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F80D" w14:textId="77777777" w:rsidR="00654731" w:rsidRPr="00434207" w:rsidRDefault="00654731" w:rsidP="00434207">
      <w:pPr>
        <w:snapToGrid w:val="0"/>
        <w:spacing w:line="1000" w:lineRule="exact"/>
        <w:rPr>
          <w:rFonts w:ascii="宋体"/>
          <w:spacing w:val="-20"/>
          <w:w w:val="95"/>
          <w:sz w:val="84"/>
          <w:szCs w:val="84"/>
        </w:rPr>
      </w:pPr>
    </w:p>
    <w:p w14:paraId="17AEB8CE" w14:textId="77777777" w:rsidR="002955D7" w:rsidRPr="00434207" w:rsidRDefault="007C61F0" w:rsidP="004D6DCF">
      <w:pPr>
        <w:snapToGrid w:val="0"/>
        <w:spacing w:line="1000" w:lineRule="exact"/>
        <w:jc w:val="center"/>
        <w:rPr>
          <w:rFonts w:ascii="宋体"/>
          <w:spacing w:val="-20"/>
          <w:w w:val="95"/>
          <w:sz w:val="84"/>
          <w:szCs w:val="84"/>
        </w:rPr>
      </w:pPr>
      <w:r w:rsidRPr="00434207">
        <w:rPr>
          <w:rFonts w:ascii="楷体_GB2312" w:eastAsia="楷体_GB2312"/>
          <w:sz w:val="84"/>
          <w:szCs w:val="84"/>
        </w:rPr>
        <w:t>“</w:t>
      </w:r>
      <w:r w:rsidR="00654731" w:rsidRPr="00434207">
        <w:rPr>
          <w:rFonts w:ascii="宋体" w:hint="eastAsia"/>
          <w:spacing w:val="-20"/>
          <w:w w:val="95"/>
          <w:sz w:val="84"/>
          <w:szCs w:val="84"/>
        </w:rPr>
        <w:t>四下</w:t>
      </w:r>
      <w:r w:rsidRPr="00434207">
        <w:rPr>
          <w:rFonts w:ascii="楷体_GB2312" w:eastAsia="楷体_GB2312"/>
          <w:sz w:val="84"/>
          <w:szCs w:val="84"/>
        </w:rPr>
        <w:t>”</w:t>
      </w:r>
      <w:r w:rsidR="00654731" w:rsidRPr="00434207">
        <w:rPr>
          <w:rFonts w:ascii="宋体" w:hint="eastAsia"/>
          <w:spacing w:val="-20"/>
          <w:w w:val="95"/>
          <w:sz w:val="84"/>
          <w:szCs w:val="84"/>
        </w:rPr>
        <w:t>单位抽样调查统计</w:t>
      </w:r>
    </w:p>
    <w:p w14:paraId="24F48583" w14:textId="77777777" w:rsidR="00654731" w:rsidRPr="00434207" w:rsidRDefault="00654731" w:rsidP="004D6DCF">
      <w:pPr>
        <w:snapToGrid w:val="0"/>
        <w:spacing w:line="1000" w:lineRule="exact"/>
        <w:jc w:val="center"/>
        <w:rPr>
          <w:rFonts w:ascii="宋体"/>
          <w:sz w:val="84"/>
          <w:szCs w:val="84"/>
        </w:rPr>
      </w:pPr>
      <w:r w:rsidRPr="00434207">
        <w:rPr>
          <w:rFonts w:ascii="宋体" w:hint="eastAsia"/>
          <w:spacing w:val="-20"/>
          <w:w w:val="95"/>
          <w:sz w:val="84"/>
          <w:szCs w:val="84"/>
        </w:rPr>
        <w:t>报表制度</w:t>
      </w:r>
    </w:p>
    <w:p w14:paraId="53B2C1CA" w14:textId="77777777" w:rsidR="00654731" w:rsidRPr="00434207" w:rsidRDefault="00654731" w:rsidP="004D6DCF">
      <w:pPr>
        <w:tabs>
          <w:tab w:val="center" w:pos="4706"/>
          <w:tab w:val="left" w:pos="7613"/>
        </w:tabs>
        <w:spacing w:line="1000" w:lineRule="exact"/>
        <w:jc w:val="left"/>
        <w:rPr>
          <w:rFonts w:ascii="楷体_GB2312" w:eastAsia="楷体_GB2312"/>
          <w:sz w:val="32"/>
        </w:rPr>
      </w:pPr>
      <w:r w:rsidRPr="00434207">
        <w:rPr>
          <w:rFonts w:ascii="楷体_GB2312" w:eastAsia="楷体_GB2312"/>
          <w:sz w:val="32"/>
        </w:rPr>
        <w:tab/>
      </w:r>
      <w:r w:rsidRPr="00434207">
        <w:rPr>
          <w:rFonts w:ascii="楷体_GB2312" w:eastAsia="楷体_GB2312" w:hint="eastAsia"/>
          <w:sz w:val="32"/>
        </w:rPr>
        <w:t>（</w:t>
      </w:r>
      <w:r w:rsidRPr="00434207">
        <w:rPr>
          <w:rFonts w:ascii="楷体_GB2312" w:eastAsia="楷体_GB2312"/>
          <w:sz w:val="32"/>
        </w:rPr>
        <w:t>2020</w:t>
      </w:r>
      <w:r w:rsidRPr="00434207">
        <w:rPr>
          <w:rFonts w:ascii="楷体_GB2312" w:eastAsia="楷体_GB2312" w:hint="eastAsia"/>
          <w:sz w:val="32"/>
        </w:rPr>
        <w:t>年统计年报和</w:t>
      </w:r>
      <w:r w:rsidRPr="00434207">
        <w:rPr>
          <w:rFonts w:ascii="楷体_GB2312" w:eastAsia="楷体_GB2312"/>
          <w:sz w:val="32"/>
        </w:rPr>
        <w:t>2021</w:t>
      </w:r>
      <w:r w:rsidRPr="00434207">
        <w:rPr>
          <w:rFonts w:ascii="楷体_GB2312" w:eastAsia="楷体_GB2312" w:hint="eastAsia"/>
          <w:sz w:val="32"/>
        </w:rPr>
        <w:t>年定期统计报表）</w:t>
      </w:r>
    </w:p>
    <w:p w14:paraId="0BC13C00" w14:textId="77777777" w:rsidR="00287CDB" w:rsidRPr="00434207" w:rsidRDefault="00287CDB" w:rsidP="00287CDB">
      <w:pPr>
        <w:snapToGrid w:val="0"/>
        <w:spacing w:line="1000" w:lineRule="exact"/>
        <w:jc w:val="center"/>
        <w:rPr>
          <w:rFonts w:ascii="楷体_GB2312" w:eastAsia="楷体_GB2312"/>
          <w:sz w:val="32"/>
        </w:rPr>
      </w:pPr>
      <w:r w:rsidRPr="00434207">
        <w:rPr>
          <w:rFonts w:ascii="楷体_GB2312" w:eastAsia="楷体_GB2312" w:hint="eastAsia"/>
          <w:sz w:val="32"/>
        </w:rPr>
        <w:t>（试行）</w:t>
      </w:r>
    </w:p>
    <w:p w14:paraId="0F2788C5" w14:textId="77777777" w:rsidR="00287CDB" w:rsidRPr="00434207" w:rsidRDefault="00287CDB" w:rsidP="004D6DCF">
      <w:pPr>
        <w:tabs>
          <w:tab w:val="center" w:pos="4706"/>
          <w:tab w:val="left" w:pos="7613"/>
        </w:tabs>
        <w:spacing w:line="1000" w:lineRule="exact"/>
        <w:jc w:val="left"/>
        <w:rPr>
          <w:rFonts w:ascii="楷体_GB2312" w:eastAsia="楷体_GB2312"/>
          <w:sz w:val="32"/>
        </w:rPr>
      </w:pPr>
    </w:p>
    <w:p w14:paraId="7AB6ACF4" w14:textId="77777777" w:rsidR="00654731" w:rsidRPr="00434207" w:rsidRDefault="00654731">
      <w:pPr>
        <w:rPr>
          <w:rFonts w:ascii="楷体_GB2312" w:eastAsia="楷体_GB2312"/>
          <w:sz w:val="32"/>
        </w:rPr>
      </w:pPr>
    </w:p>
    <w:p w14:paraId="4D16001B" w14:textId="77777777" w:rsidR="00654731" w:rsidRPr="00434207" w:rsidRDefault="00654731">
      <w:pPr>
        <w:rPr>
          <w:rFonts w:ascii="楷体_GB2312" w:eastAsia="楷体_GB2312"/>
          <w:sz w:val="32"/>
        </w:rPr>
      </w:pPr>
    </w:p>
    <w:p w14:paraId="600EE233" w14:textId="77777777" w:rsidR="00654731" w:rsidRPr="00434207" w:rsidRDefault="00654731">
      <w:pPr>
        <w:rPr>
          <w:rFonts w:ascii="宋体"/>
        </w:rPr>
      </w:pPr>
    </w:p>
    <w:p w14:paraId="3608A8ED" w14:textId="77777777" w:rsidR="00654731" w:rsidRPr="00434207" w:rsidRDefault="00654731" w:rsidP="004D6DCF">
      <w:pPr>
        <w:rPr>
          <w:rFonts w:ascii="宋体"/>
        </w:rPr>
      </w:pPr>
    </w:p>
    <w:p w14:paraId="0545633E" w14:textId="77777777" w:rsidR="00654731" w:rsidRPr="00434207" w:rsidRDefault="00654731" w:rsidP="004D6DCF">
      <w:pPr>
        <w:jc w:val="center"/>
        <w:rPr>
          <w:rFonts w:ascii="楷体_GB2312" w:eastAsia="楷体_GB2312"/>
          <w:sz w:val="32"/>
        </w:rPr>
      </w:pPr>
    </w:p>
    <w:p w14:paraId="51FCFE84" w14:textId="77777777" w:rsidR="00654731" w:rsidRPr="00434207" w:rsidRDefault="00654731" w:rsidP="004D6DCF">
      <w:pPr>
        <w:rPr>
          <w:rFonts w:ascii="宋体"/>
        </w:rPr>
      </w:pPr>
    </w:p>
    <w:p w14:paraId="71BCE23F" w14:textId="77777777" w:rsidR="00654731" w:rsidRPr="00434207" w:rsidRDefault="00A028F4" w:rsidP="002529DA">
      <w:pPr>
        <w:tabs>
          <w:tab w:val="left" w:pos="1565"/>
          <w:tab w:val="left" w:pos="3556"/>
        </w:tabs>
        <w:rPr>
          <w:rFonts w:ascii="宋体"/>
        </w:rPr>
      </w:pPr>
      <w:r w:rsidRPr="00434207">
        <w:rPr>
          <w:rFonts w:ascii="宋体"/>
        </w:rPr>
        <w:tab/>
      </w:r>
      <w:r w:rsidRPr="00434207">
        <w:rPr>
          <w:rFonts w:ascii="宋体"/>
        </w:rPr>
        <w:tab/>
      </w:r>
    </w:p>
    <w:p w14:paraId="764071FC" w14:textId="77777777" w:rsidR="00654731" w:rsidRPr="00434207" w:rsidRDefault="00654731" w:rsidP="004D6DCF">
      <w:pPr>
        <w:rPr>
          <w:rFonts w:ascii="宋体"/>
        </w:rPr>
      </w:pPr>
    </w:p>
    <w:p w14:paraId="2161CE5B" w14:textId="77777777" w:rsidR="00654731" w:rsidRPr="00434207" w:rsidRDefault="00654731" w:rsidP="004D6DCF">
      <w:pPr>
        <w:rPr>
          <w:rFonts w:ascii="宋体"/>
        </w:rPr>
      </w:pPr>
    </w:p>
    <w:p w14:paraId="40362BA3" w14:textId="77777777" w:rsidR="00654731" w:rsidRPr="00434207" w:rsidRDefault="00654731" w:rsidP="004D6DCF">
      <w:pPr>
        <w:rPr>
          <w:rFonts w:ascii="宋体"/>
        </w:rPr>
      </w:pPr>
    </w:p>
    <w:p w14:paraId="7934D6FD" w14:textId="77777777" w:rsidR="00654731" w:rsidRPr="00434207" w:rsidRDefault="00654731" w:rsidP="004D6DCF">
      <w:pPr>
        <w:rPr>
          <w:rFonts w:ascii="宋体"/>
        </w:rPr>
      </w:pPr>
    </w:p>
    <w:p w14:paraId="7B28B2C0" w14:textId="77777777" w:rsidR="00654731" w:rsidRPr="00434207" w:rsidRDefault="00654731" w:rsidP="004D6DCF">
      <w:pPr>
        <w:rPr>
          <w:rFonts w:ascii="宋体"/>
        </w:rPr>
      </w:pPr>
    </w:p>
    <w:p w14:paraId="635E5FEA" w14:textId="77777777" w:rsidR="00654731" w:rsidRPr="00434207" w:rsidRDefault="00654731" w:rsidP="004D6DCF">
      <w:pPr>
        <w:rPr>
          <w:rFonts w:ascii="宋体"/>
        </w:rPr>
      </w:pPr>
    </w:p>
    <w:p w14:paraId="36929110" w14:textId="77777777" w:rsidR="00654731" w:rsidRPr="00434207" w:rsidRDefault="00654731" w:rsidP="004D6DCF">
      <w:pPr>
        <w:rPr>
          <w:rFonts w:ascii="宋体"/>
        </w:rPr>
      </w:pPr>
    </w:p>
    <w:p w14:paraId="2FD3F2B9" w14:textId="77777777" w:rsidR="00654731" w:rsidRPr="00434207" w:rsidRDefault="00654731" w:rsidP="004D6DCF">
      <w:pPr>
        <w:rPr>
          <w:rFonts w:ascii="宋体"/>
        </w:rPr>
      </w:pPr>
    </w:p>
    <w:p w14:paraId="711369DD" w14:textId="77777777" w:rsidR="00654731" w:rsidRPr="00434207" w:rsidRDefault="00654731" w:rsidP="004D6DCF">
      <w:pPr>
        <w:rPr>
          <w:rFonts w:ascii="宋体"/>
        </w:rPr>
      </w:pPr>
    </w:p>
    <w:p w14:paraId="10D12824" w14:textId="77777777" w:rsidR="00654731" w:rsidRPr="00434207" w:rsidRDefault="00654731" w:rsidP="004D6DCF">
      <w:pPr>
        <w:rPr>
          <w:rFonts w:ascii="宋体"/>
        </w:rPr>
      </w:pPr>
    </w:p>
    <w:p w14:paraId="42FDB370" w14:textId="77777777" w:rsidR="00654731" w:rsidRPr="00434207" w:rsidRDefault="00654731" w:rsidP="004D6DCF">
      <w:pPr>
        <w:rPr>
          <w:rFonts w:ascii="宋体"/>
        </w:rPr>
      </w:pPr>
    </w:p>
    <w:p w14:paraId="19D998AC" w14:textId="77777777" w:rsidR="00654731" w:rsidRPr="00434207" w:rsidRDefault="00654731" w:rsidP="004D6DCF">
      <w:pPr>
        <w:rPr>
          <w:rFonts w:ascii="宋体"/>
        </w:rPr>
      </w:pPr>
    </w:p>
    <w:p w14:paraId="4BC2AED0" w14:textId="77777777" w:rsidR="00654731" w:rsidRPr="00434207" w:rsidRDefault="00654731" w:rsidP="004D6DCF">
      <w:pPr>
        <w:rPr>
          <w:rFonts w:ascii="宋体"/>
        </w:rPr>
      </w:pPr>
    </w:p>
    <w:p w14:paraId="06B94179" w14:textId="77777777" w:rsidR="00654731" w:rsidRPr="00434207" w:rsidRDefault="00654731" w:rsidP="004D6DCF">
      <w:pPr>
        <w:rPr>
          <w:rFonts w:ascii="宋体"/>
        </w:rPr>
      </w:pPr>
    </w:p>
    <w:p w14:paraId="0C11859E" w14:textId="77777777" w:rsidR="00654731" w:rsidRPr="00434207" w:rsidRDefault="00654731" w:rsidP="004D6DCF">
      <w:pPr>
        <w:tabs>
          <w:tab w:val="center" w:pos="4706"/>
          <w:tab w:val="left" w:pos="8355"/>
        </w:tabs>
        <w:jc w:val="left"/>
        <w:rPr>
          <w:rFonts w:ascii="楷体_GB2312" w:eastAsia="楷体_GB2312"/>
          <w:sz w:val="32"/>
        </w:rPr>
      </w:pPr>
      <w:r w:rsidRPr="00434207">
        <w:rPr>
          <w:rFonts w:ascii="楷体_GB2312" w:eastAsia="楷体_GB2312"/>
          <w:sz w:val="32"/>
        </w:rPr>
        <w:tab/>
      </w:r>
      <w:r w:rsidRPr="00434207">
        <w:rPr>
          <w:rFonts w:ascii="楷体_GB2312" w:eastAsia="楷体_GB2312" w:hint="eastAsia"/>
          <w:sz w:val="32"/>
        </w:rPr>
        <w:t>国家统计局制定</w:t>
      </w:r>
      <w:r w:rsidRPr="00434207">
        <w:rPr>
          <w:rFonts w:ascii="楷体_GB2312" w:eastAsia="楷体_GB2312"/>
          <w:sz w:val="32"/>
        </w:rPr>
        <w:tab/>
      </w:r>
    </w:p>
    <w:p w14:paraId="173FBCE4" w14:textId="046316B2" w:rsidR="00654731" w:rsidRPr="00434207" w:rsidRDefault="001E4C0B" w:rsidP="00CF7124">
      <w:pPr>
        <w:spacing w:beforeLines="50" w:before="120"/>
        <w:jc w:val="center"/>
        <w:rPr>
          <w:rFonts w:ascii="宋体"/>
          <w:spacing w:val="-8"/>
          <w:sz w:val="32"/>
          <w:szCs w:val="32"/>
        </w:rPr>
      </w:pPr>
      <w:r w:rsidRPr="00434207">
        <w:rPr>
          <w:rFonts w:ascii="楷体_GB2312" w:eastAsia="楷体_GB2312"/>
          <w:sz w:val="32"/>
        </w:rPr>
        <w:t>2020</w:t>
      </w:r>
      <w:r w:rsidRPr="00434207">
        <w:rPr>
          <w:rFonts w:ascii="楷体_GB2312" w:eastAsia="楷体_GB2312" w:hint="eastAsia"/>
          <w:sz w:val="32"/>
        </w:rPr>
        <w:t>年11</w:t>
      </w:r>
      <w:r w:rsidR="00654731" w:rsidRPr="00434207">
        <w:rPr>
          <w:rFonts w:ascii="楷体_GB2312" w:eastAsia="楷体_GB2312" w:hint="eastAsia"/>
          <w:sz w:val="32"/>
        </w:rPr>
        <w:t>月</w:t>
      </w:r>
      <w:r w:rsidR="00654731" w:rsidRPr="00434207">
        <w:rPr>
          <w:rFonts w:ascii="楷体_GB2312" w:eastAsia="楷体_GB2312"/>
          <w:sz w:val="32"/>
        </w:rPr>
        <w:br w:type="page"/>
      </w:r>
      <w:r w:rsidR="00654731" w:rsidRPr="00434207">
        <w:rPr>
          <w:rFonts w:ascii="宋体" w:hAnsi="宋体" w:hint="eastAsia"/>
          <w:spacing w:val="-8"/>
          <w:sz w:val="32"/>
          <w:szCs w:val="32"/>
        </w:rPr>
        <w:lastRenderedPageBreak/>
        <w:t>本调查制度根据《中华人民共和国统计法》的有关规定制定</w:t>
      </w:r>
    </w:p>
    <w:p w14:paraId="033E3D0A" w14:textId="77777777" w:rsidR="00654731" w:rsidRPr="00434207" w:rsidRDefault="00654731" w:rsidP="004D6DCF">
      <w:pPr>
        <w:spacing w:line="360" w:lineRule="exact"/>
        <w:jc w:val="center"/>
        <w:rPr>
          <w:rFonts w:ascii="宋体"/>
          <w:spacing w:val="-8"/>
          <w:sz w:val="28"/>
          <w:szCs w:val="32"/>
        </w:rPr>
      </w:pPr>
    </w:p>
    <w:p w14:paraId="05B863AE" w14:textId="77777777" w:rsidR="00654731" w:rsidRPr="00434207" w:rsidRDefault="00654731" w:rsidP="00E71A60">
      <w:pPr>
        <w:spacing w:line="360" w:lineRule="exact"/>
        <w:ind w:firstLineChars="200" w:firstLine="528"/>
        <w:rPr>
          <w:rFonts w:ascii="宋体"/>
          <w:spacing w:val="-8"/>
          <w:sz w:val="28"/>
        </w:rPr>
      </w:pPr>
    </w:p>
    <w:p w14:paraId="0DD4C2CA" w14:textId="77777777" w:rsidR="00654731" w:rsidRPr="00434207" w:rsidRDefault="00654731" w:rsidP="00E71A60">
      <w:pPr>
        <w:spacing w:line="360" w:lineRule="auto"/>
        <w:ind w:firstLineChars="200" w:firstLine="560"/>
        <w:rPr>
          <w:rFonts w:eastAsia="仿宋_GB2312"/>
          <w:bCs/>
          <w:sz w:val="28"/>
        </w:rPr>
      </w:pPr>
      <w:r w:rsidRPr="00434207">
        <w:rPr>
          <w:rFonts w:eastAsia="仿宋_GB2312" w:hint="eastAsia"/>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364168CF" w14:textId="77777777" w:rsidR="00654731" w:rsidRPr="00434207" w:rsidRDefault="00654731" w:rsidP="00E71A60">
      <w:pPr>
        <w:spacing w:line="360" w:lineRule="auto"/>
        <w:ind w:firstLineChars="200" w:firstLine="562"/>
        <w:rPr>
          <w:rFonts w:eastAsia="仿宋_GB2312"/>
          <w:b/>
          <w:bCs/>
          <w:sz w:val="28"/>
        </w:rPr>
      </w:pPr>
    </w:p>
    <w:p w14:paraId="065EA8F4" w14:textId="77777777" w:rsidR="00654731" w:rsidRPr="00434207" w:rsidRDefault="00654731" w:rsidP="00E71A60">
      <w:pPr>
        <w:spacing w:line="360" w:lineRule="auto"/>
        <w:ind w:firstLineChars="200" w:firstLine="560"/>
        <w:rPr>
          <w:rFonts w:eastAsia="仿宋_GB2312"/>
          <w:b/>
          <w:bCs/>
          <w:sz w:val="28"/>
        </w:rPr>
      </w:pPr>
      <w:r w:rsidRPr="00434207">
        <w:rPr>
          <w:rFonts w:eastAsia="仿宋_GB2312" w:hint="eastAsia"/>
          <w:bCs/>
          <w:sz w:val="28"/>
        </w:rPr>
        <w:t>《中华人民共和国统计法》第九条规定：统计机构和统计人员对在统计工作中知悉的国家秘密、商业秘密和个人信息，应当予以保密。</w:t>
      </w:r>
    </w:p>
    <w:p w14:paraId="7884490B" w14:textId="77777777" w:rsidR="00654731" w:rsidRPr="00434207" w:rsidRDefault="00654731" w:rsidP="004D6DCF">
      <w:pPr>
        <w:spacing w:line="480" w:lineRule="exact"/>
        <w:ind w:firstLine="561"/>
        <w:rPr>
          <w:rFonts w:ascii="宋体"/>
          <w:spacing w:val="-8"/>
          <w:sz w:val="28"/>
        </w:rPr>
      </w:pPr>
    </w:p>
    <w:p w14:paraId="05F311E0" w14:textId="77777777" w:rsidR="00654731" w:rsidRPr="00434207" w:rsidRDefault="00654731" w:rsidP="004D6DCF">
      <w:pPr>
        <w:spacing w:line="480" w:lineRule="exact"/>
        <w:ind w:firstLine="561"/>
        <w:rPr>
          <w:rFonts w:ascii="宋体"/>
          <w:spacing w:val="-8"/>
          <w:sz w:val="28"/>
        </w:rPr>
      </w:pPr>
    </w:p>
    <w:p w14:paraId="590180FC" w14:textId="77777777" w:rsidR="00654731" w:rsidRPr="00434207" w:rsidRDefault="00654731" w:rsidP="004D6DCF">
      <w:pPr>
        <w:spacing w:line="360" w:lineRule="exact"/>
        <w:rPr>
          <w:rFonts w:ascii="宋体"/>
          <w:spacing w:val="-8"/>
          <w:sz w:val="28"/>
        </w:rPr>
      </w:pPr>
    </w:p>
    <w:p w14:paraId="29BE2FBF" w14:textId="77777777" w:rsidR="00654731" w:rsidRPr="00434207" w:rsidRDefault="00654731" w:rsidP="004D6DCF">
      <w:pPr>
        <w:spacing w:line="360" w:lineRule="exact"/>
        <w:rPr>
          <w:rFonts w:ascii="宋体"/>
          <w:sz w:val="28"/>
        </w:rPr>
      </w:pPr>
    </w:p>
    <w:p w14:paraId="003A70F5" w14:textId="77777777" w:rsidR="00654731" w:rsidRPr="00434207" w:rsidRDefault="00654731" w:rsidP="004D6DCF">
      <w:pPr>
        <w:spacing w:line="360" w:lineRule="exact"/>
        <w:rPr>
          <w:rFonts w:ascii="宋体"/>
          <w:sz w:val="28"/>
        </w:rPr>
      </w:pPr>
    </w:p>
    <w:p w14:paraId="5D0C0DD1" w14:textId="77777777" w:rsidR="00654731" w:rsidRPr="00434207" w:rsidRDefault="00654731" w:rsidP="004D6DCF">
      <w:pPr>
        <w:spacing w:line="360" w:lineRule="exact"/>
        <w:rPr>
          <w:rFonts w:ascii="宋体"/>
          <w:sz w:val="28"/>
        </w:rPr>
      </w:pPr>
    </w:p>
    <w:p w14:paraId="327AE837" w14:textId="77777777" w:rsidR="00654731" w:rsidRPr="00434207" w:rsidRDefault="00654731" w:rsidP="004D6DCF">
      <w:pPr>
        <w:spacing w:line="360" w:lineRule="exact"/>
        <w:rPr>
          <w:rFonts w:ascii="宋体"/>
          <w:sz w:val="28"/>
        </w:rPr>
      </w:pPr>
    </w:p>
    <w:p w14:paraId="302B4D50" w14:textId="77777777" w:rsidR="00654731" w:rsidRPr="00434207" w:rsidRDefault="00654731" w:rsidP="004D6DCF">
      <w:pPr>
        <w:spacing w:line="360" w:lineRule="exact"/>
        <w:rPr>
          <w:rFonts w:ascii="宋体"/>
          <w:sz w:val="28"/>
        </w:rPr>
      </w:pPr>
    </w:p>
    <w:p w14:paraId="0841CCE8" w14:textId="77777777" w:rsidR="00654731" w:rsidRPr="00434207" w:rsidRDefault="00654731" w:rsidP="004D6DCF">
      <w:pPr>
        <w:spacing w:line="360" w:lineRule="exact"/>
        <w:rPr>
          <w:rFonts w:ascii="宋体"/>
          <w:sz w:val="28"/>
        </w:rPr>
      </w:pPr>
    </w:p>
    <w:p w14:paraId="5F5EA7C3" w14:textId="77777777" w:rsidR="00654731" w:rsidRPr="00434207" w:rsidRDefault="00654731" w:rsidP="004D6DCF">
      <w:pPr>
        <w:spacing w:line="360" w:lineRule="exact"/>
        <w:rPr>
          <w:rFonts w:ascii="宋体"/>
          <w:sz w:val="28"/>
        </w:rPr>
      </w:pPr>
    </w:p>
    <w:p w14:paraId="4D56C89E" w14:textId="77777777" w:rsidR="00654731" w:rsidRPr="00434207" w:rsidRDefault="00654731" w:rsidP="004D6DCF">
      <w:pPr>
        <w:spacing w:line="360" w:lineRule="exact"/>
        <w:rPr>
          <w:rFonts w:ascii="宋体"/>
          <w:sz w:val="28"/>
        </w:rPr>
      </w:pPr>
    </w:p>
    <w:p w14:paraId="155B3B01" w14:textId="77777777" w:rsidR="00654731" w:rsidRPr="00434207" w:rsidRDefault="00654731" w:rsidP="004D6DCF">
      <w:pPr>
        <w:spacing w:line="360" w:lineRule="exact"/>
        <w:rPr>
          <w:rFonts w:ascii="宋体"/>
          <w:sz w:val="28"/>
        </w:rPr>
      </w:pPr>
    </w:p>
    <w:p w14:paraId="67F35487" w14:textId="77777777" w:rsidR="00654731" w:rsidRPr="00434207" w:rsidRDefault="00654731" w:rsidP="004D6DCF">
      <w:pPr>
        <w:spacing w:line="360" w:lineRule="exact"/>
        <w:rPr>
          <w:rFonts w:ascii="宋体"/>
          <w:sz w:val="28"/>
        </w:rPr>
      </w:pPr>
    </w:p>
    <w:p w14:paraId="7CFE9D99" w14:textId="77777777" w:rsidR="00654731" w:rsidRPr="00434207" w:rsidRDefault="00654731" w:rsidP="004D6DCF">
      <w:pPr>
        <w:spacing w:line="360" w:lineRule="exact"/>
        <w:rPr>
          <w:rFonts w:ascii="宋体"/>
          <w:sz w:val="28"/>
        </w:rPr>
      </w:pPr>
    </w:p>
    <w:p w14:paraId="4EF0FFA0" w14:textId="77777777" w:rsidR="00654731" w:rsidRPr="00434207" w:rsidRDefault="00654731" w:rsidP="004D6DCF">
      <w:pPr>
        <w:spacing w:line="360" w:lineRule="exact"/>
        <w:rPr>
          <w:rFonts w:ascii="宋体"/>
          <w:sz w:val="28"/>
        </w:rPr>
      </w:pPr>
    </w:p>
    <w:p w14:paraId="0E8B7F82" w14:textId="77777777" w:rsidR="00654731" w:rsidRPr="00434207" w:rsidRDefault="00654731" w:rsidP="004D6DCF">
      <w:pPr>
        <w:spacing w:line="360" w:lineRule="exact"/>
        <w:rPr>
          <w:rFonts w:ascii="宋体"/>
          <w:sz w:val="28"/>
        </w:rPr>
      </w:pPr>
    </w:p>
    <w:p w14:paraId="18A764A9" w14:textId="77777777" w:rsidR="00654731" w:rsidRPr="00434207" w:rsidRDefault="00654731" w:rsidP="004D6DCF">
      <w:pPr>
        <w:spacing w:line="360" w:lineRule="exact"/>
        <w:rPr>
          <w:rFonts w:ascii="宋体"/>
          <w:sz w:val="28"/>
        </w:rPr>
      </w:pPr>
    </w:p>
    <w:p w14:paraId="68CD7757" w14:textId="77777777" w:rsidR="00654731" w:rsidRPr="00434207" w:rsidRDefault="00654731" w:rsidP="004D6DCF">
      <w:pPr>
        <w:spacing w:line="360" w:lineRule="exact"/>
        <w:rPr>
          <w:rFonts w:ascii="宋体"/>
          <w:sz w:val="28"/>
        </w:rPr>
      </w:pPr>
    </w:p>
    <w:p w14:paraId="2D683D8B" w14:textId="77777777" w:rsidR="00654731" w:rsidRPr="00434207" w:rsidRDefault="00654731" w:rsidP="004D6DCF">
      <w:pPr>
        <w:spacing w:line="360" w:lineRule="exact"/>
        <w:rPr>
          <w:rFonts w:ascii="宋体"/>
          <w:sz w:val="28"/>
        </w:rPr>
      </w:pPr>
    </w:p>
    <w:p w14:paraId="130DB76B" w14:textId="77777777" w:rsidR="00654731" w:rsidRPr="00434207" w:rsidRDefault="00654731" w:rsidP="00E71A60">
      <w:pPr>
        <w:ind w:firstLineChars="225" w:firstLine="630"/>
        <w:rPr>
          <w:rFonts w:ascii="宋体"/>
          <w:b/>
          <w:sz w:val="28"/>
        </w:rPr>
      </w:pPr>
      <w:r w:rsidRPr="00434207">
        <w:rPr>
          <w:rFonts w:ascii="宋体" w:hAnsi="宋体" w:hint="eastAsia"/>
          <w:sz w:val="28"/>
        </w:rPr>
        <w:t>本制度由国家统计局负责解释</w:t>
      </w:r>
      <w:r w:rsidRPr="00434207">
        <w:rPr>
          <w:rFonts w:ascii="宋体" w:hAnsi="宋体" w:hint="eastAsia"/>
          <w:b/>
          <w:sz w:val="28"/>
        </w:rPr>
        <w:t>。</w:t>
      </w:r>
    </w:p>
    <w:p w14:paraId="10424703" w14:textId="77777777" w:rsidR="00654731" w:rsidRPr="00434207" w:rsidRDefault="00654731" w:rsidP="00E71A60">
      <w:pPr>
        <w:shd w:val="clear" w:color="auto" w:fill="FFFFFF"/>
        <w:ind w:firstLineChars="200" w:firstLine="422"/>
        <w:rPr>
          <w:b/>
        </w:rPr>
        <w:sectPr w:rsidR="00654731" w:rsidRPr="00434207" w:rsidSect="00E725F6">
          <w:headerReference w:type="even" r:id="rId8"/>
          <w:pgSz w:w="11907" w:h="16840" w:code="9"/>
          <w:pgMar w:top="1418" w:right="1247" w:bottom="1247" w:left="1247" w:header="851" w:footer="851" w:gutter="0"/>
          <w:cols w:space="720"/>
          <w:docGrid w:linePitch="312"/>
        </w:sectPr>
      </w:pPr>
    </w:p>
    <w:p w14:paraId="59AAE7F9" w14:textId="77777777" w:rsidR="00654731" w:rsidRPr="00434207" w:rsidRDefault="00654731" w:rsidP="00EE3A94">
      <w:pPr>
        <w:spacing w:beforeLines="200" w:before="624" w:afterLines="200" w:after="624"/>
        <w:jc w:val="center"/>
        <w:rPr>
          <w:rFonts w:ascii="黑体" w:eastAsia="黑体" w:hAnsi="黑体"/>
          <w:sz w:val="32"/>
          <w:szCs w:val="32"/>
        </w:rPr>
      </w:pPr>
      <w:bookmarkStart w:id="0" w:name="_Toc40878519"/>
      <w:r w:rsidRPr="00434207">
        <w:rPr>
          <w:rFonts w:ascii="黑体" w:eastAsia="黑体" w:hAnsi="黑体" w:hint="eastAsia"/>
          <w:sz w:val="32"/>
          <w:szCs w:val="32"/>
        </w:rPr>
        <w:lastRenderedPageBreak/>
        <w:t>目</w:t>
      </w:r>
      <w:r w:rsidRPr="00434207">
        <w:rPr>
          <w:rFonts w:ascii="黑体" w:eastAsia="黑体" w:hAnsi="黑体"/>
          <w:sz w:val="32"/>
          <w:szCs w:val="32"/>
        </w:rPr>
        <w:t xml:space="preserve">    </w:t>
      </w:r>
      <w:r w:rsidRPr="00434207">
        <w:rPr>
          <w:rFonts w:ascii="黑体" w:eastAsia="黑体" w:hAnsi="黑体" w:hint="eastAsia"/>
          <w:sz w:val="32"/>
          <w:szCs w:val="32"/>
        </w:rPr>
        <w:t>录</w:t>
      </w:r>
      <w:bookmarkEnd w:id="0"/>
    </w:p>
    <w:p w14:paraId="0C9229E8" w14:textId="77777777" w:rsidR="002955D7" w:rsidRPr="00434207" w:rsidRDefault="00654731">
      <w:pPr>
        <w:pStyle w:val="TOC10"/>
        <w:tabs>
          <w:tab w:val="right" w:leader="dot" w:pos="8948"/>
        </w:tabs>
        <w:rPr>
          <w:rFonts w:ascii="宋体" w:hAnsi="宋体"/>
          <w:noProof/>
          <w:kern w:val="2"/>
          <w:sz w:val="21"/>
        </w:rPr>
      </w:pPr>
      <w:r w:rsidRPr="00434207">
        <w:rPr>
          <w:rFonts w:ascii="宋体" w:hAnsi="宋体"/>
        </w:rPr>
        <w:fldChar w:fldCharType="begin"/>
      </w:r>
      <w:r w:rsidRPr="00434207">
        <w:rPr>
          <w:rFonts w:ascii="宋体" w:hAnsi="宋体"/>
        </w:rPr>
        <w:instrText>TOC \o "1-3" \h \z \u</w:instrText>
      </w:r>
      <w:r w:rsidRPr="00434207">
        <w:rPr>
          <w:rFonts w:ascii="宋体" w:hAnsi="宋体"/>
        </w:rPr>
        <w:fldChar w:fldCharType="separate"/>
      </w:r>
      <w:hyperlink w:anchor="_Toc51836690" w:history="1">
        <w:r w:rsidR="002955D7" w:rsidRPr="00434207">
          <w:rPr>
            <w:rStyle w:val="af1"/>
            <w:rFonts w:ascii="宋体" w:hAnsi="宋体" w:hint="eastAsia"/>
            <w:noProof/>
            <w:color w:val="auto"/>
          </w:rPr>
          <w:t>一、总</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说</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明</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_Toc51836690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4</w:t>
        </w:r>
        <w:r w:rsidR="002955D7" w:rsidRPr="00434207">
          <w:rPr>
            <w:rFonts w:ascii="宋体" w:hAnsi="宋体"/>
            <w:noProof/>
            <w:webHidden/>
          </w:rPr>
          <w:fldChar w:fldCharType="end"/>
        </w:r>
      </w:hyperlink>
    </w:p>
    <w:p w14:paraId="5E5E52B7" w14:textId="77777777" w:rsidR="002955D7" w:rsidRPr="00434207" w:rsidRDefault="00A41F66">
      <w:pPr>
        <w:pStyle w:val="TOC10"/>
        <w:tabs>
          <w:tab w:val="right" w:leader="dot" w:pos="8948"/>
        </w:tabs>
        <w:rPr>
          <w:rFonts w:ascii="宋体" w:hAnsi="宋体"/>
          <w:noProof/>
          <w:kern w:val="2"/>
          <w:sz w:val="21"/>
        </w:rPr>
      </w:pPr>
      <w:hyperlink w:anchor="_Toc51836691" w:history="1">
        <w:r w:rsidR="002955D7" w:rsidRPr="00434207">
          <w:rPr>
            <w:rStyle w:val="af1"/>
            <w:rFonts w:ascii="宋体" w:hAnsi="宋体" w:hint="eastAsia"/>
            <w:noProof/>
            <w:color w:val="auto"/>
          </w:rPr>
          <w:t>二、报</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表</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目</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录</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_Toc51836691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5</w:t>
        </w:r>
        <w:r w:rsidR="002955D7" w:rsidRPr="00434207">
          <w:rPr>
            <w:rFonts w:ascii="宋体" w:hAnsi="宋体"/>
            <w:noProof/>
            <w:webHidden/>
          </w:rPr>
          <w:fldChar w:fldCharType="end"/>
        </w:r>
      </w:hyperlink>
    </w:p>
    <w:p w14:paraId="6398217A" w14:textId="77777777" w:rsidR="002955D7" w:rsidRPr="00434207" w:rsidRDefault="00A41F66">
      <w:pPr>
        <w:pStyle w:val="TOC10"/>
        <w:tabs>
          <w:tab w:val="right" w:leader="dot" w:pos="8948"/>
        </w:tabs>
        <w:rPr>
          <w:rFonts w:ascii="宋体" w:hAnsi="宋体"/>
          <w:noProof/>
          <w:kern w:val="2"/>
          <w:sz w:val="21"/>
        </w:rPr>
      </w:pPr>
      <w:hyperlink w:anchor="_Toc51836692" w:history="1">
        <w:r w:rsidR="002955D7" w:rsidRPr="00434207">
          <w:rPr>
            <w:rStyle w:val="af1"/>
            <w:rFonts w:ascii="宋体" w:hAnsi="宋体" w:hint="eastAsia"/>
            <w:noProof/>
            <w:color w:val="auto"/>
          </w:rPr>
          <w:t>三、调</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查</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表</w:t>
        </w:r>
        <w:r w:rsidR="002955D7" w:rsidRPr="00434207">
          <w:rPr>
            <w:rStyle w:val="af1"/>
            <w:rFonts w:ascii="宋体" w:hAnsi="宋体"/>
            <w:noProof/>
            <w:color w:val="auto"/>
          </w:rPr>
          <w:t xml:space="preserve"> </w:t>
        </w:r>
        <w:r w:rsidR="002955D7" w:rsidRPr="00434207">
          <w:rPr>
            <w:rStyle w:val="af1"/>
            <w:rFonts w:ascii="宋体" w:hAnsi="宋体" w:hint="eastAsia"/>
            <w:noProof/>
            <w:color w:val="auto"/>
          </w:rPr>
          <w:t>式</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_Toc51836692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8</w:t>
        </w:r>
        <w:r w:rsidR="002955D7" w:rsidRPr="00434207">
          <w:rPr>
            <w:rFonts w:ascii="宋体" w:hAnsi="宋体"/>
            <w:noProof/>
            <w:webHidden/>
          </w:rPr>
          <w:fldChar w:fldCharType="end"/>
        </w:r>
      </w:hyperlink>
    </w:p>
    <w:p w14:paraId="5E492DD8" w14:textId="77777777" w:rsidR="002955D7" w:rsidRPr="00434207" w:rsidRDefault="00A41F66">
      <w:pPr>
        <w:pStyle w:val="TOC10"/>
        <w:tabs>
          <w:tab w:val="right" w:leader="dot" w:pos="8948"/>
        </w:tabs>
        <w:rPr>
          <w:rFonts w:ascii="宋体" w:hAnsi="宋体"/>
          <w:noProof/>
          <w:kern w:val="2"/>
          <w:sz w:val="21"/>
        </w:rPr>
      </w:pPr>
      <w:hyperlink w:anchor="_Toc51836693" w:history="1">
        <w:r w:rsidR="002955D7" w:rsidRPr="00434207">
          <w:rPr>
            <w:rStyle w:val="af1"/>
            <w:rFonts w:ascii="宋体" w:hAnsi="宋体" w:hint="eastAsia"/>
            <w:noProof/>
            <w:color w:val="auto"/>
          </w:rPr>
          <w:t>（一）基层年报表式</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_Toc51836693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8</w:t>
        </w:r>
        <w:r w:rsidR="002955D7" w:rsidRPr="00434207">
          <w:rPr>
            <w:rFonts w:ascii="宋体" w:hAnsi="宋体"/>
            <w:noProof/>
            <w:webHidden/>
          </w:rPr>
          <w:fldChar w:fldCharType="end"/>
        </w:r>
      </w:hyperlink>
    </w:p>
    <w:p w14:paraId="3870A038" w14:textId="77777777" w:rsidR="002955D7" w:rsidRPr="00434207" w:rsidRDefault="00A41F66" w:rsidP="002955D7">
      <w:pPr>
        <w:pStyle w:val="TOC2"/>
        <w:rPr>
          <w:rFonts w:ascii="宋体" w:hAnsi="宋体"/>
          <w:noProof/>
          <w:kern w:val="2"/>
          <w:sz w:val="21"/>
        </w:rPr>
      </w:pPr>
      <w:hyperlink w:anchor="_Toc51836694" w:history="1">
        <w:r w:rsidR="002955D7" w:rsidRPr="00434207">
          <w:rPr>
            <w:rStyle w:val="af1"/>
            <w:rFonts w:ascii="宋体" w:hAnsi="宋体" w:hint="eastAsia"/>
            <w:bCs/>
            <w:noProof/>
            <w:color w:val="auto"/>
          </w:rPr>
          <w:t>“四下”企业基本情况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_Toc51836694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8</w:t>
        </w:r>
        <w:r w:rsidR="002955D7" w:rsidRPr="00434207">
          <w:rPr>
            <w:rFonts w:ascii="宋体" w:hAnsi="宋体"/>
            <w:noProof/>
            <w:webHidden/>
          </w:rPr>
          <w:fldChar w:fldCharType="end"/>
        </w:r>
      </w:hyperlink>
    </w:p>
    <w:p w14:paraId="53BF5BA2" w14:textId="77777777" w:rsidR="002955D7" w:rsidRPr="00434207" w:rsidRDefault="00A41F66" w:rsidP="002955D7">
      <w:pPr>
        <w:pStyle w:val="TOC2"/>
        <w:rPr>
          <w:rFonts w:ascii="宋体" w:hAnsi="宋体"/>
          <w:noProof/>
          <w:kern w:val="2"/>
          <w:sz w:val="21"/>
        </w:rPr>
      </w:pPr>
      <w:hyperlink w:anchor="_Toc51836695" w:history="1">
        <w:r w:rsidR="002955D7" w:rsidRPr="00434207">
          <w:rPr>
            <w:rStyle w:val="af1"/>
            <w:rFonts w:ascii="宋体" w:hAnsi="宋体" w:hint="eastAsia"/>
            <w:noProof/>
            <w:color w:val="auto"/>
          </w:rPr>
          <w:t>“四下”企业固定资产投资情况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_Toc51836695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9</w:t>
        </w:r>
        <w:r w:rsidR="002955D7" w:rsidRPr="00434207">
          <w:rPr>
            <w:rFonts w:ascii="宋体" w:hAnsi="宋体"/>
            <w:noProof/>
            <w:webHidden/>
          </w:rPr>
          <w:fldChar w:fldCharType="end"/>
        </w:r>
      </w:hyperlink>
    </w:p>
    <w:p w14:paraId="6F2B4724" w14:textId="77777777" w:rsidR="002955D7" w:rsidRPr="00434207" w:rsidRDefault="00A41F66" w:rsidP="002955D7">
      <w:pPr>
        <w:pStyle w:val="TOC2"/>
        <w:rPr>
          <w:rFonts w:ascii="宋体" w:hAnsi="宋体"/>
          <w:noProof/>
          <w:kern w:val="2"/>
          <w:sz w:val="21"/>
        </w:rPr>
      </w:pPr>
      <w:hyperlink w:anchor="_Toc51836696" w:history="1">
        <w:r w:rsidR="002955D7" w:rsidRPr="00434207">
          <w:rPr>
            <w:rStyle w:val="af1"/>
            <w:rFonts w:ascii="宋体" w:hAnsi="宋体" w:cs="宋体" w:hint="eastAsia"/>
            <w:noProof/>
            <w:color w:val="auto"/>
          </w:rPr>
          <w:t>“四下”企业研究开发活动及相关情况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_Toc51836696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10</w:t>
        </w:r>
        <w:r w:rsidR="002955D7" w:rsidRPr="00434207">
          <w:rPr>
            <w:rFonts w:ascii="宋体" w:hAnsi="宋体"/>
            <w:noProof/>
            <w:webHidden/>
          </w:rPr>
          <w:fldChar w:fldCharType="end"/>
        </w:r>
      </w:hyperlink>
    </w:p>
    <w:p w14:paraId="6A55227E" w14:textId="77777777" w:rsidR="002955D7" w:rsidRPr="00434207" w:rsidRDefault="00A41F66" w:rsidP="002955D7">
      <w:pPr>
        <w:pStyle w:val="TOC2"/>
        <w:rPr>
          <w:rFonts w:ascii="宋体" w:hAnsi="宋体"/>
          <w:noProof/>
          <w:kern w:val="2"/>
          <w:sz w:val="21"/>
        </w:rPr>
      </w:pPr>
      <w:hyperlink w:anchor="_Toc51836697" w:history="1">
        <w:r w:rsidR="002955D7" w:rsidRPr="00434207">
          <w:rPr>
            <w:rStyle w:val="af1"/>
            <w:rFonts w:ascii="宋体" w:hAnsi="宋体"/>
            <w:noProof/>
            <w:color w:val="auto"/>
          </w:rPr>
          <w:t>“</w:t>
        </w:r>
        <w:r w:rsidR="002955D7" w:rsidRPr="00434207">
          <w:rPr>
            <w:rStyle w:val="af1"/>
            <w:rFonts w:ascii="宋体" w:hAnsi="宋体" w:hint="eastAsia"/>
            <w:noProof/>
            <w:color w:val="auto"/>
          </w:rPr>
          <w:t>四下</w:t>
        </w:r>
        <w:r w:rsidR="002955D7" w:rsidRPr="00434207">
          <w:rPr>
            <w:rStyle w:val="af1"/>
            <w:rFonts w:ascii="宋体" w:hAnsi="宋体"/>
            <w:noProof/>
            <w:color w:val="auto"/>
          </w:rPr>
          <w:t>”</w:t>
        </w:r>
        <w:r w:rsidR="002955D7" w:rsidRPr="00434207">
          <w:rPr>
            <w:rStyle w:val="af1"/>
            <w:rFonts w:ascii="宋体" w:hAnsi="宋体" w:hint="eastAsia"/>
            <w:noProof/>
            <w:color w:val="auto"/>
          </w:rPr>
          <w:t>企业创新情况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_Toc51836697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11</w:t>
        </w:r>
        <w:r w:rsidR="002955D7" w:rsidRPr="00434207">
          <w:rPr>
            <w:rFonts w:ascii="宋体" w:hAnsi="宋体"/>
            <w:noProof/>
            <w:webHidden/>
          </w:rPr>
          <w:fldChar w:fldCharType="end"/>
        </w:r>
      </w:hyperlink>
    </w:p>
    <w:p w14:paraId="5F1923B3" w14:textId="77777777" w:rsidR="002955D7" w:rsidRPr="00434207" w:rsidRDefault="00A41F66" w:rsidP="002955D7">
      <w:pPr>
        <w:pStyle w:val="TOC2"/>
        <w:rPr>
          <w:rFonts w:ascii="宋体" w:hAnsi="宋体"/>
          <w:noProof/>
          <w:kern w:val="2"/>
          <w:sz w:val="21"/>
        </w:rPr>
      </w:pPr>
      <w:hyperlink w:anchor="_Toc51836698" w:history="1">
        <w:r w:rsidR="002955D7" w:rsidRPr="00434207">
          <w:rPr>
            <w:rStyle w:val="af1"/>
            <w:rFonts w:ascii="宋体" w:hAnsi="宋体" w:cs="宋体" w:hint="eastAsia"/>
            <w:noProof/>
            <w:color w:val="auto"/>
          </w:rPr>
          <w:t>工业个体经营户抽样调查表</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_Toc51836698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12</w:t>
        </w:r>
        <w:r w:rsidR="002955D7" w:rsidRPr="00434207">
          <w:rPr>
            <w:rFonts w:ascii="宋体" w:hAnsi="宋体"/>
            <w:noProof/>
            <w:webHidden/>
          </w:rPr>
          <w:fldChar w:fldCharType="end"/>
        </w:r>
      </w:hyperlink>
    </w:p>
    <w:p w14:paraId="627B6164" w14:textId="77777777" w:rsidR="002955D7" w:rsidRPr="00434207" w:rsidRDefault="00A41F66" w:rsidP="002955D7">
      <w:pPr>
        <w:pStyle w:val="TOC2"/>
        <w:rPr>
          <w:rFonts w:ascii="宋体" w:hAnsi="宋体"/>
          <w:noProof/>
          <w:kern w:val="2"/>
          <w:sz w:val="21"/>
        </w:rPr>
      </w:pPr>
      <w:hyperlink w:anchor="_Toc51836699" w:history="1">
        <w:r w:rsidR="002955D7" w:rsidRPr="00434207">
          <w:rPr>
            <w:rStyle w:val="af1"/>
            <w:rFonts w:ascii="宋体" w:hAnsi="宋体" w:hint="eastAsia"/>
            <w:noProof/>
            <w:color w:val="auto"/>
          </w:rPr>
          <w:t>（二）基层定报表式</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_Toc51836699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13</w:t>
        </w:r>
        <w:r w:rsidR="002955D7" w:rsidRPr="00434207">
          <w:rPr>
            <w:rFonts w:ascii="宋体" w:hAnsi="宋体"/>
            <w:noProof/>
            <w:webHidden/>
          </w:rPr>
          <w:fldChar w:fldCharType="end"/>
        </w:r>
      </w:hyperlink>
    </w:p>
    <w:p w14:paraId="32543197" w14:textId="77777777" w:rsidR="002955D7" w:rsidRPr="00434207" w:rsidRDefault="00A41F66" w:rsidP="002955D7">
      <w:pPr>
        <w:pStyle w:val="TOC2"/>
        <w:rPr>
          <w:rFonts w:ascii="宋体" w:hAnsi="宋体"/>
          <w:noProof/>
          <w:kern w:val="2"/>
          <w:sz w:val="21"/>
        </w:rPr>
      </w:pPr>
      <w:hyperlink w:anchor="_Toc51836700" w:history="1">
        <w:r w:rsidR="002955D7" w:rsidRPr="00434207">
          <w:rPr>
            <w:rStyle w:val="af1"/>
            <w:rFonts w:ascii="宋体" w:hAnsi="宋体" w:hint="eastAsia"/>
            <w:noProof/>
            <w:color w:val="auto"/>
          </w:rPr>
          <w:t>“四下”企业基本情况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_Toc51836700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13</w:t>
        </w:r>
        <w:r w:rsidR="002955D7" w:rsidRPr="00434207">
          <w:rPr>
            <w:rFonts w:ascii="宋体" w:hAnsi="宋体"/>
            <w:noProof/>
            <w:webHidden/>
          </w:rPr>
          <w:fldChar w:fldCharType="end"/>
        </w:r>
      </w:hyperlink>
    </w:p>
    <w:p w14:paraId="62FF35C9" w14:textId="77777777" w:rsidR="002955D7" w:rsidRPr="00434207" w:rsidRDefault="00A41F66" w:rsidP="002955D7">
      <w:pPr>
        <w:pStyle w:val="TOC2"/>
        <w:rPr>
          <w:rFonts w:ascii="宋体" w:hAnsi="宋体"/>
          <w:noProof/>
          <w:kern w:val="2"/>
          <w:sz w:val="21"/>
        </w:rPr>
      </w:pPr>
      <w:hyperlink w:anchor="_Toc51836702" w:history="1">
        <w:r w:rsidR="002955D7" w:rsidRPr="00434207">
          <w:rPr>
            <w:rStyle w:val="af1"/>
            <w:rFonts w:ascii="宋体" w:hAnsi="宋体" w:hint="eastAsia"/>
            <w:noProof/>
            <w:color w:val="auto"/>
          </w:rPr>
          <w:t>“四下”企业经营情况</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_Toc51836702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15</w:t>
        </w:r>
        <w:r w:rsidR="002955D7" w:rsidRPr="00434207">
          <w:rPr>
            <w:rFonts w:ascii="宋体" w:hAnsi="宋体"/>
            <w:noProof/>
            <w:webHidden/>
          </w:rPr>
          <w:fldChar w:fldCharType="end"/>
        </w:r>
      </w:hyperlink>
    </w:p>
    <w:p w14:paraId="73BF483E" w14:textId="77777777" w:rsidR="002955D7" w:rsidRPr="00434207" w:rsidRDefault="00A41F66" w:rsidP="002955D7">
      <w:pPr>
        <w:pStyle w:val="TOC2"/>
        <w:rPr>
          <w:rFonts w:ascii="宋体" w:hAnsi="宋体"/>
          <w:noProof/>
          <w:kern w:val="2"/>
          <w:sz w:val="21"/>
        </w:rPr>
      </w:pPr>
      <w:hyperlink w:anchor="_Toc51836703" w:history="1">
        <w:r w:rsidR="002955D7" w:rsidRPr="00434207">
          <w:rPr>
            <w:rStyle w:val="af1"/>
            <w:rFonts w:ascii="宋体" w:hAnsi="宋体" w:hint="eastAsia"/>
            <w:noProof/>
            <w:color w:val="auto"/>
          </w:rPr>
          <w:t>“四下”企业调查问卷</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_Toc51836703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16</w:t>
        </w:r>
        <w:r w:rsidR="002955D7" w:rsidRPr="00434207">
          <w:rPr>
            <w:rFonts w:ascii="宋体" w:hAnsi="宋体"/>
            <w:noProof/>
            <w:webHidden/>
          </w:rPr>
          <w:fldChar w:fldCharType="end"/>
        </w:r>
      </w:hyperlink>
    </w:p>
    <w:p w14:paraId="0C4365C4" w14:textId="77777777" w:rsidR="002955D7" w:rsidRPr="00434207" w:rsidRDefault="00A41F66" w:rsidP="002955D7">
      <w:pPr>
        <w:pStyle w:val="TOC2"/>
        <w:rPr>
          <w:rFonts w:ascii="宋体" w:hAnsi="宋体"/>
          <w:noProof/>
          <w:kern w:val="2"/>
          <w:sz w:val="21"/>
        </w:rPr>
      </w:pPr>
      <w:hyperlink w:anchor="_Toc51836704" w:history="1">
        <w:r w:rsidR="002955D7" w:rsidRPr="00434207">
          <w:rPr>
            <w:rStyle w:val="af1"/>
            <w:rFonts w:ascii="宋体" w:hAnsi="宋体" w:hint="eastAsia"/>
            <w:noProof/>
            <w:color w:val="auto"/>
          </w:rPr>
          <w:t>规模以下工业非目录企业核查表</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_Toc51836704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18</w:t>
        </w:r>
        <w:r w:rsidR="002955D7" w:rsidRPr="00434207">
          <w:rPr>
            <w:rFonts w:ascii="宋体" w:hAnsi="宋体"/>
            <w:noProof/>
            <w:webHidden/>
          </w:rPr>
          <w:fldChar w:fldCharType="end"/>
        </w:r>
      </w:hyperlink>
    </w:p>
    <w:p w14:paraId="10A3D1C5" w14:textId="77777777" w:rsidR="002955D7" w:rsidRPr="00434207" w:rsidRDefault="00A41F66" w:rsidP="002955D7">
      <w:pPr>
        <w:pStyle w:val="TOC2"/>
        <w:rPr>
          <w:rFonts w:ascii="宋体" w:hAnsi="宋体"/>
          <w:noProof/>
          <w:kern w:val="2"/>
          <w:sz w:val="21"/>
        </w:rPr>
      </w:pPr>
      <w:hyperlink w:anchor="_Toc51836705" w:history="1">
        <w:r w:rsidR="002955D7" w:rsidRPr="00434207">
          <w:rPr>
            <w:rStyle w:val="af1"/>
            <w:rFonts w:ascii="宋体" w:hAnsi="宋体" w:cs="宋体" w:hint="eastAsia"/>
            <w:noProof/>
            <w:color w:val="auto"/>
          </w:rPr>
          <w:t>批零住餐业产业活动单位（个体经营户）抽样调查表</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_Toc51836705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19</w:t>
        </w:r>
        <w:r w:rsidR="002955D7" w:rsidRPr="00434207">
          <w:rPr>
            <w:rFonts w:ascii="宋体" w:hAnsi="宋体"/>
            <w:noProof/>
            <w:webHidden/>
          </w:rPr>
          <w:fldChar w:fldCharType="end"/>
        </w:r>
      </w:hyperlink>
    </w:p>
    <w:p w14:paraId="77B32391" w14:textId="77777777" w:rsidR="002955D7" w:rsidRPr="00434207" w:rsidRDefault="00A41F66">
      <w:pPr>
        <w:pStyle w:val="TOC10"/>
        <w:tabs>
          <w:tab w:val="right" w:leader="dot" w:pos="8948"/>
        </w:tabs>
        <w:rPr>
          <w:rFonts w:ascii="宋体" w:hAnsi="宋体"/>
          <w:noProof/>
          <w:kern w:val="2"/>
          <w:sz w:val="21"/>
        </w:rPr>
      </w:pPr>
      <w:hyperlink w:anchor="_Toc51836706" w:history="1">
        <w:r w:rsidR="002955D7" w:rsidRPr="00434207">
          <w:rPr>
            <w:rStyle w:val="af1"/>
            <w:rFonts w:ascii="宋体" w:hAnsi="宋体" w:hint="eastAsia"/>
            <w:noProof/>
            <w:color w:val="auto"/>
          </w:rPr>
          <w:t>四、主要指标解释</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_Toc51836706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20</w:t>
        </w:r>
        <w:r w:rsidR="002955D7" w:rsidRPr="00434207">
          <w:rPr>
            <w:rFonts w:ascii="宋体" w:hAnsi="宋体"/>
            <w:noProof/>
            <w:webHidden/>
          </w:rPr>
          <w:fldChar w:fldCharType="end"/>
        </w:r>
      </w:hyperlink>
    </w:p>
    <w:p w14:paraId="2E6869F0" w14:textId="77777777" w:rsidR="002955D7" w:rsidRPr="00434207" w:rsidRDefault="00A41F66">
      <w:pPr>
        <w:pStyle w:val="TOC10"/>
        <w:tabs>
          <w:tab w:val="right" w:leader="dot" w:pos="8948"/>
        </w:tabs>
        <w:rPr>
          <w:rFonts w:ascii="宋体" w:hAnsi="宋体"/>
          <w:noProof/>
          <w:kern w:val="2"/>
          <w:sz w:val="21"/>
        </w:rPr>
      </w:pPr>
      <w:hyperlink w:anchor="_Toc51836707" w:history="1">
        <w:r w:rsidR="002955D7" w:rsidRPr="00434207">
          <w:rPr>
            <w:rStyle w:val="af1"/>
            <w:rFonts w:ascii="宋体" w:hAnsi="宋体" w:hint="eastAsia"/>
            <w:noProof/>
            <w:color w:val="auto"/>
          </w:rPr>
          <w:t>五、抽样设计</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_Toc51836707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36</w:t>
        </w:r>
        <w:r w:rsidR="002955D7" w:rsidRPr="00434207">
          <w:rPr>
            <w:rFonts w:ascii="宋体" w:hAnsi="宋体"/>
            <w:noProof/>
            <w:webHidden/>
          </w:rPr>
          <w:fldChar w:fldCharType="end"/>
        </w:r>
      </w:hyperlink>
    </w:p>
    <w:p w14:paraId="76B4E431" w14:textId="77777777" w:rsidR="002955D7" w:rsidRPr="00434207" w:rsidRDefault="00A41F66" w:rsidP="002955D7">
      <w:pPr>
        <w:pStyle w:val="TOC2"/>
        <w:rPr>
          <w:rFonts w:ascii="宋体" w:hAnsi="宋体"/>
          <w:noProof/>
          <w:kern w:val="2"/>
          <w:sz w:val="21"/>
        </w:rPr>
      </w:pPr>
      <w:hyperlink w:anchor="_Toc51836708" w:history="1">
        <w:r w:rsidR="002955D7" w:rsidRPr="00434207">
          <w:rPr>
            <w:rStyle w:val="af1"/>
            <w:rFonts w:ascii="宋体" w:hAnsi="宋体" w:hint="eastAsia"/>
            <w:noProof/>
            <w:color w:val="auto"/>
          </w:rPr>
          <w:t>（一）规模以下工业抽样调查设计</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_Toc51836708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36</w:t>
        </w:r>
        <w:r w:rsidR="002955D7" w:rsidRPr="00434207">
          <w:rPr>
            <w:rFonts w:ascii="宋体" w:hAnsi="宋体"/>
            <w:noProof/>
            <w:webHidden/>
          </w:rPr>
          <w:fldChar w:fldCharType="end"/>
        </w:r>
      </w:hyperlink>
    </w:p>
    <w:p w14:paraId="14A31AFF" w14:textId="77777777" w:rsidR="002955D7" w:rsidRPr="00434207" w:rsidRDefault="00A41F66" w:rsidP="002955D7">
      <w:pPr>
        <w:pStyle w:val="TOC2"/>
        <w:rPr>
          <w:rFonts w:ascii="宋体" w:hAnsi="宋体"/>
          <w:noProof/>
          <w:kern w:val="2"/>
          <w:sz w:val="21"/>
        </w:rPr>
      </w:pPr>
      <w:hyperlink w:anchor="_Toc51836709" w:history="1">
        <w:r w:rsidR="002955D7" w:rsidRPr="00434207">
          <w:rPr>
            <w:rStyle w:val="af1"/>
            <w:rFonts w:ascii="宋体" w:hAnsi="宋体" w:hint="eastAsia"/>
            <w:noProof/>
            <w:color w:val="auto"/>
            <w:spacing w:val="-4"/>
          </w:rPr>
          <w:t>（二）资质外建筑业企业抽样调查设计</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_Toc51836709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40</w:t>
        </w:r>
        <w:r w:rsidR="002955D7" w:rsidRPr="00434207">
          <w:rPr>
            <w:rFonts w:ascii="宋体" w:hAnsi="宋体"/>
            <w:noProof/>
            <w:webHidden/>
          </w:rPr>
          <w:fldChar w:fldCharType="end"/>
        </w:r>
      </w:hyperlink>
    </w:p>
    <w:p w14:paraId="504F7164" w14:textId="77777777" w:rsidR="002955D7" w:rsidRPr="00434207" w:rsidRDefault="00A41F66" w:rsidP="002955D7">
      <w:pPr>
        <w:pStyle w:val="TOC2"/>
        <w:rPr>
          <w:rFonts w:ascii="宋体" w:hAnsi="宋体"/>
          <w:noProof/>
          <w:kern w:val="2"/>
          <w:sz w:val="21"/>
        </w:rPr>
      </w:pPr>
      <w:hyperlink w:anchor="_Toc51836710" w:history="1">
        <w:r w:rsidR="002955D7" w:rsidRPr="00434207">
          <w:rPr>
            <w:rStyle w:val="af1"/>
            <w:rFonts w:ascii="宋体" w:hAnsi="宋体" w:hint="eastAsia"/>
            <w:noProof/>
            <w:color w:val="auto"/>
            <w:spacing w:val="-4"/>
          </w:rPr>
          <w:t>（三）限额以下批发、零售、住宿、餐饮业单位</w:t>
        </w:r>
        <w:r w:rsidR="002955D7" w:rsidRPr="00434207">
          <w:rPr>
            <w:rStyle w:val="af1"/>
            <w:rFonts w:ascii="宋体" w:hAnsi="宋体" w:hint="eastAsia"/>
            <w:noProof/>
            <w:color w:val="auto"/>
          </w:rPr>
          <w:t>抽样调查设计</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_Toc51836710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44</w:t>
        </w:r>
        <w:r w:rsidR="002955D7" w:rsidRPr="00434207">
          <w:rPr>
            <w:rFonts w:ascii="宋体" w:hAnsi="宋体"/>
            <w:noProof/>
            <w:webHidden/>
          </w:rPr>
          <w:fldChar w:fldCharType="end"/>
        </w:r>
      </w:hyperlink>
    </w:p>
    <w:p w14:paraId="12BDF17B" w14:textId="77777777" w:rsidR="002955D7" w:rsidRPr="00434207" w:rsidRDefault="00A41F66" w:rsidP="002955D7">
      <w:pPr>
        <w:pStyle w:val="TOC2"/>
        <w:rPr>
          <w:rFonts w:ascii="宋体" w:hAnsi="宋体"/>
          <w:noProof/>
          <w:kern w:val="2"/>
          <w:sz w:val="21"/>
        </w:rPr>
      </w:pPr>
      <w:hyperlink w:anchor="_Toc51836711" w:history="1">
        <w:r w:rsidR="002955D7" w:rsidRPr="00434207">
          <w:rPr>
            <w:rStyle w:val="af1"/>
            <w:rFonts w:ascii="宋体" w:hAnsi="宋体" w:hint="eastAsia"/>
            <w:noProof/>
            <w:color w:val="auto"/>
          </w:rPr>
          <w:t>（四）规模以下服务业抽样调查设计</w:t>
        </w:r>
        <w:r w:rsidR="002955D7" w:rsidRPr="00434207">
          <w:rPr>
            <w:rFonts w:ascii="宋体" w:hAnsi="宋体"/>
            <w:noProof/>
            <w:webHidden/>
          </w:rPr>
          <w:tab/>
        </w:r>
        <w:r w:rsidR="002955D7" w:rsidRPr="00434207">
          <w:rPr>
            <w:rFonts w:ascii="宋体" w:hAnsi="宋体"/>
            <w:noProof/>
            <w:webHidden/>
          </w:rPr>
          <w:fldChar w:fldCharType="begin"/>
        </w:r>
        <w:r w:rsidR="002955D7" w:rsidRPr="00434207">
          <w:rPr>
            <w:rFonts w:ascii="宋体" w:hAnsi="宋体"/>
            <w:noProof/>
            <w:webHidden/>
          </w:rPr>
          <w:instrText xml:space="preserve"> PAGEREF _Toc51836711 \h </w:instrText>
        </w:r>
        <w:r w:rsidR="002955D7" w:rsidRPr="00434207">
          <w:rPr>
            <w:rFonts w:ascii="宋体" w:hAnsi="宋体"/>
            <w:noProof/>
            <w:webHidden/>
          </w:rPr>
        </w:r>
        <w:r w:rsidR="002955D7" w:rsidRPr="00434207">
          <w:rPr>
            <w:rFonts w:ascii="宋体" w:hAnsi="宋体"/>
            <w:noProof/>
            <w:webHidden/>
          </w:rPr>
          <w:fldChar w:fldCharType="separate"/>
        </w:r>
        <w:r w:rsidR="00DE5A7B" w:rsidRPr="00434207">
          <w:rPr>
            <w:rFonts w:ascii="宋体" w:hAnsi="宋体"/>
            <w:noProof/>
            <w:webHidden/>
          </w:rPr>
          <w:t>51</w:t>
        </w:r>
        <w:r w:rsidR="002955D7" w:rsidRPr="00434207">
          <w:rPr>
            <w:rFonts w:ascii="宋体" w:hAnsi="宋体"/>
            <w:noProof/>
            <w:webHidden/>
          </w:rPr>
          <w:fldChar w:fldCharType="end"/>
        </w:r>
      </w:hyperlink>
    </w:p>
    <w:p w14:paraId="1BE5C198" w14:textId="77777777" w:rsidR="00654731" w:rsidRPr="00434207" w:rsidRDefault="00654731" w:rsidP="00EE3A94">
      <w:pPr>
        <w:spacing w:beforeLines="50" w:before="156"/>
        <w:jc w:val="center"/>
        <w:rPr>
          <w:rFonts w:ascii="宋体"/>
        </w:rPr>
      </w:pPr>
      <w:r w:rsidRPr="00434207">
        <w:rPr>
          <w:rFonts w:ascii="宋体" w:hAnsi="宋体"/>
        </w:rPr>
        <w:fldChar w:fldCharType="end"/>
      </w:r>
      <w:r w:rsidRPr="00434207">
        <w:rPr>
          <w:rFonts w:ascii="宋体"/>
        </w:rPr>
        <w:br w:type="page"/>
      </w:r>
    </w:p>
    <w:p w14:paraId="5840A9C0" w14:textId="77777777" w:rsidR="00654731" w:rsidRPr="00434207" w:rsidRDefault="00654731" w:rsidP="00EE3A94">
      <w:pPr>
        <w:spacing w:beforeLines="200" w:before="624" w:afterLines="200" w:after="624"/>
        <w:jc w:val="center"/>
        <w:outlineLvl w:val="0"/>
        <w:rPr>
          <w:rFonts w:ascii="黑体" w:eastAsia="黑体" w:hAnsi="黑体"/>
          <w:sz w:val="32"/>
          <w:szCs w:val="32"/>
        </w:rPr>
      </w:pPr>
      <w:bookmarkStart w:id="1" w:name="_Toc51836690"/>
      <w:r w:rsidRPr="00434207">
        <w:rPr>
          <w:rFonts w:ascii="黑体" w:eastAsia="黑体" w:hAnsi="黑体" w:hint="eastAsia"/>
          <w:sz w:val="32"/>
          <w:szCs w:val="32"/>
        </w:rPr>
        <w:lastRenderedPageBreak/>
        <w:t>一、总</w:t>
      </w:r>
      <w:r w:rsidR="005F428F" w:rsidRPr="00434207">
        <w:rPr>
          <w:rFonts w:ascii="黑体" w:eastAsia="黑体" w:hAnsi="黑体" w:hint="eastAsia"/>
          <w:sz w:val="32"/>
          <w:szCs w:val="32"/>
        </w:rPr>
        <w:t xml:space="preserve"> </w:t>
      </w:r>
      <w:r w:rsidRPr="00434207">
        <w:rPr>
          <w:rFonts w:ascii="黑体" w:eastAsia="黑体" w:hAnsi="黑体" w:hint="eastAsia"/>
          <w:sz w:val="32"/>
          <w:szCs w:val="32"/>
        </w:rPr>
        <w:t>说</w:t>
      </w:r>
      <w:r w:rsidR="005F428F" w:rsidRPr="00434207">
        <w:rPr>
          <w:rFonts w:ascii="黑体" w:eastAsia="黑体" w:hAnsi="黑体" w:hint="eastAsia"/>
          <w:sz w:val="32"/>
          <w:szCs w:val="32"/>
        </w:rPr>
        <w:t xml:space="preserve"> </w:t>
      </w:r>
      <w:r w:rsidRPr="00434207">
        <w:rPr>
          <w:rFonts w:ascii="黑体" w:eastAsia="黑体" w:hAnsi="黑体" w:hint="eastAsia"/>
          <w:sz w:val="32"/>
          <w:szCs w:val="32"/>
        </w:rPr>
        <w:t>明</w:t>
      </w:r>
      <w:bookmarkEnd w:id="1"/>
    </w:p>
    <w:p w14:paraId="43BD1A2B" w14:textId="77777777" w:rsidR="00654731" w:rsidRPr="00434207" w:rsidRDefault="00654731" w:rsidP="002529DA">
      <w:pPr>
        <w:adjustRightInd w:val="0"/>
        <w:snapToGrid w:val="0"/>
        <w:spacing w:line="340" w:lineRule="exact"/>
        <w:ind w:firstLineChars="200" w:firstLine="420"/>
        <w:rPr>
          <w:rFonts w:hAnsi="宋体"/>
        </w:rPr>
      </w:pPr>
      <w:r w:rsidRPr="00434207">
        <w:rPr>
          <w:rFonts w:ascii="宋体" w:hAnsi="宋体" w:hint="eastAsia"/>
        </w:rPr>
        <w:t>（</w:t>
      </w:r>
      <w:r w:rsidRPr="00434207">
        <w:rPr>
          <w:rFonts w:hAnsi="宋体" w:hint="eastAsia"/>
        </w:rPr>
        <w:t>一）调查目的：反映规模（限额）以下企业、产业活动单位和个体经营户的基本情况、生产经营状况、固定资产投资、创新、研发等发展情况。</w:t>
      </w:r>
    </w:p>
    <w:p w14:paraId="48A1C148"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hint="eastAsia"/>
        </w:rPr>
        <w:t>（二）调查范围：规模以下工业、资质外建筑业、限额以下批发和零售业、限额以下住宿和餐饮业、规模以下服务业法人单位，规模以下工业、限额以下批发和零售业、限额以下住宿和餐饮业个体经营户、非批发和零售业法人单位附营的限额以下批发和零售业产业活动单位、非住宿和餐饮业法人单位附营的限额以下住宿和餐饮业产业活动单位。具体调查范围是抽中的企业、样本村（居委会）中非目录企业、产业活动单位和个体经营户。</w:t>
      </w:r>
    </w:p>
    <w:p w14:paraId="0080C2F3"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hint="eastAsia"/>
        </w:rPr>
        <w:t>（三）调查内容及表式：</w:t>
      </w:r>
    </w:p>
    <w:p w14:paraId="66C384F2"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rPr>
        <w:t>1.</w:t>
      </w:r>
      <w:r w:rsidRPr="00434207">
        <w:rPr>
          <w:rFonts w:hAnsi="宋体" w:hint="eastAsia"/>
        </w:rPr>
        <w:t>企业调查内容：（</w:t>
      </w:r>
      <w:r w:rsidRPr="00434207">
        <w:rPr>
          <w:rFonts w:hAnsi="宋体"/>
        </w:rPr>
        <w:t>1</w:t>
      </w:r>
      <w:r w:rsidRPr="00434207">
        <w:rPr>
          <w:rFonts w:hAnsi="宋体" w:hint="eastAsia"/>
        </w:rPr>
        <w:t>）企业基本情况：包括企业分类标识、组织机构代码、单位详细名称、单位负责人、联系方式、主要业务活动、行业代码、单位所在地、区划代码、邮政编码和开业（成立）时间等；（</w:t>
      </w:r>
      <w:r w:rsidRPr="00434207">
        <w:rPr>
          <w:rFonts w:hAnsi="宋体"/>
        </w:rPr>
        <w:t>2</w:t>
      </w:r>
      <w:r w:rsidRPr="00434207">
        <w:rPr>
          <w:rFonts w:hAnsi="宋体" w:hint="eastAsia"/>
        </w:rPr>
        <w:t>）企业经营情况：包括资产总计、营业收入等；（</w:t>
      </w:r>
      <w:r w:rsidRPr="00434207">
        <w:rPr>
          <w:rFonts w:hAnsi="宋体"/>
        </w:rPr>
        <w:t>3</w:t>
      </w:r>
      <w:r w:rsidRPr="00434207">
        <w:rPr>
          <w:rFonts w:hAnsi="宋体" w:hint="eastAsia"/>
        </w:rPr>
        <w:t>）企业问卷：包括企业生产经营状况、招工情况、融资情况等</w:t>
      </w:r>
      <w:r w:rsidR="00005882" w:rsidRPr="00434207">
        <w:rPr>
          <w:rFonts w:hAnsi="宋体" w:hint="eastAsia"/>
        </w:rPr>
        <w:t>；</w:t>
      </w:r>
      <w:r w:rsidRPr="00434207">
        <w:rPr>
          <w:rFonts w:hAnsi="宋体" w:hint="eastAsia"/>
        </w:rPr>
        <w:t>（</w:t>
      </w:r>
      <w:r w:rsidRPr="00434207">
        <w:rPr>
          <w:rFonts w:hAnsi="宋体"/>
        </w:rPr>
        <w:t>4</w:t>
      </w:r>
      <w:r w:rsidRPr="00434207">
        <w:rPr>
          <w:rFonts w:hAnsi="宋体" w:hint="eastAsia"/>
        </w:rPr>
        <w:t>）固定资产投资情况：包括企业从事固定资产投资相关活动情况</w:t>
      </w:r>
      <w:r w:rsidR="00005882" w:rsidRPr="00434207">
        <w:rPr>
          <w:rFonts w:hAnsi="宋体" w:hint="eastAsia"/>
        </w:rPr>
        <w:t>；</w:t>
      </w:r>
      <w:r w:rsidRPr="00434207">
        <w:rPr>
          <w:rFonts w:hAnsi="宋体" w:hint="eastAsia"/>
        </w:rPr>
        <w:t>（</w:t>
      </w:r>
      <w:r w:rsidRPr="00434207">
        <w:rPr>
          <w:rFonts w:hAnsi="宋体"/>
        </w:rPr>
        <w:t>5</w:t>
      </w:r>
      <w:r w:rsidRPr="00434207">
        <w:rPr>
          <w:rFonts w:hAnsi="宋体" w:hint="eastAsia"/>
        </w:rPr>
        <w:t>）研究开发情况：包括企业从事研究开发相关活动情况</w:t>
      </w:r>
      <w:r w:rsidR="00F137D5" w:rsidRPr="00434207">
        <w:rPr>
          <w:rFonts w:hAnsi="宋体" w:hint="eastAsia"/>
        </w:rPr>
        <w:t>；</w:t>
      </w:r>
      <w:r w:rsidRPr="00434207">
        <w:rPr>
          <w:rFonts w:hAnsi="宋体" w:hint="eastAsia"/>
        </w:rPr>
        <w:t>（</w:t>
      </w:r>
      <w:r w:rsidRPr="00434207">
        <w:rPr>
          <w:rFonts w:hAnsi="宋体"/>
        </w:rPr>
        <w:t>6</w:t>
      </w:r>
      <w:r w:rsidRPr="00434207">
        <w:rPr>
          <w:rFonts w:hAnsi="宋体" w:hint="eastAsia"/>
        </w:rPr>
        <w:t>）创新情况：包括企业创新相关情况。</w:t>
      </w:r>
    </w:p>
    <w:p w14:paraId="75D0193E"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rPr>
        <w:t>2.</w:t>
      </w:r>
      <w:r w:rsidRPr="00434207">
        <w:rPr>
          <w:rFonts w:hAnsi="宋体" w:hint="eastAsia"/>
        </w:rPr>
        <w:t>产业活动单位调查内容：（</w:t>
      </w:r>
      <w:r w:rsidRPr="00434207">
        <w:rPr>
          <w:rFonts w:hAnsi="宋体"/>
        </w:rPr>
        <w:t>1</w:t>
      </w:r>
      <w:r w:rsidRPr="00434207">
        <w:rPr>
          <w:rFonts w:hAnsi="宋体" w:hint="eastAsia"/>
        </w:rPr>
        <w:t>）样本村（居委会）基本情况：包括村（居委会）名称、邮政编码和区划代码；（</w:t>
      </w:r>
      <w:r w:rsidRPr="00434207">
        <w:rPr>
          <w:rFonts w:hAnsi="宋体"/>
        </w:rPr>
        <w:t>2</w:t>
      </w:r>
      <w:r w:rsidRPr="00434207">
        <w:rPr>
          <w:rFonts w:hAnsi="宋体" w:hint="eastAsia"/>
        </w:rPr>
        <w:t>）非批发和零售业法人单位附营的限额以下批发和零售业产业活动单位、非住宿和餐饮业法人单位附营的限额以下住宿和餐饮业产业活动单位基本情况：包括单位名称、业主姓名、联系方式、主要业务活动和行业代码。</w:t>
      </w:r>
    </w:p>
    <w:p w14:paraId="4B656951"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rPr>
        <w:t>3.</w:t>
      </w:r>
      <w:r w:rsidRPr="00434207">
        <w:rPr>
          <w:rFonts w:hAnsi="宋体" w:hint="eastAsia"/>
        </w:rPr>
        <w:t>个体调查内容：（</w:t>
      </w:r>
      <w:r w:rsidRPr="00434207">
        <w:rPr>
          <w:rFonts w:hAnsi="宋体"/>
        </w:rPr>
        <w:t>1</w:t>
      </w:r>
      <w:r w:rsidRPr="00434207">
        <w:rPr>
          <w:rFonts w:hAnsi="宋体" w:hint="eastAsia"/>
        </w:rPr>
        <w:t>）样本村（居委会）基本情况：包括村（居委会）名称、邮政编码和区划代码；（</w:t>
      </w:r>
      <w:r w:rsidRPr="00434207">
        <w:rPr>
          <w:rFonts w:hAnsi="宋体"/>
        </w:rPr>
        <w:t>2</w:t>
      </w:r>
      <w:r w:rsidRPr="00434207">
        <w:rPr>
          <w:rFonts w:hAnsi="宋体" w:hint="eastAsia"/>
        </w:rPr>
        <w:t>）个体经营户基本情况：包括单位名称、业主姓名、联系方式、主要业务活动和行业代码。</w:t>
      </w:r>
    </w:p>
    <w:p w14:paraId="0C8623C4"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rPr>
        <w:t>4.</w:t>
      </w:r>
      <w:r w:rsidRPr="00434207">
        <w:rPr>
          <w:rFonts w:hAnsi="宋体" w:hint="eastAsia"/>
        </w:rPr>
        <w:t>调查频率为季度、年度调查。</w:t>
      </w:r>
    </w:p>
    <w:p w14:paraId="1116D9CB" w14:textId="77777777" w:rsidR="00654731" w:rsidRPr="00434207" w:rsidRDefault="00654731" w:rsidP="002529DA">
      <w:pPr>
        <w:adjustRightInd w:val="0"/>
        <w:snapToGrid w:val="0"/>
        <w:spacing w:line="340" w:lineRule="exact"/>
        <w:ind w:firstLineChars="200" w:firstLine="420"/>
        <w:rPr>
          <w:rFonts w:hAnsi="宋体"/>
        </w:rPr>
      </w:pPr>
      <w:r w:rsidRPr="00434207">
        <w:rPr>
          <w:rFonts w:hAnsi="宋体" w:hint="eastAsia"/>
        </w:rPr>
        <w:t>（四）调查方式：联网直报企业通过国家统计局联网直报平台上报数据，非联网直报单位由调查员或统计机构录入基层表数据。</w:t>
      </w:r>
    </w:p>
    <w:p w14:paraId="34ADEE14" w14:textId="77777777" w:rsidR="00654731" w:rsidRPr="00434207" w:rsidRDefault="00654731" w:rsidP="002529DA">
      <w:pPr>
        <w:adjustRightInd w:val="0"/>
        <w:snapToGrid w:val="0"/>
        <w:spacing w:line="340" w:lineRule="exact"/>
        <w:ind w:firstLine="426"/>
        <w:rPr>
          <w:rFonts w:hAnsi="宋体"/>
        </w:rPr>
      </w:pPr>
      <w:r w:rsidRPr="00434207">
        <w:rPr>
          <w:rFonts w:hAnsi="宋体" w:hint="eastAsia"/>
        </w:rPr>
        <w:t>（五）基本抽样方法：采用多阶段分层抽样。具体抽样方法见附录。</w:t>
      </w:r>
    </w:p>
    <w:p w14:paraId="0F934AFD" w14:textId="77777777" w:rsidR="00654731" w:rsidRPr="00434207" w:rsidRDefault="00654731" w:rsidP="002529DA">
      <w:pPr>
        <w:adjustRightInd w:val="0"/>
        <w:snapToGrid w:val="0"/>
        <w:spacing w:line="340" w:lineRule="exact"/>
        <w:ind w:firstLine="426"/>
        <w:rPr>
          <w:rFonts w:ascii="宋体"/>
        </w:rPr>
      </w:pPr>
      <w:r w:rsidRPr="00434207">
        <w:rPr>
          <w:rFonts w:ascii="宋体" w:hAnsi="宋体" w:hint="eastAsia"/>
        </w:rPr>
        <w:t>（六）抽样精度：在</w:t>
      </w:r>
      <w:r w:rsidRPr="00434207">
        <w:rPr>
          <w:rFonts w:ascii="宋体" w:hAnsi="宋体"/>
        </w:rPr>
        <w:t>95</w:t>
      </w:r>
      <w:r w:rsidRPr="00434207">
        <w:rPr>
          <w:rFonts w:ascii="宋体" w:hAnsi="宋体" w:hint="eastAsia"/>
        </w:rPr>
        <w:t>％的置信度下，最大相对误差控制在</w:t>
      </w:r>
      <w:r w:rsidRPr="00434207">
        <w:rPr>
          <w:rFonts w:ascii="宋体" w:hAnsi="宋体"/>
        </w:rPr>
        <w:t>10</w:t>
      </w:r>
      <w:r w:rsidRPr="00434207">
        <w:rPr>
          <w:rFonts w:ascii="宋体" w:hAnsi="宋体" w:hint="eastAsia"/>
        </w:rPr>
        <w:t>％以内。</w:t>
      </w:r>
    </w:p>
    <w:p w14:paraId="20B07798" w14:textId="77777777" w:rsidR="00654731" w:rsidRPr="00434207" w:rsidRDefault="00654731" w:rsidP="002529DA">
      <w:pPr>
        <w:adjustRightInd w:val="0"/>
        <w:snapToGrid w:val="0"/>
        <w:spacing w:line="340" w:lineRule="exact"/>
        <w:ind w:firstLine="426"/>
        <w:rPr>
          <w:rFonts w:ascii="宋体"/>
        </w:rPr>
      </w:pPr>
      <w:r w:rsidRPr="00434207">
        <w:rPr>
          <w:rFonts w:ascii="宋体" w:hAnsi="宋体" w:hint="eastAsia"/>
        </w:rPr>
        <w:t>（七）职责分工：国家统计局</w:t>
      </w:r>
      <w:proofErr w:type="gramStart"/>
      <w:r w:rsidRPr="00434207">
        <w:rPr>
          <w:rFonts w:ascii="宋体" w:hAnsi="宋体" w:hint="eastAsia"/>
        </w:rPr>
        <w:t>设管司负责</w:t>
      </w:r>
      <w:proofErr w:type="gramEnd"/>
      <w:r w:rsidRPr="00434207">
        <w:rPr>
          <w:rFonts w:ascii="宋体" w:hAnsi="宋体" w:hint="eastAsia"/>
        </w:rPr>
        <w:t>牵头制定调查制度，审批各专业司提出的元数据内容和报表定制需求；各相关专业司负责提出基层表元数据、报表定制需求、审核规则、综合表式以及汇总要求，根据四经普等名录库做好样本初步抽取，完成数据采集平台功能、表式等测试、确认工作，开展本专业业务培训、调查单位催报、初步审核；普查中心负责牵头组织、协调完成调查单位抽样框名录准备、样本抽取等工作；数管中心牵头完成“四下”单位统一数据采集平台定制并下发。各省级统计局负责组织实施、指导本地区县级统计局样本抽取、制定实施方案、工作布置、业务培训、工作总结等。</w:t>
      </w:r>
    </w:p>
    <w:p w14:paraId="2CE8D817" w14:textId="77777777" w:rsidR="00654731" w:rsidRPr="00434207" w:rsidRDefault="00654731" w:rsidP="002529DA">
      <w:pPr>
        <w:adjustRightInd w:val="0"/>
        <w:snapToGrid w:val="0"/>
        <w:spacing w:line="340" w:lineRule="exact"/>
        <w:ind w:firstLineChars="200" w:firstLine="420"/>
        <w:rPr>
          <w:rFonts w:ascii="宋体"/>
        </w:rPr>
      </w:pPr>
      <w:r w:rsidRPr="00434207">
        <w:rPr>
          <w:rFonts w:ascii="宋体" w:hAnsi="宋体" w:hint="eastAsia"/>
        </w:rPr>
        <w:t>（八）数据发布：本制度为试行制度，试行期间数据不对外公布。</w:t>
      </w:r>
      <w:r w:rsidRPr="00434207">
        <w:rPr>
          <w:rFonts w:ascii="宋体"/>
        </w:rPr>
        <w:br w:type="page"/>
      </w:r>
    </w:p>
    <w:p w14:paraId="7BB6A3F9" w14:textId="77777777" w:rsidR="00654731" w:rsidRPr="00434207" w:rsidRDefault="00654731" w:rsidP="00EE3A94">
      <w:pPr>
        <w:spacing w:beforeLines="50" w:before="156" w:afterLines="50" w:after="156"/>
        <w:jc w:val="center"/>
        <w:outlineLvl w:val="0"/>
        <w:rPr>
          <w:rFonts w:ascii="黑体" w:eastAsia="黑体" w:hAnsi="黑体"/>
          <w:sz w:val="32"/>
          <w:szCs w:val="32"/>
        </w:rPr>
      </w:pPr>
      <w:bookmarkStart w:id="2" w:name="_Toc51836691"/>
      <w:r w:rsidRPr="00434207">
        <w:rPr>
          <w:rFonts w:ascii="黑体" w:eastAsia="黑体" w:hAnsi="黑体" w:hint="eastAsia"/>
          <w:sz w:val="32"/>
          <w:szCs w:val="32"/>
        </w:rPr>
        <w:lastRenderedPageBreak/>
        <w:t>二、报</w:t>
      </w:r>
      <w:r w:rsidRPr="00434207">
        <w:rPr>
          <w:rFonts w:ascii="黑体" w:eastAsia="黑体" w:hAnsi="黑体"/>
          <w:sz w:val="32"/>
          <w:szCs w:val="32"/>
        </w:rPr>
        <w:t xml:space="preserve"> </w:t>
      </w:r>
      <w:r w:rsidRPr="00434207">
        <w:rPr>
          <w:rFonts w:ascii="黑体" w:eastAsia="黑体" w:hAnsi="黑体" w:hint="eastAsia"/>
          <w:sz w:val="32"/>
          <w:szCs w:val="32"/>
        </w:rPr>
        <w:t>表</w:t>
      </w:r>
      <w:r w:rsidRPr="00434207">
        <w:rPr>
          <w:rFonts w:ascii="黑体" w:eastAsia="黑体" w:hAnsi="黑体"/>
          <w:sz w:val="32"/>
          <w:szCs w:val="32"/>
        </w:rPr>
        <w:t xml:space="preserve"> </w:t>
      </w:r>
      <w:r w:rsidRPr="00434207">
        <w:rPr>
          <w:rFonts w:ascii="黑体" w:eastAsia="黑体" w:hAnsi="黑体" w:hint="eastAsia"/>
          <w:sz w:val="32"/>
          <w:szCs w:val="32"/>
        </w:rPr>
        <w:t>目</w:t>
      </w:r>
      <w:r w:rsidRPr="00434207">
        <w:rPr>
          <w:rFonts w:ascii="黑体" w:eastAsia="黑体" w:hAnsi="黑体"/>
          <w:sz w:val="32"/>
          <w:szCs w:val="32"/>
        </w:rPr>
        <w:t xml:space="preserve"> </w:t>
      </w:r>
      <w:r w:rsidRPr="00434207">
        <w:rPr>
          <w:rFonts w:ascii="黑体" w:eastAsia="黑体" w:hAnsi="黑体" w:hint="eastAsia"/>
          <w:sz w:val="32"/>
          <w:szCs w:val="32"/>
        </w:rPr>
        <w:t>录</w:t>
      </w:r>
      <w:bookmarkEnd w:id="2"/>
    </w:p>
    <w:tbl>
      <w:tblPr>
        <w:tblW w:w="1068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709"/>
        <w:gridCol w:w="851"/>
        <w:gridCol w:w="708"/>
        <w:gridCol w:w="1701"/>
        <w:gridCol w:w="993"/>
        <w:gridCol w:w="1134"/>
        <w:gridCol w:w="992"/>
        <w:gridCol w:w="1417"/>
        <w:gridCol w:w="1560"/>
        <w:gridCol w:w="624"/>
      </w:tblGrid>
      <w:tr w:rsidR="00434207" w:rsidRPr="00434207" w14:paraId="6FDB9074" w14:textId="77777777" w:rsidTr="003863F1">
        <w:trPr>
          <w:cantSplit/>
          <w:trHeight w:val="620"/>
          <w:tblHeader/>
          <w:jc w:val="center"/>
        </w:trPr>
        <w:tc>
          <w:tcPr>
            <w:tcW w:w="709" w:type="dxa"/>
            <w:tcBorders>
              <w:top w:val="single" w:sz="8" w:space="0" w:color="auto"/>
              <w:bottom w:val="single" w:sz="2" w:space="0" w:color="auto"/>
              <w:right w:val="single" w:sz="2" w:space="0" w:color="auto"/>
            </w:tcBorders>
            <w:vAlign w:val="center"/>
          </w:tcPr>
          <w:p w14:paraId="28BD7B73" w14:textId="77777777" w:rsidR="00654731" w:rsidRPr="00434207" w:rsidRDefault="00654731">
            <w:pPr>
              <w:jc w:val="center"/>
              <w:rPr>
                <w:rFonts w:ascii="宋体"/>
                <w:sz w:val="18"/>
                <w:szCs w:val="18"/>
              </w:rPr>
            </w:pPr>
            <w:r w:rsidRPr="00434207">
              <w:rPr>
                <w:rFonts w:ascii="宋体" w:hAnsi="宋体" w:hint="eastAsia"/>
                <w:sz w:val="18"/>
                <w:szCs w:val="18"/>
              </w:rPr>
              <w:t>表号</w:t>
            </w:r>
          </w:p>
        </w:tc>
        <w:tc>
          <w:tcPr>
            <w:tcW w:w="851" w:type="dxa"/>
            <w:tcBorders>
              <w:top w:val="single" w:sz="8" w:space="0" w:color="auto"/>
              <w:left w:val="single" w:sz="2" w:space="0" w:color="auto"/>
              <w:bottom w:val="single" w:sz="2" w:space="0" w:color="auto"/>
              <w:right w:val="single" w:sz="2" w:space="0" w:color="auto"/>
            </w:tcBorders>
            <w:vAlign w:val="center"/>
          </w:tcPr>
          <w:p w14:paraId="0835A526" w14:textId="77777777" w:rsidR="00654731" w:rsidRPr="00434207" w:rsidRDefault="00654731">
            <w:pPr>
              <w:jc w:val="center"/>
              <w:rPr>
                <w:rFonts w:ascii="宋体"/>
                <w:sz w:val="18"/>
                <w:szCs w:val="18"/>
              </w:rPr>
            </w:pPr>
            <w:r w:rsidRPr="00434207">
              <w:rPr>
                <w:rFonts w:ascii="宋体" w:hAnsi="宋体" w:hint="eastAsia"/>
                <w:sz w:val="18"/>
                <w:szCs w:val="18"/>
              </w:rPr>
              <w:t>表名</w:t>
            </w:r>
          </w:p>
        </w:tc>
        <w:tc>
          <w:tcPr>
            <w:tcW w:w="708" w:type="dxa"/>
            <w:tcBorders>
              <w:top w:val="single" w:sz="8" w:space="0" w:color="auto"/>
              <w:left w:val="single" w:sz="2" w:space="0" w:color="auto"/>
              <w:bottom w:val="single" w:sz="2" w:space="0" w:color="auto"/>
              <w:right w:val="single" w:sz="2" w:space="0" w:color="auto"/>
            </w:tcBorders>
            <w:vAlign w:val="center"/>
          </w:tcPr>
          <w:p w14:paraId="0D0D6964" w14:textId="77777777" w:rsidR="00654731" w:rsidRPr="00434207" w:rsidRDefault="00654731">
            <w:pPr>
              <w:jc w:val="center"/>
              <w:rPr>
                <w:rFonts w:ascii="宋体"/>
                <w:sz w:val="18"/>
                <w:szCs w:val="18"/>
              </w:rPr>
            </w:pPr>
            <w:r w:rsidRPr="00434207">
              <w:rPr>
                <w:rFonts w:ascii="宋体" w:hAnsi="宋体" w:hint="eastAsia"/>
                <w:sz w:val="18"/>
                <w:szCs w:val="18"/>
              </w:rPr>
              <w:t>报告</w:t>
            </w:r>
          </w:p>
          <w:p w14:paraId="5690D8D9" w14:textId="77777777" w:rsidR="00654731" w:rsidRPr="00434207" w:rsidRDefault="00654731">
            <w:pPr>
              <w:jc w:val="center"/>
              <w:rPr>
                <w:rFonts w:ascii="宋体"/>
                <w:sz w:val="18"/>
                <w:szCs w:val="18"/>
              </w:rPr>
            </w:pPr>
            <w:proofErr w:type="gramStart"/>
            <w:r w:rsidRPr="00434207">
              <w:rPr>
                <w:rFonts w:ascii="宋体" w:hAnsi="宋体" w:hint="eastAsia"/>
                <w:sz w:val="18"/>
                <w:szCs w:val="18"/>
              </w:rPr>
              <w:t>期别</w:t>
            </w:r>
            <w:proofErr w:type="gramEnd"/>
          </w:p>
        </w:tc>
        <w:tc>
          <w:tcPr>
            <w:tcW w:w="1701" w:type="dxa"/>
            <w:tcBorders>
              <w:top w:val="single" w:sz="8" w:space="0" w:color="auto"/>
              <w:left w:val="single" w:sz="2" w:space="0" w:color="auto"/>
              <w:bottom w:val="single" w:sz="2" w:space="0" w:color="auto"/>
              <w:right w:val="single" w:sz="2" w:space="0" w:color="auto"/>
            </w:tcBorders>
            <w:vAlign w:val="center"/>
          </w:tcPr>
          <w:p w14:paraId="0DDBED87" w14:textId="77777777" w:rsidR="00654731" w:rsidRPr="00434207" w:rsidRDefault="00654731">
            <w:pPr>
              <w:jc w:val="center"/>
              <w:rPr>
                <w:rFonts w:ascii="宋体"/>
                <w:sz w:val="18"/>
                <w:szCs w:val="18"/>
              </w:rPr>
            </w:pPr>
            <w:r w:rsidRPr="00434207">
              <w:rPr>
                <w:rFonts w:ascii="宋体" w:hAnsi="宋体" w:hint="eastAsia"/>
                <w:sz w:val="18"/>
                <w:szCs w:val="18"/>
              </w:rPr>
              <w:t>填报范围</w:t>
            </w:r>
          </w:p>
        </w:tc>
        <w:tc>
          <w:tcPr>
            <w:tcW w:w="993" w:type="dxa"/>
            <w:tcBorders>
              <w:top w:val="single" w:sz="8" w:space="0" w:color="auto"/>
              <w:left w:val="single" w:sz="2" w:space="0" w:color="auto"/>
              <w:bottom w:val="single" w:sz="2" w:space="0" w:color="auto"/>
              <w:right w:val="single" w:sz="2" w:space="0" w:color="auto"/>
            </w:tcBorders>
            <w:vAlign w:val="center"/>
          </w:tcPr>
          <w:p w14:paraId="49340EB6" w14:textId="77777777" w:rsidR="00654731" w:rsidRPr="00434207" w:rsidRDefault="00654731">
            <w:pPr>
              <w:jc w:val="center"/>
              <w:rPr>
                <w:rFonts w:ascii="宋体"/>
                <w:sz w:val="18"/>
                <w:szCs w:val="18"/>
              </w:rPr>
            </w:pPr>
            <w:r w:rsidRPr="00434207">
              <w:rPr>
                <w:rFonts w:ascii="宋体" w:hAnsi="宋体" w:hint="eastAsia"/>
                <w:sz w:val="18"/>
                <w:szCs w:val="18"/>
              </w:rPr>
              <w:t>报送单位</w:t>
            </w:r>
          </w:p>
        </w:tc>
        <w:tc>
          <w:tcPr>
            <w:tcW w:w="1134" w:type="dxa"/>
            <w:tcBorders>
              <w:top w:val="single" w:sz="8" w:space="0" w:color="auto"/>
              <w:left w:val="single" w:sz="2" w:space="0" w:color="auto"/>
              <w:bottom w:val="single" w:sz="2" w:space="0" w:color="auto"/>
              <w:right w:val="single" w:sz="2" w:space="0" w:color="auto"/>
            </w:tcBorders>
            <w:vAlign w:val="center"/>
          </w:tcPr>
          <w:p w14:paraId="6D253E92" w14:textId="77777777" w:rsidR="00654731" w:rsidRPr="00434207" w:rsidRDefault="00654731">
            <w:pPr>
              <w:jc w:val="center"/>
              <w:rPr>
                <w:rFonts w:ascii="宋体"/>
                <w:sz w:val="18"/>
                <w:szCs w:val="18"/>
              </w:rPr>
            </w:pPr>
            <w:r w:rsidRPr="00434207">
              <w:rPr>
                <w:rFonts w:ascii="宋体" w:hAnsi="宋体" w:hint="eastAsia"/>
                <w:sz w:val="18"/>
                <w:szCs w:val="18"/>
              </w:rPr>
              <w:t>报送</w:t>
            </w:r>
          </w:p>
          <w:p w14:paraId="48DE5ACE" w14:textId="77777777" w:rsidR="00654731" w:rsidRPr="00434207" w:rsidRDefault="00654731">
            <w:pPr>
              <w:jc w:val="center"/>
              <w:rPr>
                <w:rFonts w:ascii="宋体"/>
                <w:sz w:val="18"/>
                <w:szCs w:val="18"/>
              </w:rPr>
            </w:pPr>
            <w:r w:rsidRPr="00434207">
              <w:rPr>
                <w:rFonts w:ascii="宋体" w:hAnsi="宋体" w:hint="eastAsia"/>
                <w:sz w:val="18"/>
                <w:szCs w:val="18"/>
              </w:rPr>
              <w:t>方式</w:t>
            </w:r>
          </w:p>
        </w:tc>
        <w:tc>
          <w:tcPr>
            <w:tcW w:w="992" w:type="dxa"/>
            <w:tcBorders>
              <w:top w:val="single" w:sz="8" w:space="0" w:color="auto"/>
              <w:left w:val="single" w:sz="2" w:space="0" w:color="auto"/>
              <w:bottom w:val="single" w:sz="2" w:space="0" w:color="auto"/>
              <w:right w:val="single" w:sz="2" w:space="0" w:color="auto"/>
            </w:tcBorders>
          </w:tcPr>
          <w:p w14:paraId="154E5CBE" w14:textId="77777777" w:rsidR="00654731" w:rsidRPr="00434207" w:rsidRDefault="00654731" w:rsidP="00AC1CA1">
            <w:pPr>
              <w:jc w:val="center"/>
              <w:rPr>
                <w:rFonts w:ascii="宋体"/>
                <w:sz w:val="18"/>
                <w:szCs w:val="18"/>
              </w:rPr>
            </w:pPr>
            <w:r w:rsidRPr="00434207">
              <w:rPr>
                <w:rFonts w:ascii="宋体" w:hAnsi="宋体" w:hint="eastAsia"/>
                <w:sz w:val="18"/>
                <w:szCs w:val="18"/>
              </w:rPr>
              <w:t>报送单位网上填报开始时间</w:t>
            </w:r>
          </w:p>
        </w:tc>
        <w:tc>
          <w:tcPr>
            <w:tcW w:w="1417" w:type="dxa"/>
            <w:tcBorders>
              <w:top w:val="single" w:sz="8" w:space="0" w:color="auto"/>
              <w:left w:val="single" w:sz="2" w:space="0" w:color="auto"/>
              <w:bottom w:val="single" w:sz="2" w:space="0" w:color="auto"/>
              <w:right w:val="single" w:sz="2" w:space="0" w:color="auto"/>
            </w:tcBorders>
            <w:vAlign w:val="center"/>
          </w:tcPr>
          <w:p w14:paraId="7A489892" w14:textId="77777777" w:rsidR="00654731" w:rsidRPr="00434207" w:rsidRDefault="00654731" w:rsidP="00AC1CA1">
            <w:pPr>
              <w:jc w:val="center"/>
              <w:rPr>
                <w:rFonts w:ascii="宋体"/>
                <w:sz w:val="18"/>
                <w:szCs w:val="18"/>
              </w:rPr>
            </w:pPr>
            <w:r w:rsidRPr="00434207">
              <w:rPr>
                <w:rFonts w:ascii="宋体" w:hAnsi="宋体" w:hint="eastAsia"/>
                <w:sz w:val="18"/>
                <w:szCs w:val="18"/>
              </w:rPr>
              <w:t>报送单位网上</w:t>
            </w:r>
          </w:p>
          <w:p w14:paraId="4E12180B" w14:textId="77777777" w:rsidR="00654731" w:rsidRPr="00434207" w:rsidRDefault="00654731" w:rsidP="00AC1CA1">
            <w:pPr>
              <w:jc w:val="center"/>
              <w:rPr>
                <w:rFonts w:ascii="宋体"/>
                <w:sz w:val="18"/>
                <w:szCs w:val="18"/>
              </w:rPr>
            </w:pPr>
            <w:r w:rsidRPr="00434207">
              <w:rPr>
                <w:rFonts w:ascii="宋体" w:hAnsi="宋体" w:hint="eastAsia"/>
                <w:sz w:val="18"/>
                <w:szCs w:val="18"/>
              </w:rPr>
              <w:t>填报截止时间</w:t>
            </w:r>
          </w:p>
        </w:tc>
        <w:tc>
          <w:tcPr>
            <w:tcW w:w="1560" w:type="dxa"/>
            <w:tcBorders>
              <w:top w:val="single" w:sz="8" w:space="0" w:color="auto"/>
              <w:left w:val="single" w:sz="2" w:space="0" w:color="auto"/>
              <w:bottom w:val="single" w:sz="2" w:space="0" w:color="auto"/>
              <w:right w:val="single" w:sz="2" w:space="0" w:color="auto"/>
            </w:tcBorders>
            <w:vAlign w:val="center"/>
          </w:tcPr>
          <w:p w14:paraId="27313357" w14:textId="77777777" w:rsidR="00654731" w:rsidRPr="00434207" w:rsidRDefault="00654731" w:rsidP="003863F1">
            <w:pPr>
              <w:jc w:val="left"/>
              <w:rPr>
                <w:rFonts w:ascii="宋体"/>
                <w:spacing w:val="-12"/>
                <w:sz w:val="18"/>
                <w:szCs w:val="18"/>
              </w:rPr>
            </w:pPr>
            <w:r w:rsidRPr="00434207">
              <w:rPr>
                <w:rFonts w:ascii="宋体" w:hAnsi="宋体" w:hint="eastAsia"/>
                <w:spacing w:val="-12"/>
                <w:sz w:val="18"/>
                <w:szCs w:val="18"/>
              </w:rPr>
              <w:t>省级统计机构审核验收上报截止时间</w:t>
            </w:r>
          </w:p>
        </w:tc>
        <w:tc>
          <w:tcPr>
            <w:tcW w:w="624" w:type="dxa"/>
            <w:tcBorders>
              <w:top w:val="single" w:sz="8" w:space="0" w:color="auto"/>
              <w:left w:val="single" w:sz="2" w:space="0" w:color="auto"/>
              <w:bottom w:val="single" w:sz="2" w:space="0" w:color="auto"/>
            </w:tcBorders>
            <w:vAlign w:val="center"/>
          </w:tcPr>
          <w:p w14:paraId="258B662D" w14:textId="77777777" w:rsidR="00654731" w:rsidRPr="00434207" w:rsidRDefault="00654731">
            <w:pPr>
              <w:jc w:val="center"/>
              <w:rPr>
                <w:rFonts w:ascii="宋体"/>
                <w:sz w:val="18"/>
                <w:szCs w:val="18"/>
              </w:rPr>
            </w:pPr>
            <w:r w:rsidRPr="00434207">
              <w:rPr>
                <w:rFonts w:ascii="宋体" w:hAnsi="宋体" w:hint="eastAsia"/>
                <w:sz w:val="18"/>
                <w:szCs w:val="18"/>
              </w:rPr>
              <w:t>页码</w:t>
            </w:r>
          </w:p>
        </w:tc>
      </w:tr>
      <w:tr w:rsidR="00434207" w:rsidRPr="00434207" w14:paraId="55078445" w14:textId="77777777" w:rsidTr="003863F1">
        <w:trPr>
          <w:trHeight w:val="333"/>
          <w:jc w:val="center"/>
        </w:trPr>
        <w:tc>
          <w:tcPr>
            <w:tcW w:w="10689" w:type="dxa"/>
            <w:gridSpan w:val="10"/>
            <w:tcBorders>
              <w:top w:val="single" w:sz="2" w:space="0" w:color="auto"/>
              <w:bottom w:val="single" w:sz="2" w:space="0" w:color="auto"/>
            </w:tcBorders>
          </w:tcPr>
          <w:p w14:paraId="5541B69D" w14:textId="77777777" w:rsidR="00654731" w:rsidRPr="00434207" w:rsidRDefault="00654731">
            <w:pPr>
              <w:jc w:val="left"/>
              <w:rPr>
                <w:rFonts w:ascii="宋体"/>
                <w:sz w:val="18"/>
                <w:szCs w:val="18"/>
              </w:rPr>
            </w:pPr>
            <w:r w:rsidRPr="00434207">
              <w:rPr>
                <w:rFonts w:ascii="宋体" w:hAnsi="宋体" w:hint="eastAsia"/>
                <w:sz w:val="18"/>
                <w:szCs w:val="18"/>
              </w:rPr>
              <w:t>（一）基层年报表式</w:t>
            </w:r>
          </w:p>
        </w:tc>
      </w:tr>
      <w:tr w:rsidR="00434207" w:rsidRPr="00434207" w14:paraId="761DA891" w14:textId="77777777" w:rsidTr="003863F1">
        <w:trPr>
          <w:trHeight w:val="2183"/>
          <w:jc w:val="center"/>
        </w:trPr>
        <w:tc>
          <w:tcPr>
            <w:tcW w:w="709" w:type="dxa"/>
            <w:tcBorders>
              <w:top w:val="single" w:sz="2" w:space="0" w:color="auto"/>
              <w:bottom w:val="single" w:sz="2" w:space="0" w:color="auto"/>
              <w:right w:val="single" w:sz="2" w:space="0" w:color="auto"/>
            </w:tcBorders>
            <w:vAlign w:val="center"/>
          </w:tcPr>
          <w:p w14:paraId="1C6A1FBD" w14:textId="77777777" w:rsidR="00654731" w:rsidRPr="00434207" w:rsidRDefault="00654731" w:rsidP="00207DF7">
            <w:pPr>
              <w:jc w:val="center"/>
              <w:rPr>
                <w:rFonts w:ascii="宋体"/>
                <w:spacing w:val="-20"/>
                <w:sz w:val="18"/>
                <w:szCs w:val="18"/>
              </w:rPr>
            </w:pPr>
            <w:r w:rsidRPr="00434207">
              <w:rPr>
                <w:rFonts w:ascii="宋体" w:hAnsi="宋体"/>
                <w:spacing w:val="-20"/>
                <w:sz w:val="18"/>
                <w:szCs w:val="18"/>
              </w:rPr>
              <w:t>111</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2E5052E1" w14:textId="77777777" w:rsidR="00654731" w:rsidRPr="00434207" w:rsidRDefault="00654731" w:rsidP="00207DF7">
            <w:pPr>
              <w:jc w:val="center"/>
              <w:rPr>
                <w:rFonts w:ascii="宋体"/>
                <w:sz w:val="18"/>
                <w:szCs w:val="18"/>
              </w:rPr>
            </w:pPr>
            <w:r w:rsidRPr="00434207">
              <w:rPr>
                <w:rFonts w:ascii="宋体" w:hAnsi="宋体" w:hint="eastAsia"/>
                <w:sz w:val="18"/>
                <w:szCs w:val="18"/>
              </w:rPr>
              <w:t>“四下”企业基本情况</w:t>
            </w:r>
          </w:p>
        </w:tc>
        <w:tc>
          <w:tcPr>
            <w:tcW w:w="708" w:type="dxa"/>
            <w:tcBorders>
              <w:top w:val="single" w:sz="2" w:space="0" w:color="auto"/>
              <w:left w:val="single" w:sz="2" w:space="0" w:color="auto"/>
              <w:bottom w:val="single" w:sz="2" w:space="0" w:color="auto"/>
              <w:right w:val="single" w:sz="2" w:space="0" w:color="auto"/>
            </w:tcBorders>
            <w:vAlign w:val="center"/>
          </w:tcPr>
          <w:p w14:paraId="5A884493" w14:textId="77777777" w:rsidR="00654731" w:rsidRPr="00434207" w:rsidRDefault="00654731" w:rsidP="00207DF7">
            <w:pPr>
              <w:jc w:val="center"/>
              <w:rPr>
                <w:rFonts w:ascii="宋体"/>
                <w:sz w:val="18"/>
                <w:szCs w:val="18"/>
              </w:rPr>
            </w:pPr>
            <w:r w:rsidRPr="00434207">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14:paraId="38BB9624" w14:textId="77777777" w:rsidR="00654731" w:rsidRPr="00434207" w:rsidRDefault="00654731" w:rsidP="00207DF7">
            <w:pPr>
              <w:jc w:val="left"/>
              <w:rPr>
                <w:rFonts w:ascii="宋体"/>
                <w:sz w:val="18"/>
                <w:szCs w:val="18"/>
              </w:rPr>
            </w:pPr>
            <w:r w:rsidRPr="00434207">
              <w:rPr>
                <w:rFonts w:ascii="宋体" w:hAnsi="宋体" w:hint="eastAsia"/>
                <w:sz w:val="18"/>
                <w:szCs w:val="18"/>
              </w:rPr>
              <w:t>辖区内抽中的规模以下工业企业、资质外建筑业企业、限额以下批发和零售业企业、限额以下住宿和餐饮业企业、规模以下服务业企业</w:t>
            </w:r>
          </w:p>
        </w:tc>
        <w:tc>
          <w:tcPr>
            <w:tcW w:w="993" w:type="dxa"/>
            <w:tcBorders>
              <w:top w:val="single" w:sz="2" w:space="0" w:color="auto"/>
              <w:left w:val="single" w:sz="2" w:space="0" w:color="auto"/>
              <w:bottom w:val="single" w:sz="2" w:space="0" w:color="auto"/>
              <w:right w:val="single" w:sz="2" w:space="0" w:color="auto"/>
            </w:tcBorders>
            <w:vAlign w:val="center"/>
          </w:tcPr>
          <w:p w14:paraId="0F7BBBA6" w14:textId="77777777" w:rsidR="00654731" w:rsidRPr="00434207" w:rsidRDefault="00654731" w:rsidP="00207DF7">
            <w:pPr>
              <w:jc w:val="left"/>
              <w:rPr>
                <w:rFonts w:ascii="宋体"/>
                <w:sz w:val="18"/>
                <w:szCs w:val="18"/>
              </w:rPr>
            </w:pPr>
            <w:r w:rsidRPr="00434207">
              <w:rPr>
                <w:rFonts w:ascii="宋体" w:hAnsi="宋体" w:hint="eastAsia"/>
                <w:sz w:val="18"/>
                <w:szCs w:val="18"/>
              </w:rPr>
              <w:t>法人单位</w:t>
            </w:r>
          </w:p>
        </w:tc>
        <w:tc>
          <w:tcPr>
            <w:tcW w:w="1134" w:type="dxa"/>
            <w:tcBorders>
              <w:top w:val="single" w:sz="2" w:space="0" w:color="auto"/>
              <w:left w:val="single" w:sz="2" w:space="0" w:color="auto"/>
              <w:bottom w:val="single" w:sz="2" w:space="0" w:color="auto"/>
              <w:right w:val="single" w:sz="2" w:space="0" w:color="auto"/>
            </w:tcBorders>
            <w:vAlign w:val="center"/>
          </w:tcPr>
          <w:p w14:paraId="18DA773F" w14:textId="77777777" w:rsidR="00654731" w:rsidRPr="00434207" w:rsidRDefault="00654731" w:rsidP="00AF66E0">
            <w:pPr>
              <w:jc w:val="center"/>
              <w:rPr>
                <w:rFonts w:ascii="宋体"/>
                <w:sz w:val="18"/>
                <w:szCs w:val="18"/>
              </w:rPr>
            </w:pPr>
            <w:proofErr w:type="gramStart"/>
            <w:r w:rsidRPr="00434207">
              <w:rPr>
                <w:rFonts w:ascii="宋体" w:hAnsi="宋体" w:hint="eastAsia"/>
                <w:sz w:val="18"/>
                <w:szCs w:val="18"/>
              </w:rPr>
              <w:t>免报</w:t>
            </w:r>
            <w:proofErr w:type="gramEnd"/>
          </w:p>
        </w:tc>
        <w:tc>
          <w:tcPr>
            <w:tcW w:w="992" w:type="dxa"/>
            <w:tcBorders>
              <w:top w:val="single" w:sz="2" w:space="0" w:color="auto"/>
              <w:left w:val="single" w:sz="2" w:space="0" w:color="auto"/>
              <w:bottom w:val="single" w:sz="2" w:space="0" w:color="auto"/>
              <w:right w:val="single" w:sz="2" w:space="0" w:color="auto"/>
            </w:tcBorders>
            <w:vAlign w:val="center"/>
          </w:tcPr>
          <w:p w14:paraId="101D583F" w14:textId="77777777" w:rsidR="00654731" w:rsidRPr="00434207" w:rsidRDefault="00654731" w:rsidP="00AF66E0">
            <w:pPr>
              <w:jc w:val="center"/>
              <w:rPr>
                <w:rFonts w:ascii="宋体"/>
                <w:sz w:val="18"/>
                <w:szCs w:val="18"/>
              </w:rPr>
            </w:pPr>
            <w:r w:rsidRPr="00434207">
              <w:rPr>
                <w:rFonts w:ascii="宋体" w:hAnsi="宋体"/>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14:paraId="50CF30BE" w14:textId="77777777" w:rsidR="00654731" w:rsidRPr="00434207" w:rsidRDefault="00654731" w:rsidP="00AF66E0">
            <w:pPr>
              <w:jc w:val="center"/>
              <w:rPr>
                <w:rFonts w:ascii="宋体"/>
                <w:sz w:val="18"/>
                <w:szCs w:val="18"/>
              </w:rPr>
            </w:pPr>
            <w:r w:rsidRPr="00434207">
              <w:rPr>
                <w:rFonts w:ascii="宋体" w:hAnsi="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14:paraId="378DCA48" w14:textId="77777777" w:rsidR="00654731" w:rsidRPr="00434207" w:rsidDel="00A92BCE" w:rsidRDefault="00654731" w:rsidP="00AF66E0">
            <w:pPr>
              <w:jc w:val="center"/>
              <w:rPr>
                <w:rFonts w:ascii="宋体"/>
                <w:sz w:val="18"/>
                <w:szCs w:val="18"/>
              </w:rPr>
            </w:pPr>
            <w:r w:rsidRPr="00434207">
              <w:rPr>
                <w:rFonts w:ascii="宋体" w:hAnsi="宋体"/>
                <w:sz w:val="18"/>
                <w:szCs w:val="18"/>
              </w:rPr>
              <w:t>—</w:t>
            </w:r>
          </w:p>
        </w:tc>
        <w:tc>
          <w:tcPr>
            <w:tcW w:w="624" w:type="dxa"/>
            <w:tcBorders>
              <w:top w:val="single" w:sz="2" w:space="0" w:color="auto"/>
              <w:left w:val="single" w:sz="2" w:space="0" w:color="auto"/>
              <w:bottom w:val="single" w:sz="2" w:space="0" w:color="auto"/>
            </w:tcBorders>
            <w:vAlign w:val="center"/>
          </w:tcPr>
          <w:p w14:paraId="5595FD27" w14:textId="77777777" w:rsidR="00654731" w:rsidRPr="00434207" w:rsidRDefault="00654731" w:rsidP="00207DF7">
            <w:pPr>
              <w:jc w:val="center"/>
              <w:rPr>
                <w:rFonts w:ascii="宋体"/>
                <w:sz w:val="18"/>
                <w:szCs w:val="18"/>
              </w:rPr>
            </w:pPr>
            <w:r w:rsidRPr="00434207">
              <w:rPr>
                <w:rFonts w:ascii="宋体" w:hAnsi="宋体"/>
                <w:sz w:val="18"/>
                <w:szCs w:val="18"/>
              </w:rPr>
              <w:t>8</w:t>
            </w:r>
          </w:p>
        </w:tc>
      </w:tr>
      <w:tr w:rsidR="00434207" w:rsidRPr="00434207" w14:paraId="3547DAD0" w14:textId="77777777" w:rsidTr="00EA0A20">
        <w:trPr>
          <w:jc w:val="center"/>
        </w:trPr>
        <w:tc>
          <w:tcPr>
            <w:tcW w:w="709" w:type="dxa"/>
            <w:tcBorders>
              <w:top w:val="single" w:sz="2" w:space="0" w:color="auto"/>
              <w:bottom w:val="single" w:sz="2" w:space="0" w:color="auto"/>
              <w:right w:val="single" w:sz="2" w:space="0" w:color="auto"/>
            </w:tcBorders>
            <w:vAlign w:val="center"/>
          </w:tcPr>
          <w:p w14:paraId="6AD8B5FD" w14:textId="77777777" w:rsidR="00654731" w:rsidRPr="00434207" w:rsidRDefault="00654731" w:rsidP="00A714D2">
            <w:pPr>
              <w:jc w:val="center"/>
              <w:rPr>
                <w:rFonts w:ascii="宋体"/>
                <w:sz w:val="18"/>
                <w:szCs w:val="18"/>
              </w:rPr>
            </w:pPr>
            <w:r w:rsidRPr="00434207">
              <w:rPr>
                <w:rFonts w:ascii="宋体" w:hAnsi="宋体"/>
                <w:spacing w:val="-20"/>
                <w:sz w:val="18"/>
                <w:szCs w:val="18"/>
              </w:rPr>
              <w:t>116</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16CA99BB" w14:textId="77777777" w:rsidR="00654731" w:rsidRPr="00434207" w:rsidRDefault="00654731" w:rsidP="00246BC8">
            <w:pPr>
              <w:jc w:val="left"/>
              <w:rPr>
                <w:rFonts w:ascii="宋体"/>
                <w:sz w:val="18"/>
                <w:szCs w:val="18"/>
              </w:rPr>
            </w:pPr>
            <w:bookmarkStart w:id="3" w:name="_Toc42156566"/>
            <w:r w:rsidRPr="00434207">
              <w:rPr>
                <w:rFonts w:ascii="宋体" w:hAnsi="宋体" w:hint="eastAsia"/>
                <w:sz w:val="18"/>
                <w:szCs w:val="18"/>
              </w:rPr>
              <w:t>“四下”企业固定资产投资情况</w:t>
            </w:r>
            <w:bookmarkEnd w:id="3"/>
          </w:p>
        </w:tc>
        <w:tc>
          <w:tcPr>
            <w:tcW w:w="708" w:type="dxa"/>
            <w:tcBorders>
              <w:top w:val="single" w:sz="2" w:space="0" w:color="auto"/>
              <w:left w:val="single" w:sz="2" w:space="0" w:color="auto"/>
              <w:bottom w:val="single" w:sz="2" w:space="0" w:color="auto"/>
              <w:right w:val="single" w:sz="2" w:space="0" w:color="auto"/>
            </w:tcBorders>
            <w:vAlign w:val="center"/>
          </w:tcPr>
          <w:p w14:paraId="75786748" w14:textId="77777777" w:rsidR="00654731" w:rsidRPr="00434207" w:rsidRDefault="00654731" w:rsidP="00A714D2">
            <w:pPr>
              <w:jc w:val="center"/>
              <w:rPr>
                <w:rFonts w:ascii="宋体"/>
                <w:sz w:val="18"/>
                <w:szCs w:val="18"/>
              </w:rPr>
            </w:pPr>
            <w:r w:rsidRPr="00434207">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14:paraId="271F38E2" w14:textId="77777777" w:rsidR="00654731" w:rsidRPr="00434207" w:rsidRDefault="00654731" w:rsidP="00B016F2">
            <w:pPr>
              <w:jc w:val="center"/>
              <w:rPr>
                <w:rFonts w:ascii="宋体"/>
                <w:sz w:val="18"/>
                <w:szCs w:val="18"/>
              </w:rPr>
            </w:pPr>
            <w:r w:rsidRPr="00434207">
              <w:rPr>
                <w:rFonts w:ascii="宋体" w:hAnsi="宋体" w:hint="eastAsia"/>
                <w:sz w:val="18"/>
                <w:szCs w:val="18"/>
              </w:rPr>
              <w:t>同上</w:t>
            </w:r>
          </w:p>
        </w:tc>
        <w:tc>
          <w:tcPr>
            <w:tcW w:w="993" w:type="dxa"/>
            <w:tcBorders>
              <w:top w:val="single" w:sz="2" w:space="0" w:color="auto"/>
              <w:left w:val="single" w:sz="2" w:space="0" w:color="auto"/>
              <w:bottom w:val="single" w:sz="2" w:space="0" w:color="auto"/>
              <w:right w:val="single" w:sz="2" w:space="0" w:color="auto"/>
            </w:tcBorders>
            <w:vAlign w:val="center"/>
          </w:tcPr>
          <w:p w14:paraId="73D5F62A"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14:paraId="72518EB5" w14:textId="77777777" w:rsidR="00654731" w:rsidRPr="00434207" w:rsidRDefault="00654731" w:rsidP="00A714D2">
            <w:pPr>
              <w:jc w:val="left"/>
              <w:rPr>
                <w:rFonts w:ascii="宋体"/>
                <w:sz w:val="18"/>
                <w:szCs w:val="18"/>
              </w:rPr>
            </w:pPr>
            <w:r w:rsidRPr="00434207">
              <w:rPr>
                <w:rFonts w:ascii="宋体" w:hAnsi="宋体" w:hint="eastAsia"/>
                <w:sz w:val="18"/>
                <w:szCs w:val="18"/>
              </w:rPr>
              <w:t>联网直报企业通过国家统计局联网直报平台上报数据，非联网直报单位由调查员或统计机构录入基层表数据</w:t>
            </w:r>
          </w:p>
        </w:tc>
        <w:tc>
          <w:tcPr>
            <w:tcW w:w="992" w:type="dxa"/>
            <w:tcBorders>
              <w:top w:val="single" w:sz="2" w:space="0" w:color="auto"/>
              <w:left w:val="single" w:sz="2" w:space="0" w:color="auto"/>
              <w:bottom w:val="single" w:sz="2" w:space="0" w:color="auto"/>
              <w:right w:val="single" w:sz="2" w:space="0" w:color="auto"/>
            </w:tcBorders>
            <w:vAlign w:val="center"/>
          </w:tcPr>
          <w:p w14:paraId="3DDCB3DC" w14:textId="77777777" w:rsidR="00654731" w:rsidRPr="00434207" w:rsidRDefault="00654731" w:rsidP="00A714D2">
            <w:pPr>
              <w:jc w:val="left"/>
              <w:rPr>
                <w:rFonts w:ascii="宋体"/>
                <w:sz w:val="18"/>
                <w:szCs w:val="18"/>
              </w:rPr>
            </w:pP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w:t>
            </w: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25</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w:t>
            </w:r>
          </w:p>
        </w:tc>
        <w:tc>
          <w:tcPr>
            <w:tcW w:w="1417" w:type="dxa"/>
            <w:tcBorders>
              <w:top w:val="single" w:sz="2" w:space="0" w:color="auto"/>
              <w:left w:val="single" w:sz="2" w:space="0" w:color="auto"/>
              <w:bottom w:val="single" w:sz="2" w:space="0" w:color="auto"/>
              <w:right w:val="single" w:sz="2" w:space="0" w:color="auto"/>
            </w:tcBorders>
            <w:vAlign w:val="center"/>
          </w:tcPr>
          <w:p w14:paraId="56ECCD5F" w14:textId="77777777" w:rsidR="00654731" w:rsidRPr="00434207" w:rsidRDefault="00654731" w:rsidP="00A714D2">
            <w:pPr>
              <w:jc w:val="left"/>
              <w:rPr>
                <w:rFonts w:ascii="宋体"/>
                <w:sz w:val="18"/>
                <w:szCs w:val="18"/>
              </w:rPr>
            </w:pP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餐业单位填报截止时间为次年</w:t>
            </w:r>
            <w:r w:rsidRPr="00434207">
              <w:rPr>
                <w:rFonts w:ascii="宋体" w:hAnsi="宋体"/>
                <w:sz w:val="18"/>
                <w:szCs w:val="18"/>
              </w:rPr>
              <w:t>1</w:t>
            </w:r>
            <w:r w:rsidRPr="00434207">
              <w:rPr>
                <w:rFonts w:ascii="宋体" w:hAnsi="宋体" w:hint="eastAsia"/>
                <w:sz w:val="18"/>
                <w:szCs w:val="18"/>
              </w:rPr>
              <w:t>月</w:t>
            </w:r>
            <w:r w:rsidRPr="00434207">
              <w:rPr>
                <w:rFonts w:ascii="宋体" w:hAnsi="宋体"/>
                <w:sz w:val="18"/>
                <w:szCs w:val="18"/>
              </w:rPr>
              <w:t>7</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
        </w:tc>
        <w:tc>
          <w:tcPr>
            <w:tcW w:w="1560" w:type="dxa"/>
            <w:tcBorders>
              <w:top w:val="single" w:sz="2" w:space="0" w:color="auto"/>
              <w:left w:val="single" w:sz="2" w:space="0" w:color="auto"/>
              <w:bottom w:val="single" w:sz="2" w:space="0" w:color="auto"/>
              <w:right w:val="single" w:sz="2" w:space="0" w:color="auto"/>
            </w:tcBorders>
            <w:vAlign w:val="center"/>
          </w:tcPr>
          <w:p w14:paraId="558F962B" w14:textId="77777777" w:rsidR="00654731" w:rsidRPr="00434207" w:rsidRDefault="00654731" w:rsidP="00A714D2">
            <w:pPr>
              <w:jc w:val="left"/>
              <w:rPr>
                <w:rFonts w:ascii="宋体"/>
                <w:sz w:val="18"/>
                <w:szCs w:val="18"/>
              </w:rPr>
            </w:pP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25</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
          <w:p w14:paraId="0080D59A" w14:textId="77777777" w:rsidR="00654731" w:rsidRPr="00434207" w:rsidRDefault="00654731" w:rsidP="00A714D2">
            <w:pPr>
              <w:rPr>
                <w:rFonts w:ascii="宋体" w:cs="宋体"/>
                <w:spacing w:val="-6"/>
                <w:sz w:val="18"/>
                <w:szCs w:val="18"/>
              </w:rPr>
            </w:pPr>
            <w:r w:rsidRPr="00434207">
              <w:rPr>
                <w:rFonts w:ascii="宋体" w:hAnsi="宋体" w:hint="eastAsia"/>
                <w:sz w:val="18"/>
                <w:szCs w:val="18"/>
              </w:rPr>
              <w:t>（</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餐业单位省级验收截止时间为次年</w:t>
            </w:r>
            <w:r w:rsidRPr="00434207">
              <w:rPr>
                <w:rFonts w:ascii="宋体" w:hAnsi="宋体"/>
                <w:sz w:val="18"/>
                <w:szCs w:val="18"/>
              </w:rPr>
              <w:t>1</w:t>
            </w:r>
            <w:r w:rsidRPr="00434207">
              <w:rPr>
                <w:rFonts w:ascii="宋体" w:hAnsi="宋体" w:hint="eastAsia"/>
                <w:sz w:val="18"/>
                <w:szCs w:val="18"/>
              </w:rPr>
              <w:t>月</w:t>
            </w:r>
            <w:r w:rsidRPr="00434207">
              <w:rPr>
                <w:rFonts w:ascii="宋体" w:hAnsi="宋体"/>
                <w:sz w:val="18"/>
                <w:szCs w:val="18"/>
              </w:rPr>
              <w:t>10</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r w:rsidRPr="00434207">
              <w:rPr>
                <w:rFonts w:ascii="宋体" w:cs="宋体"/>
                <w:spacing w:val="-6"/>
                <w:sz w:val="18"/>
                <w:szCs w:val="18"/>
              </w:rPr>
              <w:t>2020</w:t>
            </w:r>
            <w:r w:rsidRPr="00434207">
              <w:rPr>
                <w:rFonts w:ascii="宋体" w:cs="宋体" w:hint="eastAsia"/>
                <w:spacing w:val="-6"/>
                <w:sz w:val="18"/>
                <w:szCs w:val="18"/>
              </w:rPr>
              <w:t>年新注册小微样本企业省级统计局报送截止时间为</w:t>
            </w:r>
            <w:r w:rsidRPr="00434207">
              <w:rPr>
                <w:rFonts w:ascii="宋体" w:cs="宋体"/>
                <w:spacing w:val="-6"/>
                <w:sz w:val="18"/>
                <w:szCs w:val="18"/>
              </w:rPr>
              <w:t>2021</w:t>
            </w:r>
            <w:r w:rsidRPr="00434207">
              <w:rPr>
                <w:rFonts w:ascii="宋体" w:cs="宋体" w:hint="eastAsia"/>
                <w:spacing w:val="-6"/>
                <w:sz w:val="18"/>
                <w:szCs w:val="18"/>
              </w:rPr>
              <w:t>年</w:t>
            </w:r>
            <w:r w:rsidRPr="00434207">
              <w:rPr>
                <w:rFonts w:ascii="宋体" w:cs="宋体"/>
                <w:spacing w:val="-6"/>
                <w:sz w:val="18"/>
                <w:szCs w:val="18"/>
              </w:rPr>
              <w:t>1</w:t>
            </w:r>
            <w:r w:rsidRPr="00434207">
              <w:rPr>
                <w:rFonts w:ascii="宋体" w:cs="宋体" w:hint="eastAsia"/>
                <w:spacing w:val="-6"/>
                <w:sz w:val="18"/>
                <w:szCs w:val="18"/>
              </w:rPr>
              <w:t>月</w:t>
            </w:r>
            <w:r w:rsidRPr="00434207">
              <w:rPr>
                <w:rFonts w:ascii="宋体" w:cs="宋体"/>
                <w:spacing w:val="-6"/>
                <w:sz w:val="18"/>
                <w:szCs w:val="18"/>
              </w:rPr>
              <w:t>22</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w:t>
            </w:r>
            <w:r w:rsidRPr="00434207">
              <w:rPr>
                <w:rFonts w:ascii="宋体" w:cs="宋体"/>
                <w:spacing w:val="-6"/>
                <w:sz w:val="18"/>
                <w:szCs w:val="18"/>
              </w:rPr>
              <w:t>00</w:t>
            </w:r>
            <w:r w:rsidRPr="00434207">
              <w:rPr>
                <w:rFonts w:ascii="宋体" w:cs="宋体" w:hint="eastAsia"/>
                <w:spacing w:val="-6"/>
                <w:sz w:val="18"/>
                <w:szCs w:val="18"/>
              </w:rPr>
              <w:t>前</w:t>
            </w:r>
          </w:p>
        </w:tc>
        <w:tc>
          <w:tcPr>
            <w:tcW w:w="624" w:type="dxa"/>
            <w:tcBorders>
              <w:top w:val="single" w:sz="2" w:space="0" w:color="auto"/>
              <w:left w:val="single" w:sz="2" w:space="0" w:color="auto"/>
              <w:bottom w:val="single" w:sz="2" w:space="0" w:color="auto"/>
            </w:tcBorders>
            <w:vAlign w:val="center"/>
          </w:tcPr>
          <w:p w14:paraId="698F3096" w14:textId="77777777" w:rsidR="00654731" w:rsidRPr="00434207" w:rsidRDefault="00654731" w:rsidP="00A714D2">
            <w:pPr>
              <w:jc w:val="center"/>
              <w:rPr>
                <w:rFonts w:ascii="宋体"/>
                <w:sz w:val="18"/>
                <w:szCs w:val="18"/>
              </w:rPr>
            </w:pPr>
            <w:r w:rsidRPr="00434207">
              <w:rPr>
                <w:rFonts w:ascii="宋体" w:hAnsi="宋体"/>
                <w:sz w:val="18"/>
                <w:szCs w:val="18"/>
              </w:rPr>
              <w:t>9</w:t>
            </w:r>
          </w:p>
        </w:tc>
      </w:tr>
      <w:tr w:rsidR="00434207" w:rsidRPr="00434207" w14:paraId="2FE3FFF6" w14:textId="77777777" w:rsidTr="00444315">
        <w:trPr>
          <w:trHeight w:val="5131"/>
          <w:jc w:val="center"/>
        </w:trPr>
        <w:tc>
          <w:tcPr>
            <w:tcW w:w="709" w:type="dxa"/>
            <w:tcBorders>
              <w:top w:val="single" w:sz="2" w:space="0" w:color="auto"/>
              <w:bottom w:val="single" w:sz="2" w:space="0" w:color="auto"/>
              <w:right w:val="single" w:sz="2" w:space="0" w:color="auto"/>
            </w:tcBorders>
            <w:vAlign w:val="center"/>
          </w:tcPr>
          <w:p w14:paraId="20A22738" w14:textId="77777777" w:rsidR="00654731" w:rsidRPr="00434207" w:rsidRDefault="00654731" w:rsidP="00A714D2">
            <w:pPr>
              <w:jc w:val="center"/>
              <w:rPr>
                <w:rFonts w:ascii="宋体"/>
                <w:sz w:val="18"/>
                <w:szCs w:val="18"/>
              </w:rPr>
            </w:pPr>
            <w:r w:rsidRPr="00434207">
              <w:rPr>
                <w:rFonts w:ascii="宋体" w:hAnsi="宋体"/>
                <w:spacing w:val="-20"/>
                <w:sz w:val="18"/>
                <w:szCs w:val="18"/>
              </w:rPr>
              <w:t>117</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07C75807" w14:textId="77777777" w:rsidR="00654731" w:rsidRPr="00434207" w:rsidRDefault="00654731" w:rsidP="00246BC8">
            <w:pPr>
              <w:jc w:val="left"/>
              <w:rPr>
                <w:rFonts w:ascii="宋体"/>
                <w:sz w:val="18"/>
                <w:szCs w:val="18"/>
              </w:rPr>
            </w:pPr>
            <w:r w:rsidRPr="00434207">
              <w:rPr>
                <w:rFonts w:ascii="宋体" w:hAnsi="宋体" w:hint="eastAsia"/>
                <w:sz w:val="18"/>
                <w:szCs w:val="18"/>
              </w:rPr>
              <w:t>“四下”企业研究开发活动及相关情况</w:t>
            </w:r>
          </w:p>
        </w:tc>
        <w:tc>
          <w:tcPr>
            <w:tcW w:w="708" w:type="dxa"/>
            <w:tcBorders>
              <w:top w:val="single" w:sz="2" w:space="0" w:color="auto"/>
              <w:left w:val="single" w:sz="2" w:space="0" w:color="auto"/>
              <w:bottom w:val="single" w:sz="2" w:space="0" w:color="auto"/>
              <w:right w:val="single" w:sz="2" w:space="0" w:color="auto"/>
            </w:tcBorders>
            <w:vAlign w:val="center"/>
          </w:tcPr>
          <w:p w14:paraId="0588BF5E" w14:textId="77777777" w:rsidR="00654731" w:rsidRPr="00434207" w:rsidRDefault="00654731" w:rsidP="00A714D2">
            <w:pPr>
              <w:jc w:val="center"/>
              <w:rPr>
                <w:rFonts w:ascii="宋体"/>
                <w:sz w:val="18"/>
                <w:szCs w:val="18"/>
              </w:rPr>
            </w:pPr>
            <w:r w:rsidRPr="00434207">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14:paraId="6A221CD0" w14:textId="77777777" w:rsidR="00654731" w:rsidRPr="00434207" w:rsidRDefault="00654731" w:rsidP="00A714D2">
            <w:pPr>
              <w:jc w:val="left"/>
              <w:rPr>
                <w:rFonts w:ascii="宋体"/>
                <w:sz w:val="18"/>
                <w:szCs w:val="18"/>
              </w:rPr>
            </w:pPr>
            <w:r w:rsidRPr="00434207">
              <w:rPr>
                <w:rFonts w:ascii="宋体" w:hAnsi="宋体" w:hint="eastAsia"/>
                <w:sz w:val="18"/>
                <w:szCs w:val="18"/>
              </w:rPr>
              <w:t>辖区内规模以下采矿业，制造业，电力、热力、燃气及水生产和供应业、交通运输、仓储和邮政业，信息传输、软件和信息技术服务业，租赁和商务服务业，科学研究和技术服务业，水利、环境和公共设施管理业，卫生和社会工作，文化、体育和娱乐业企业法人单位</w:t>
            </w:r>
          </w:p>
        </w:tc>
        <w:tc>
          <w:tcPr>
            <w:tcW w:w="993" w:type="dxa"/>
            <w:tcBorders>
              <w:top w:val="single" w:sz="2" w:space="0" w:color="auto"/>
              <w:left w:val="single" w:sz="2" w:space="0" w:color="auto"/>
              <w:bottom w:val="single" w:sz="2" w:space="0" w:color="auto"/>
              <w:right w:val="single" w:sz="2" w:space="0" w:color="auto"/>
            </w:tcBorders>
            <w:vAlign w:val="center"/>
          </w:tcPr>
          <w:p w14:paraId="39B84316"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14:paraId="6CF26F91"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14:paraId="2BAEFFF1" w14:textId="77777777" w:rsidR="00654731" w:rsidRPr="00434207" w:rsidRDefault="00654731" w:rsidP="00A714D2">
            <w:pPr>
              <w:jc w:val="center"/>
              <w:rPr>
                <w:rFonts w:ascii="宋体"/>
                <w:spacing w:val="-28"/>
                <w:sz w:val="18"/>
                <w:szCs w:val="18"/>
              </w:rPr>
            </w:pPr>
            <w:r w:rsidRPr="00434207">
              <w:rPr>
                <w:rFonts w:ascii="宋体" w:hAnsi="宋体"/>
                <w:spacing w:val="-28"/>
                <w:sz w:val="18"/>
                <w:szCs w:val="18"/>
              </w:rPr>
              <w:t>12</w:t>
            </w:r>
            <w:r w:rsidRPr="00434207">
              <w:rPr>
                <w:rFonts w:ascii="宋体" w:hAnsi="宋体" w:hint="eastAsia"/>
                <w:spacing w:val="-28"/>
                <w:sz w:val="18"/>
                <w:szCs w:val="18"/>
              </w:rPr>
              <w:t>月</w:t>
            </w:r>
            <w:r w:rsidRPr="00434207">
              <w:rPr>
                <w:rFonts w:ascii="宋体" w:hAnsi="宋体"/>
                <w:spacing w:val="-28"/>
                <w:sz w:val="18"/>
                <w:szCs w:val="18"/>
              </w:rPr>
              <w:t>1</w:t>
            </w:r>
            <w:r w:rsidRPr="00434207">
              <w:rPr>
                <w:rFonts w:ascii="宋体" w:hAnsi="宋体" w:hint="eastAsia"/>
                <w:spacing w:val="-28"/>
                <w:sz w:val="18"/>
                <w:szCs w:val="18"/>
              </w:rPr>
              <w:t>日</w:t>
            </w:r>
            <w:r w:rsidRPr="00434207">
              <w:rPr>
                <w:rFonts w:ascii="宋体"/>
                <w:spacing w:val="-28"/>
                <w:sz w:val="18"/>
                <w:szCs w:val="18"/>
              </w:rPr>
              <w:t>0</w:t>
            </w:r>
            <w:r w:rsidRPr="00434207">
              <w:rPr>
                <w:rFonts w:ascii="宋体" w:hAnsi="宋体" w:hint="eastAsia"/>
                <w:spacing w:val="-28"/>
                <w:sz w:val="18"/>
                <w:szCs w:val="18"/>
              </w:rPr>
              <w:t>时</w:t>
            </w:r>
          </w:p>
        </w:tc>
        <w:tc>
          <w:tcPr>
            <w:tcW w:w="1417" w:type="dxa"/>
            <w:tcBorders>
              <w:top w:val="single" w:sz="2" w:space="0" w:color="auto"/>
              <w:left w:val="single" w:sz="2" w:space="0" w:color="auto"/>
              <w:bottom w:val="single" w:sz="2" w:space="0" w:color="auto"/>
              <w:right w:val="single" w:sz="2" w:space="0" w:color="auto"/>
            </w:tcBorders>
            <w:vAlign w:val="center"/>
          </w:tcPr>
          <w:p w14:paraId="739D9A89" w14:textId="77777777" w:rsidR="00654731" w:rsidRPr="00434207" w:rsidRDefault="00654731" w:rsidP="00A714D2">
            <w:pPr>
              <w:jc w:val="center"/>
              <w:rPr>
                <w:rFonts w:ascii="宋体"/>
                <w:sz w:val="18"/>
                <w:szCs w:val="18"/>
              </w:rPr>
            </w:pPr>
            <w:r w:rsidRPr="00434207">
              <w:rPr>
                <w:rFonts w:ascii="宋体" w:hAnsi="宋体"/>
                <w:spacing w:val="-20"/>
                <w:sz w:val="18"/>
                <w:szCs w:val="18"/>
              </w:rPr>
              <w:t>12</w:t>
            </w:r>
            <w:r w:rsidRPr="00434207">
              <w:rPr>
                <w:rFonts w:ascii="宋体" w:hAnsi="宋体" w:hint="eastAsia"/>
                <w:spacing w:val="-20"/>
                <w:sz w:val="18"/>
                <w:szCs w:val="18"/>
              </w:rPr>
              <w:t>月</w:t>
            </w:r>
            <w:r w:rsidRPr="00434207">
              <w:rPr>
                <w:rFonts w:ascii="宋体" w:hAnsi="宋体"/>
                <w:spacing w:val="-20"/>
                <w:sz w:val="18"/>
                <w:szCs w:val="18"/>
              </w:rPr>
              <w:t>20</w:t>
            </w:r>
            <w:r w:rsidRPr="00434207">
              <w:rPr>
                <w:rFonts w:ascii="宋体" w:hAnsi="宋体" w:hint="eastAsia"/>
                <w:spacing w:val="-20"/>
                <w:sz w:val="18"/>
                <w:szCs w:val="18"/>
              </w:rPr>
              <w:t>日</w:t>
            </w:r>
            <w:r w:rsidRPr="00434207">
              <w:rPr>
                <w:rFonts w:ascii="宋体" w:hAnsi="宋体"/>
                <w:spacing w:val="-20"/>
                <w:sz w:val="18"/>
                <w:szCs w:val="18"/>
              </w:rPr>
              <w:t>12</w:t>
            </w:r>
            <w:r w:rsidRPr="00434207">
              <w:rPr>
                <w:rFonts w:ascii="宋体" w:hAnsi="宋体" w:hint="eastAsia"/>
                <w:spacing w:val="-20"/>
                <w:sz w:val="18"/>
                <w:szCs w:val="18"/>
              </w:rPr>
              <w:t>时</w:t>
            </w:r>
          </w:p>
        </w:tc>
        <w:tc>
          <w:tcPr>
            <w:tcW w:w="1560" w:type="dxa"/>
            <w:tcBorders>
              <w:top w:val="single" w:sz="2" w:space="0" w:color="auto"/>
              <w:left w:val="single" w:sz="2" w:space="0" w:color="auto"/>
              <w:bottom w:val="single" w:sz="2" w:space="0" w:color="auto"/>
              <w:right w:val="single" w:sz="2" w:space="0" w:color="auto"/>
            </w:tcBorders>
            <w:vAlign w:val="center"/>
          </w:tcPr>
          <w:p w14:paraId="003E7FBF" w14:textId="77777777" w:rsidR="00654731" w:rsidRPr="00434207" w:rsidRDefault="00654731" w:rsidP="00A714D2">
            <w:pPr>
              <w:jc w:val="left"/>
              <w:rPr>
                <w:rFonts w:ascii="宋体"/>
                <w:sz w:val="18"/>
                <w:szCs w:val="18"/>
              </w:rPr>
            </w:pP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25</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
        </w:tc>
        <w:tc>
          <w:tcPr>
            <w:tcW w:w="624" w:type="dxa"/>
            <w:tcBorders>
              <w:top w:val="single" w:sz="2" w:space="0" w:color="auto"/>
              <w:left w:val="single" w:sz="2" w:space="0" w:color="auto"/>
              <w:bottom w:val="single" w:sz="2" w:space="0" w:color="auto"/>
            </w:tcBorders>
            <w:vAlign w:val="center"/>
          </w:tcPr>
          <w:p w14:paraId="78B76D2B" w14:textId="77777777" w:rsidR="00654731" w:rsidRPr="00434207" w:rsidRDefault="00654731" w:rsidP="00A714D2">
            <w:pPr>
              <w:jc w:val="center"/>
              <w:rPr>
                <w:rFonts w:ascii="宋体"/>
                <w:sz w:val="18"/>
                <w:szCs w:val="18"/>
              </w:rPr>
            </w:pPr>
            <w:r w:rsidRPr="00434207">
              <w:rPr>
                <w:rFonts w:ascii="宋体" w:hAnsi="宋体"/>
                <w:sz w:val="18"/>
                <w:szCs w:val="18"/>
              </w:rPr>
              <w:t>10</w:t>
            </w:r>
          </w:p>
        </w:tc>
      </w:tr>
      <w:tr w:rsidR="00434207" w:rsidRPr="00434207" w14:paraId="00969F4E" w14:textId="77777777" w:rsidTr="00444315">
        <w:trPr>
          <w:jc w:val="center"/>
        </w:trPr>
        <w:tc>
          <w:tcPr>
            <w:tcW w:w="709" w:type="dxa"/>
            <w:tcBorders>
              <w:top w:val="single" w:sz="2" w:space="0" w:color="auto"/>
              <w:bottom w:val="single" w:sz="2" w:space="0" w:color="auto"/>
              <w:right w:val="single" w:sz="2" w:space="0" w:color="auto"/>
            </w:tcBorders>
            <w:vAlign w:val="center"/>
          </w:tcPr>
          <w:p w14:paraId="58DF5376" w14:textId="77777777" w:rsidR="00654731" w:rsidRPr="00434207" w:rsidRDefault="00654731" w:rsidP="00A714D2">
            <w:pPr>
              <w:jc w:val="center"/>
              <w:rPr>
                <w:rFonts w:ascii="宋体"/>
                <w:sz w:val="18"/>
                <w:szCs w:val="18"/>
              </w:rPr>
            </w:pPr>
            <w:r w:rsidRPr="00434207">
              <w:rPr>
                <w:rFonts w:ascii="宋体" w:hAnsi="宋体"/>
                <w:spacing w:val="-20"/>
                <w:sz w:val="18"/>
                <w:szCs w:val="18"/>
              </w:rPr>
              <w:t>118</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0A91C092" w14:textId="77777777" w:rsidR="00654731" w:rsidRPr="00434207" w:rsidRDefault="00654731" w:rsidP="00D21506">
            <w:pPr>
              <w:jc w:val="left"/>
              <w:rPr>
                <w:rFonts w:ascii="宋体"/>
                <w:sz w:val="18"/>
                <w:szCs w:val="18"/>
              </w:rPr>
            </w:pPr>
            <w:r w:rsidRPr="00434207">
              <w:rPr>
                <w:rFonts w:ascii="宋体" w:hAnsi="宋体" w:hint="eastAsia"/>
                <w:sz w:val="18"/>
                <w:szCs w:val="18"/>
              </w:rPr>
              <w:t>“四下”企业创</w:t>
            </w:r>
            <w:r w:rsidRPr="00434207">
              <w:rPr>
                <w:rFonts w:ascii="宋体" w:hAnsi="宋体" w:hint="eastAsia"/>
                <w:sz w:val="18"/>
                <w:szCs w:val="18"/>
              </w:rPr>
              <w:lastRenderedPageBreak/>
              <w:t>新情况</w:t>
            </w:r>
          </w:p>
        </w:tc>
        <w:tc>
          <w:tcPr>
            <w:tcW w:w="708" w:type="dxa"/>
            <w:tcBorders>
              <w:top w:val="single" w:sz="2" w:space="0" w:color="auto"/>
              <w:left w:val="single" w:sz="2" w:space="0" w:color="auto"/>
              <w:bottom w:val="single" w:sz="2" w:space="0" w:color="auto"/>
              <w:right w:val="single" w:sz="2" w:space="0" w:color="auto"/>
            </w:tcBorders>
            <w:vAlign w:val="center"/>
          </w:tcPr>
          <w:p w14:paraId="14954755" w14:textId="77777777" w:rsidR="00654731" w:rsidRPr="00434207" w:rsidRDefault="00654731" w:rsidP="00A714D2">
            <w:pPr>
              <w:jc w:val="center"/>
              <w:rPr>
                <w:rFonts w:ascii="宋体"/>
                <w:sz w:val="18"/>
                <w:szCs w:val="18"/>
              </w:rPr>
            </w:pPr>
            <w:r w:rsidRPr="00434207">
              <w:rPr>
                <w:rFonts w:ascii="宋体" w:hAnsi="宋体" w:hint="eastAsia"/>
                <w:sz w:val="18"/>
                <w:szCs w:val="18"/>
              </w:rPr>
              <w:lastRenderedPageBreak/>
              <w:t>年报</w:t>
            </w:r>
          </w:p>
        </w:tc>
        <w:tc>
          <w:tcPr>
            <w:tcW w:w="1701" w:type="dxa"/>
            <w:tcBorders>
              <w:top w:val="single" w:sz="2" w:space="0" w:color="auto"/>
              <w:left w:val="single" w:sz="2" w:space="0" w:color="auto"/>
              <w:bottom w:val="single" w:sz="2" w:space="0" w:color="auto"/>
              <w:right w:val="single" w:sz="2" w:space="0" w:color="auto"/>
            </w:tcBorders>
            <w:vAlign w:val="center"/>
          </w:tcPr>
          <w:p w14:paraId="3DDE3463" w14:textId="77777777" w:rsidR="00654731" w:rsidRPr="00434207" w:rsidRDefault="00654731" w:rsidP="00A714D2">
            <w:pPr>
              <w:jc w:val="left"/>
              <w:rPr>
                <w:rFonts w:ascii="宋体"/>
                <w:sz w:val="18"/>
                <w:szCs w:val="18"/>
              </w:rPr>
            </w:pPr>
            <w:r w:rsidRPr="00434207">
              <w:rPr>
                <w:rFonts w:ascii="宋体" w:hAnsi="宋体" w:hint="eastAsia"/>
                <w:sz w:val="18"/>
                <w:szCs w:val="18"/>
              </w:rPr>
              <w:t>辖区内抽中的规模以下采矿业，制造</w:t>
            </w:r>
            <w:r w:rsidRPr="00434207">
              <w:rPr>
                <w:rFonts w:ascii="宋体" w:hAnsi="宋体" w:hint="eastAsia"/>
                <w:sz w:val="18"/>
                <w:szCs w:val="18"/>
              </w:rPr>
              <w:lastRenderedPageBreak/>
              <w:t>业，电力、热力、燃气及水生产和供应业，交通运输、仓储和邮政业，信息传输、软件和信息技术服务业，租赁和商务服务业，科学研究和技术服务业，水利、环境和公共设施管理业企业法人单位</w:t>
            </w:r>
          </w:p>
        </w:tc>
        <w:tc>
          <w:tcPr>
            <w:tcW w:w="993" w:type="dxa"/>
            <w:tcBorders>
              <w:top w:val="single" w:sz="2" w:space="0" w:color="auto"/>
              <w:left w:val="single" w:sz="2" w:space="0" w:color="auto"/>
              <w:bottom w:val="single" w:sz="2" w:space="0" w:color="auto"/>
              <w:right w:val="single" w:sz="2" w:space="0" w:color="auto"/>
            </w:tcBorders>
            <w:vAlign w:val="center"/>
          </w:tcPr>
          <w:p w14:paraId="108C8FC3" w14:textId="77777777" w:rsidR="00654731" w:rsidRPr="00434207" w:rsidRDefault="00654731" w:rsidP="00A714D2">
            <w:pPr>
              <w:jc w:val="center"/>
              <w:rPr>
                <w:rFonts w:ascii="宋体"/>
                <w:sz w:val="18"/>
                <w:szCs w:val="18"/>
              </w:rPr>
            </w:pPr>
            <w:r w:rsidRPr="00434207">
              <w:rPr>
                <w:rFonts w:ascii="宋体" w:hAnsi="宋体" w:hint="eastAsia"/>
                <w:sz w:val="18"/>
                <w:szCs w:val="18"/>
              </w:rPr>
              <w:lastRenderedPageBreak/>
              <w:t>同上</w:t>
            </w:r>
          </w:p>
        </w:tc>
        <w:tc>
          <w:tcPr>
            <w:tcW w:w="1134" w:type="dxa"/>
            <w:tcBorders>
              <w:top w:val="single" w:sz="2" w:space="0" w:color="auto"/>
              <w:left w:val="single" w:sz="2" w:space="0" w:color="auto"/>
              <w:bottom w:val="single" w:sz="2" w:space="0" w:color="auto"/>
              <w:right w:val="single" w:sz="2" w:space="0" w:color="auto"/>
            </w:tcBorders>
            <w:vAlign w:val="center"/>
          </w:tcPr>
          <w:p w14:paraId="7B73DE7D"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14:paraId="272B5986"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417" w:type="dxa"/>
            <w:tcBorders>
              <w:top w:val="single" w:sz="2" w:space="0" w:color="auto"/>
              <w:left w:val="single" w:sz="2" w:space="0" w:color="auto"/>
              <w:bottom w:val="single" w:sz="2" w:space="0" w:color="auto"/>
              <w:right w:val="single" w:sz="2" w:space="0" w:color="auto"/>
            </w:tcBorders>
            <w:vAlign w:val="center"/>
          </w:tcPr>
          <w:p w14:paraId="451623C0" w14:textId="77777777" w:rsidR="00654731" w:rsidRPr="00434207" w:rsidRDefault="00654731" w:rsidP="00A714D2">
            <w:pPr>
              <w:jc w:val="center"/>
              <w:rPr>
                <w:rFonts w:ascii="宋体" w:cs="宋体"/>
                <w:spacing w:val="-6"/>
                <w:sz w:val="18"/>
                <w:szCs w:val="18"/>
              </w:rPr>
            </w:pPr>
            <w:r w:rsidRPr="00434207">
              <w:rPr>
                <w:rFonts w:ascii="宋体" w:hAnsi="宋体" w:hint="eastAsia"/>
                <w:sz w:val="18"/>
                <w:szCs w:val="18"/>
              </w:rPr>
              <w:t>同上</w:t>
            </w:r>
          </w:p>
        </w:tc>
        <w:tc>
          <w:tcPr>
            <w:tcW w:w="1560" w:type="dxa"/>
            <w:tcBorders>
              <w:top w:val="single" w:sz="2" w:space="0" w:color="auto"/>
              <w:left w:val="single" w:sz="2" w:space="0" w:color="auto"/>
              <w:bottom w:val="single" w:sz="2" w:space="0" w:color="auto"/>
              <w:right w:val="single" w:sz="2" w:space="0" w:color="auto"/>
            </w:tcBorders>
            <w:vAlign w:val="center"/>
          </w:tcPr>
          <w:p w14:paraId="7D664DD2" w14:textId="77777777" w:rsidR="00654731" w:rsidRPr="00434207" w:rsidRDefault="00654731" w:rsidP="00A714D2">
            <w:pPr>
              <w:jc w:val="center"/>
              <w:rPr>
                <w:rFonts w:ascii="宋体"/>
                <w:sz w:val="18"/>
                <w:szCs w:val="18"/>
              </w:rPr>
            </w:pPr>
            <w:r w:rsidRPr="00434207">
              <w:rPr>
                <w:rFonts w:ascii="宋体" w:cs="宋体" w:hint="eastAsia"/>
                <w:spacing w:val="-6"/>
                <w:sz w:val="18"/>
                <w:szCs w:val="18"/>
              </w:rPr>
              <w:t>同上</w:t>
            </w:r>
          </w:p>
        </w:tc>
        <w:tc>
          <w:tcPr>
            <w:tcW w:w="624" w:type="dxa"/>
            <w:tcBorders>
              <w:top w:val="single" w:sz="2" w:space="0" w:color="auto"/>
              <w:left w:val="single" w:sz="2" w:space="0" w:color="auto"/>
              <w:bottom w:val="single" w:sz="2" w:space="0" w:color="auto"/>
            </w:tcBorders>
            <w:vAlign w:val="center"/>
          </w:tcPr>
          <w:p w14:paraId="58C45FA8" w14:textId="77777777" w:rsidR="00654731" w:rsidRPr="00434207" w:rsidRDefault="00654731" w:rsidP="00A714D2">
            <w:pPr>
              <w:jc w:val="center"/>
              <w:rPr>
                <w:rFonts w:ascii="宋体"/>
                <w:sz w:val="18"/>
                <w:szCs w:val="18"/>
              </w:rPr>
            </w:pPr>
            <w:r w:rsidRPr="00434207">
              <w:rPr>
                <w:rFonts w:ascii="宋体" w:hAnsi="宋体"/>
                <w:sz w:val="18"/>
                <w:szCs w:val="18"/>
              </w:rPr>
              <w:t>11</w:t>
            </w:r>
          </w:p>
        </w:tc>
      </w:tr>
      <w:tr w:rsidR="00434207" w:rsidRPr="00434207" w14:paraId="059CA9D4" w14:textId="77777777" w:rsidTr="003863F1">
        <w:trPr>
          <w:jc w:val="center"/>
        </w:trPr>
        <w:tc>
          <w:tcPr>
            <w:tcW w:w="709" w:type="dxa"/>
            <w:tcBorders>
              <w:top w:val="single" w:sz="2" w:space="0" w:color="auto"/>
              <w:bottom w:val="single" w:sz="2" w:space="0" w:color="auto"/>
              <w:right w:val="single" w:sz="2" w:space="0" w:color="auto"/>
            </w:tcBorders>
            <w:vAlign w:val="center"/>
          </w:tcPr>
          <w:p w14:paraId="2D6A1CB3" w14:textId="77777777" w:rsidR="00654731" w:rsidRPr="00434207" w:rsidRDefault="00654731" w:rsidP="00A714D2">
            <w:pPr>
              <w:jc w:val="center"/>
              <w:rPr>
                <w:rFonts w:ascii="宋体"/>
                <w:sz w:val="18"/>
                <w:szCs w:val="18"/>
              </w:rPr>
            </w:pPr>
            <w:r w:rsidRPr="00434207">
              <w:rPr>
                <w:rFonts w:ascii="宋体" w:hAnsi="宋体"/>
                <w:spacing w:val="-20"/>
                <w:sz w:val="18"/>
                <w:szCs w:val="18"/>
              </w:rPr>
              <w:t>B124</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5ADBBCB1" w14:textId="77777777" w:rsidR="00654731" w:rsidRPr="00434207" w:rsidRDefault="00654731" w:rsidP="00A714D2">
            <w:pPr>
              <w:jc w:val="center"/>
              <w:rPr>
                <w:rFonts w:ascii="宋体"/>
                <w:sz w:val="18"/>
                <w:szCs w:val="18"/>
              </w:rPr>
            </w:pPr>
            <w:r w:rsidRPr="00434207">
              <w:rPr>
                <w:rFonts w:ascii="宋体" w:hAnsi="宋体" w:hint="eastAsia"/>
                <w:sz w:val="18"/>
                <w:szCs w:val="18"/>
              </w:rPr>
              <w:t>工业个体经营户抽样调查表</w:t>
            </w:r>
          </w:p>
        </w:tc>
        <w:tc>
          <w:tcPr>
            <w:tcW w:w="708" w:type="dxa"/>
            <w:tcBorders>
              <w:top w:val="single" w:sz="2" w:space="0" w:color="auto"/>
              <w:left w:val="single" w:sz="2" w:space="0" w:color="auto"/>
              <w:bottom w:val="single" w:sz="2" w:space="0" w:color="auto"/>
              <w:right w:val="single" w:sz="2" w:space="0" w:color="auto"/>
            </w:tcBorders>
            <w:vAlign w:val="center"/>
          </w:tcPr>
          <w:p w14:paraId="3AE2CA73" w14:textId="77777777" w:rsidR="00654731" w:rsidRPr="00434207" w:rsidRDefault="00654731" w:rsidP="00A714D2">
            <w:pPr>
              <w:jc w:val="center"/>
              <w:rPr>
                <w:rFonts w:ascii="宋体"/>
                <w:sz w:val="18"/>
                <w:szCs w:val="18"/>
              </w:rPr>
            </w:pPr>
            <w:r w:rsidRPr="00434207">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14:paraId="297D6E67" w14:textId="77777777" w:rsidR="00654731" w:rsidRPr="00434207" w:rsidRDefault="00654731" w:rsidP="00A714D2">
            <w:pPr>
              <w:jc w:val="center"/>
              <w:rPr>
                <w:rFonts w:ascii="宋体"/>
                <w:sz w:val="18"/>
                <w:szCs w:val="18"/>
              </w:rPr>
            </w:pPr>
            <w:r w:rsidRPr="00434207">
              <w:rPr>
                <w:rFonts w:ascii="宋体" w:hAnsi="宋体" w:hint="eastAsia"/>
                <w:sz w:val="18"/>
                <w:szCs w:val="18"/>
              </w:rPr>
              <w:t>样本村（居委会）所有个体经营户</w:t>
            </w:r>
          </w:p>
        </w:tc>
        <w:tc>
          <w:tcPr>
            <w:tcW w:w="993" w:type="dxa"/>
            <w:tcBorders>
              <w:top w:val="single" w:sz="2" w:space="0" w:color="auto"/>
              <w:left w:val="single" w:sz="2" w:space="0" w:color="auto"/>
              <w:bottom w:val="single" w:sz="2" w:space="0" w:color="auto"/>
              <w:right w:val="single" w:sz="2" w:space="0" w:color="auto"/>
            </w:tcBorders>
            <w:vAlign w:val="center"/>
          </w:tcPr>
          <w:p w14:paraId="4C0129FA" w14:textId="77777777" w:rsidR="00654731" w:rsidRPr="00434207" w:rsidRDefault="00654731" w:rsidP="00D21506">
            <w:pPr>
              <w:jc w:val="left"/>
              <w:rPr>
                <w:rFonts w:ascii="宋体"/>
                <w:sz w:val="18"/>
                <w:szCs w:val="18"/>
              </w:rPr>
            </w:pPr>
            <w:r w:rsidRPr="00434207">
              <w:rPr>
                <w:rFonts w:ascii="宋体" w:hint="eastAsia"/>
                <w:sz w:val="18"/>
                <w:szCs w:val="18"/>
              </w:rPr>
              <w:t>个体工业样本村（居委会）</w:t>
            </w:r>
          </w:p>
        </w:tc>
        <w:tc>
          <w:tcPr>
            <w:tcW w:w="1134" w:type="dxa"/>
            <w:tcBorders>
              <w:top w:val="single" w:sz="2" w:space="0" w:color="auto"/>
              <w:left w:val="single" w:sz="2" w:space="0" w:color="auto"/>
              <w:bottom w:val="single" w:sz="2" w:space="0" w:color="auto"/>
              <w:right w:val="single" w:sz="2" w:space="0" w:color="auto"/>
            </w:tcBorders>
            <w:vAlign w:val="center"/>
          </w:tcPr>
          <w:p w14:paraId="63B43D60" w14:textId="77777777" w:rsidR="00654731" w:rsidRPr="00434207" w:rsidRDefault="00654731" w:rsidP="00A714D2">
            <w:pPr>
              <w:jc w:val="left"/>
              <w:rPr>
                <w:rFonts w:ascii="宋体"/>
                <w:sz w:val="18"/>
                <w:szCs w:val="18"/>
              </w:rPr>
            </w:pPr>
            <w:r w:rsidRPr="00434207">
              <w:rPr>
                <w:rFonts w:ascii="宋体" w:hint="eastAsia"/>
                <w:sz w:val="18"/>
                <w:szCs w:val="18"/>
              </w:rPr>
              <w:t>通过国家统计局联网直报平台上报数据</w:t>
            </w:r>
          </w:p>
        </w:tc>
        <w:tc>
          <w:tcPr>
            <w:tcW w:w="992" w:type="dxa"/>
            <w:tcBorders>
              <w:top w:val="single" w:sz="2" w:space="0" w:color="auto"/>
              <w:left w:val="single" w:sz="2" w:space="0" w:color="auto"/>
              <w:bottom w:val="single" w:sz="2" w:space="0" w:color="auto"/>
              <w:right w:val="single" w:sz="2" w:space="0" w:color="auto"/>
            </w:tcBorders>
            <w:vAlign w:val="center"/>
          </w:tcPr>
          <w:p w14:paraId="14A378C0"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417" w:type="dxa"/>
            <w:tcBorders>
              <w:top w:val="single" w:sz="2" w:space="0" w:color="auto"/>
              <w:left w:val="single" w:sz="2" w:space="0" w:color="auto"/>
              <w:bottom w:val="single" w:sz="2" w:space="0" w:color="auto"/>
              <w:right w:val="single" w:sz="2" w:space="0" w:color="auto"/>
            </w:tcBorders>
            <w:vAlign w:val="center"/>
          </w:tcPr>
          <w:p w14:paraId="5E5C0E4D"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560" w:type="dxa"/>
            <w:tcBorders>
              <w:top w:val="single" w:sz="2" w:space="0" w:color="auto"/>
              <w:left w:val="single" w:sz="2" w:space="0" w:color="auto"/>
              <w:bottom w:val="single" w:sz="2" w:space="0" w:color="auto"/>
              <w:right w:val="single" w:sz="2" w:space="0" w:color="auto"/>
            </w:tcBorders>
            <w:vAlign w:val="center"/>
          </w:tcPr>
          <w:p w14:paraId="0C9D94CA"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624" w:type="dxa"/>
            <w:tcBorders>
              <w:top w:val="single" w:sz="2" w:space="0" w:color="auto"/>
              <w:left w:val="single" w:sz="2" w:space="0" w:color="auto"/>
              <w:bottom w:val="single" w:sz="2" w:space="0" w:color="auto"/>
            </w:tcBorders>
            <w:vAlign w:val="center"/>
          </w:tcPr>
          <w:p w14:paraId="1461C3AE" w14:textId="77777777" w:rsidR="00654731" w:rsidRPr="00434207" w:rsidRDefault="00654731" w:rsidP="00A714D2">
            <w:pPr>
              <w:jc w:val="center"/>
              <w:rPr>
                <w:rFonts w:ascii="宋体"/>
                <w:sz w:val="18"/>
                <w:szCs w:val="18"/>
              </w:rPr>
            </w:pPr>
            <w:r w:rsidRPr="00434207">
              <w:rPr>
                <w:rFonts w:ascii="宋体" w:hAnsi="宋体"/>
                <w:sz w:val="18"/>
                <w:szCs w:val="18"/>
              </w:rPr>
              <w:t>12</w:t>
            </w:r>
          </w:p>
        </w:tc>
      </w:tr>
      <w:tr w:rsidR="00434207" w:rsidRPr="00434207" w14:paraId="3D164E59" w14:textId="77777777" w:rsidTr="003863F1">
        <w:trPr>
          <w:trHeight w:val="419"/>
          <w:jc w:val="center"/>
        </w:trPr>
        <w:tc>
          <w:tcPr>
            <w:tcW w:w="10689" w:type="dxa"/>
            <w:gridSpan w:val="10"/>
            <w:tcBorders>
              <w:top w:val="single" w:sz="2" w:space="0" w:color="auto"/>
              <w:bottom w:val="single" w:sz="2" w:space="0" w:color="auto"/>
            </w:tcBorders>
            <w:vAlign w:val="center"/>
          </w:tcPr>
          <w:p w14:paraId="662BE5A8" w14:textId="77777777" w:rsidR="00654731" w:rsidRPr="00434207" w:rsidRDefault="00654731" w:rsidP="00A714D2">
            <w:pPr>
              <w:jc w:val="left"/>
              <w:rPr>
                <w:rFonts w:ascii="宋体"/>
                <w:sz w:val="18"/>
                <w:szCs w:val="18"/>
              </w:rPr>
            </w:pPr>
            <w:r w:rsidRPr="00434207">
              <w:rPr>
                <w:rFonts w:ascii="宋体" w:hAnsi="宋体" w:hint="eastAsia"/>
                <w:sz w:val="18"/>
                <w:szCs w:val="18"/>
              </w:rPr>
              <w:t>（二）基层定报表式</w:t>
            </w:r>
          </w:p>
        </w:tc>
      </w:tr>
      <w:tr w:rsidR="00434207" w:rsidRPr="00434207" w14:paraId="1D0CCEC4" w14:textId="77777777" w:rsidTr="003863F1">
        <w:trPr>
          <w:trHeight w:val="2504"/>
          <w:jc w:val="center"/>
        </w:trPr>
        <w:tc>
          <w:tcPr>
            <w:tcW w:w="709" w:type="dxa"/>
            <w:tcBorders>
              <w:top w:val="single" w:sz="2" w:space="0" w:color="auto"/>
              <w:bottom w:val="single" w:sz="2" w:space="0" w:color="auto"/>
              <w:right w:val="single" w:sz="2" w:space="0" w:color="auto"/>
            </w:tcBorders>
            <w:vAlign w:val="center"/>
          </w:tcPr>
          <w:p w14:paraId="1BC890E3" w14:textId="77777777" w:rsidR="00654731" w:rsidRPr="00434207" w:rsidRDefault="00654731" w:rsidP="00A714D2">
            <w:pPr>
              <w:jc w:val="center"/>
              <w:rPr>
                <w:rFonts w:ascii="宋体"/>
                <w:sz w:val="18"/>
                <w:szCs w:val="18"/>
              </w:rPr>
            </w:pPr>
            <w:r w:rsidRPr="00434207">
              <w:rPr>
                <w:rFonts w:ascii="宋体" w:hAnsi="宋体"/>
                <w:spacing w:val="-20"/>
                <w:sz w:val="18"/>
                <w:szCs w:val="18"/>
              </w:rPr>
              <w:t>211</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786B2529" w14:textId="77777777" w:rsidR="00654731" w:rsidRPr="00434207" w:rsidRDefault="00654731" w:rsidP="00D21506">
            <w:pPr>
              <w:jc w:val="left"/>
              <w:rPr>
                <w:rFonts w:ascii="宋体"/>
                <w:sz w:val="18"/>
                <w:szCs w:val="18"/>
              </w:rPr>
            </w:pPr>
            <w:r w:rsidRPr="00434207">
              <w:rPr>
                <w:rFonts w:ascii="宋体" w:hAnsi="宋体" w:hint="eastAsia"/>
                <w:sz w:val="18"/>
                <w:szCs w:val="18"/>
              </w:rPr>
              <w:t>“四下”企业基本情况</w:t>
            </w:r>
          </w:p>
        </w:tc>
        <w:tc>
          <w:tcPr>
            <w:tcW w:w="708" w:type="dxa"/>
            <w:tcBorders>
              <w:top w:val="single" w:sz="2" w:space="0" w:color="auto"/>
              <w:left w:val="single" w:sz="2" w:space="0" w:color="auto"/>
              <w:bottom w:val="single" w:sz="2" w:space="0" w:color="auto"/>
              <w:right w:val="single" w:sz="2" w:space="0" w:color="auto"/>
            </w:tcBorders>
            <w:vAlign w:val="center"/>
          </w:tcPr>
          <w:p w14:paraId="417D87C9" w14:textId="77777777" w:rsidR="00654731" w:rsidRPr="00434207" w:rsidRDefault="00654731" w:rsidP="00A714D2">
            <w:pPr>
              <w:jc w:val="center"/>
              <w:rPr>
                <w:rFonts w:ascii="宋体"/>
                <w:sz w:val="18"/>
                <w:szCs w:val="18"/>
              </w:rPr>
            </w:pPr>
            <w:r w:rsidRPr="00434207">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14:paraId="07CF0775" w14:textId="77777777" w:rsidR="00654731" w:rsidRPr="00434207" w:rsidRDefault="00654731" w:rsidP="00A714D2">
            <w:pPr>
              <w:jc w:val="left"/>
              <w:rPr>
                <w:rFonts w:ascii="宋体"/>
                <w:sz w:val="18"/>
                <w:szCs w:val="18"/>
              </w:rPr>
            </w:pPr>
            <w:r w:rsidRPr="00434207">
              <w:rPr>
                <w:rFonts w:ascii="宋体" w:hAnsi="宋体" w:hint="eastAsia"/>
                <w:sz w:val="18"/>
                <w:szCs w:val="18"/>
              </w:rPr>
              <w:t>辖区内抽中的规模以下工业企业、资质外建筑业企业、限额以下批发和零售业企业、限额以下住宿和餐饮业企业、规模以下服务业企业</w:t>
            </w:r>
          </w:p>
        </w:tc>
        <w:tc>
          <w:tcPr>
            <w:tcW w:w="993" w:type="dxa"/>
            <w:tcBorders>
              <w:top w:val="single" w:sz="2" w:space="0" w:color="auto"/>
              <w:left w:val="single" w:sz="2" w:space="0" w:color="auto"/>
              <w:bottom w:val="single" w:sz="2" w:space="0" w:color="auto"/>
              <w:right w:val="single" w:sz="2" w:space="0" w:color="auto"/>
            </w:tcBorders>
            <w:vAlign w:val="center"/>
          </w:tcPr>
          <w:p w14:paraId="2C5DDA63" w14:textId="77777777" w:rsidR="00654731" w:rsidRPr="00434207" w:rsidRDefault="00654731" w:rsidP="00A714D2">
            <w:pPr>
              <w:jc w:val="center"/>
              <w:rPr>
                <w:rFonts w:ascii="宋体"/>
                <w:sz w:val="18"/>
                <w:szCs w:val="18"/>
              </w:rPr>
            </w:pPr>
            <w:r w:rsidRPr="00434207">
              <w:rPr>
                <w:rFonts w:ascii="宋体" w:hAnsi="宋体" w:hint="eastAsia"/>
                <w:sz w:val="18"/>
                <w:szCs w:val="18"/>
              </w:rPr>
              <w:t>法人单位</w:t>
            </w:r>
          </w:p>
        </w:tc>
        <w:tc>
          <w:tcPr>
            <w:tcW w:w="1134" w:type="dxa"/>
            <w:tcBorders>
              <w:top w:val="single" w:sz="2" w:space="0" w:color="auto"/>
              <w:left w:val="single" w:sz="2" w:space="0" w:color="auto"/>
              <w:bottom w:val="single" w:sz="2" w:space="0" w:color="auto"/>
              <w:right w:val="single" w:sz="2" w:space="0" w:color="auto"/>
            </w:tcBorders>
            <w:vAlign w:val="center"/>
          </w:tcPr>
          <w:p w14:paraId="278FDB5D" w14:textId="77777777" w:rsidR="00654731" w:rsidRPr="00434207" w:rsidRDefault="00654731" w:rsidP="00162527">
            <w:pPr>
              <w:jc w:val="left"/>
              <w:rPr>
                <w:rFonts w:ascii="宋体"/>
                <w:spacing w:val="-20"/>
                <w:sz w:val="18"/>
                <w:szCs w:val="18"/>
              </w:rPr>
            </w:pPr>
            <w:r w:rsidRPr="00434207">
              <w:rPr>
                <w:rFonts w:ascii="宋体" w:hAnsi="宋体" w:hint="eastAsia"/>
                <w:spacing w:val="-20"/>
                <w:sz w:val="18"/>
                <w:szCs w:val="18"/>
              </w:rPr>
              <w:t>联网直报企业通过国家统计局联网直报平台上报数据，非联网直报单位由调查员或统计机构录入基层表数据</w:t>
            </w:r>
          </w:p>
        </w:tc>
        <w:tc>
          <w:tcPr>
            <w:tcW w:w="992" w:type="dxa"/>
            <w:tcBorders>
              <w:top w:val="single" w:sz="2" w:space="0" w:color="auto"/>
              <w:left w:val="single" w:sz="2" w:space="0" w:color="auto"/>
              <w:bottom w:val="single" w:sz="2" w:space="0" w:color="auto"/>
              <w:right w:val="single" w:sz="2" w:space="0" w:color="auto"/>
            </w:tcBorders>
            <w:vAlign w:val="center"/>
          </w:tcPr>
          <w:p w14:paraId="54DF38A1" w14:textId="77777777" w:rsidR="00654731" w:rsidRPr="00434207" w:rsidRDefault="00654731" w:rsidP="00BC020F">
            <w:pPr>
              <w:jc w:val="left"/>
              <w:rPr>
                <w:rFonts w:ascii="宋体"/>
                <w:sz w:val="18"/>
                <w:szCs w:val="18"/>
              </w:rPr>
            </w:pPr>
            <w:proofErr w:type="gramStart"/>
            <w:r w:rsidRPr="00434207">
              <w:rPr>
                <w:rFonts w:ascii="宋体" w:hAnsi="宋体" w:hint="eastAsia"/>
                <w:sz w:val="18"/>
                <w:szCs w:val="18"/>
              </w:rPr>
              <w:t>季度末月</w:t>
            </w:r>
            <w:r w:rsidRPr="00434207">
              <w:rPr>
                <w:rFonts w:ascii="宋体" w:hAnsi="宋体"/>
                <w:sz w:val="18"/>
                <w:szCs w:val="18"/>
              </w:rPr>
              <w:t>1</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w:t>
            </w:r>
            <w:proofErr w:type="gramEnd"/>
            <w:r w:rsidRPr="00434207">
              <w:rPr>
                <w:rFonts w:ascii="宋体" w:hAnsi="宋体" w:hint="eastAsia"/>
                <w:sz w:val="18"/>
                <w:szCs w:val="18"/>
              </w:rPr>
              <w:t>（</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w:t>
            </w:r>
            <w:proofErr w:type="gramStart"/>
            <w:r w:rsidRPr="00434207">
              <w:rPr>
                <w:rFonts w:ascii="宋体" w:hAnsi="宋体" w:hint="eastAsia"/>
                <w:sz w:val="18"/>
                <w:szCs w:val="18"/>
              </w:rPr>
              <w:t>季度末月</w:t>
            </w:r>
            <w:r w:rsidRPr="00434207">
              <w:rPr>
                <w:rFonts w:ascii="宋体" w:hAnsi="宋体"/>
                <w:sz w:val="18"/>
                <w:szCs w:val="18"/>
              </w:rPr>
              <w:t>25</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w:t>
            </w:r>
            <w:proofErr w:type="gramEnd"/>
            <w:r w:rsidRPr="00434207">
              <w:rPr>
                <w:rFonts w:ascii="宋体" w:hAnsi="宋体" w:hint="eastAsia"/>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14:paraId="128C5B06" w14:textId="77777777" w:rsidR="00654731" w:rsidRPr="00434207" w:rsidRDefault="00654731" w:rsidP="00A714D2">
            <w:pPr>
              <w:jc w:val="center"/>
              <w:rPr>
                <w:rFonts w:ascii="宋体"/>
                <w:sz w:val="18"/>
                <w:szCs w:val="18"/>
              </w:rPr>
            </w:pPr>
            <w:proofErr w:type="gramStart"/>
            <w:r w:rsidRPr="00434207">
              <w:rPr>
                <w:rFonts w:ascii="宋体" w:hAnsi="宋体" w:hint="eastAsia"/>
                <w:sz w:val="18"/>
                <w:szCs w:val="18"/>
              </w:rPr>
              <w:t>季度末月</w:t>
            </w:r>
            <w:r w:rsidRPr="00434207">
              <w:rPr>
                <w:rFonts w:ascii="宋体" w:hAnsi="宋体"/>
                <w:sz w:val="18"/>
                <w:szCs w:val="18"/>
              </w:rPr>
              <w:t>20</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roofErr w:type="gramEnd"/>
            <w:r w:rsidRPr="00434207">
              <w:rPr>
                <w:rFonts w:ascii="宋体" w:hAnsi="宋体" w:hint="eastAsia"/>
                <w:sz w:val="18"/>
                <w:szCs w:val="18"/>
              </w:rPr>
              <w:t>（</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餐业单位填报截止时间为一、二、四季度季后</w:t>
            </w:r>
            <w:r w:rsidRPr="00434207">
              <w:rPr>
                <w:rFonts w:ascii="宋体" w:hAnsi="宋体"/>
                <w:sz w:val="18"/>
                <w:szCs w:val="18"/>
              </w:rPr>
              <w:t>7</w:t>
            </w:r>
            <w:r w:rsidRPr="00434207">
              <w:rPr>
                <w:rFonts w:ascii="宋体" w:hAnsi="宋体" w:hint="eastAsia"/>
                <w:sz w:val="18"/>
                <w:szCs w:val="18"/>
              </w:rPr>
              <w:t>日，三季度季后</w:t>
            </w:r>
            <w:r w:rsidRPr="00434207">
              <w:rPr>
                <w:rFonts w:ascii="宋体" w:hAnsi="宋体"/>
                <w:sz w:val="18"/>
                <w:szCs w:val="18"/>
              </w:rPr>
              <w:t>9</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
        </w:tc>
        <w:tc>
          <w:tcPr>
            <w:tcW w:w="1560" w:type="dxa"/>
            <w:tcBorders>
              <w:top w:val="single" w:sz="2" w:space="0" w:color="auto"/>
              <w:left w:val="single" w:sz="2" w:space="0" w:color="auto"/>
              <w:bottom w:val="single" w:sz="2" w:space="0" w:color="auto"/>
              <w:right w:val="single" w:sz="2" w:space="0" w:color="auto"/>
            </w:tcBorders>
            <w:vAlign w:val="center"/>
          </w:tcPr>
          <w:p w14:paraId="2D8CA330" w14:textId="77777777" w:rsidR="00654731" w:rsidRPr="00434207" w:rsidRDefault="00654731" w:rsidP="00BC020F">
            <w:pPr>
              <w:jc w:val="left"/>
              <w:rPr>
                <w:rFonts w:ascii="宋体"/>
                <w:sz w:val="18"/>
                <w:szCs w:val="18"/>
              </w:rPr>
            </w:pPr>
            <w:proofErr w:type="gramStart"/>
            <w:r w:rsidRPr="00434207">
              <w:rPr>
                <w:rFonts w:ascii="宋体" w:hAnsi="宋体" w:hint="eastAsia"/>
                <w:sz w:val="18"/>
                <w:szCs w:val="18"/>
              </w:rPr>
              <w:t>季度末月</w:t>
            </w:r>
            <w:r w:rsidRPr="00434207">
              <w:rPr>
                <w:rFonts w:ascii="宋体" w:hAnsi="宋体"/>
                <w:sz w:val="18"/>
                <w:szCs w:val="18"/>
              </w:rPr>
              <w:t>25</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roofErr w:type="gramEnd"/>
            <w:r w:rsidRPr="00434207">
              <w:rPr>
                <w:rFonts w:ascii="宋体" w:hAnsi="宋体" w:hint="eastAsia"/>
                <w:sz w:val="18"/>
                <w:szCs w:val="18"/>
              </w:rPr>
              <w:t>（</w:t>
            </w:r>
            <w:proofErr w:type="gramStart"/>
            <w:r w:rsidRPr="00434207">
              <w:rPr>
                <w:rFonts w:ascii="宋体" w:hAnsi="宋体" w:hint="eastAsia"/>
                <w:sz w:val="18"/>
                <w:szCs w:val="18"/>
              </w:rPr>
              <w:t>批零住</w:t>
            </w:r>
            <w:proofErr w:type="gramEnd"/>
            <w:r w:rsidRPr="00434207">
              <w:rPr>
                <w:rFonts w:ascii="宋体" w:hAnsi="宋体" w:hint="eastAsia"/>
                <w:sz w:val="18"/>
                <w:szCs w:val="18"/>
              </w:rPr>
              <w:t>餐业单位省级验收截止时间为一、四季度季后</w:t>
            </w:r>
            <w:r w:rsidRPr="00434207">
              <w:rPr>
                <w:rFonts w:ascii="宋体" w:hAnsi="宋体"/>
                <w:sz w:val="18"/>
                <w:szCs w:val="18"/>
              </w:rPr>
              <w:t>10</w:t>
            </w:r>
            <w:r w:rsidRPr="00434207">
              <w:rPr>
                <w:rFonts w:ascii="宋体" w:hAnsi="宋体" w:hint="eastAsia"/>
                <w:sz w:val="18"/>
                <w:szCs w:val="18"/>
              </w:rPr>
              <w:t>日，二季度季后</w:t>
            </w:r>
            <w:r w:rsidRPr="00434207">
              <w:rPr>
                <w:rFonts w:ascii="宋体" w:hAnsi="宋体"/>
                <w:sz w:val="18"/>
                <w:szCs w:val="18"/>
              </w:rPr>
              <w:t>9</w:t>
            </w:r>
            <w:r w:rsidRPr="00434207">
              <w:rPr>
                <w:rFonts w:ascii="宋体" w:hAnsi="宋体" w:hint="eastAsia"/>
                <w:sz w:val="18"/>
                <w:szCs w:val="18"/>
              </w:rPr>
              <w:t>日，三季度季后</w:t>
            </w:r>
            <w:r w:rsidRPr="00434207">
              <w:rPr>
                <w:rFonts w:ascii="宋体" w:hAnsi="宋体"/>
                <w:sz w:val="18"/>
                <w:szCs w:val="18"/>
              </w:rPr>
              <w:t>12</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w:t>
            </w:r>
          </w:p>
        </w:tc>
        <w:tc>
          <w:tcPr>
            <w:tcW w:w="624" w:type="dxa"/>
            <w:tcBorders>
              <w:top w:val="single" w:sz="2" w:space="0" w:color="auto"/>
              <w:left w:val="single" w:sz="2" w:space="0" w:color="auto"/>
              <w:bottom w:val="single" w:sz="2" w:space="0" w:color="auto"/>
            </w:tcBorders>
            <w:vAlign w:val="center"/>
          </w:tcPr>
          <w:p w14:paraId="075D3026" w14:textId="77777777" w:rsidR="00654731" w:rsidRPr="00434207" w:rsidRDefault="00654731" w:rsidP="00A714D2">
            <w:pPr>
              <w:jc w:val="center"/>
              <w:rPr>
                <w:rFonts w:ascii="宋体"/>
                <w:sz w:val="18"/>
                <w:szCs w:val="18"/>
              </w:rPr>
            </w:pPr>
            <w:r w:rsidRPr="00434207">
              <w:rPr>
                <w:rFonts w:ascii="宋体" w:hAnsi="宋体"/>
                <w:sz w:val="18"/>
                <w:szCs w:val="18"/>
              </w:rPr>
              <w:t>13</w:t>
            </w:r>
          </w:p>
        </w:tc>
      </w:tr>
      <w:tr w:rsidR="00434207" w:rsidRPr="00434207" w14:paraId="45991C4E" w14:textId="77777777" w:rsidTr="003863F1">
        <w:trPr>
          <w:trHeight w:val="1562"/>
          <w:jc w:val="center"/>
        </w:trPr>
        <w:tc>
          <w:tcPr>
            <w:tcW w:w="709" w:type="dxa"/>
            <w:tcBorders>
              <w:top w:val="single" w:sz="2" w:space="0" w:color="auto"/>
              <w:bottom w:val="single" w:sz="2" w:space="0" w:color="auto"/>
              <w:right w:val="single" w:sz="2" w:space="0" w:color="auto"/>
            </w:tcBorders>
            <w:vAlign w:val="center"/>
          </w:tcPr>
          <w:p w14:paraId="0F64E815" w14:textId="77777777" w:rsidR="00654731" w:rsidRPr="00434207" w:rsidRDefault="00654731" w:rsidP="00A714D2">
            <w:pPr>
              <w:jc w:val="center"/>
              <w:rPr>
                <w:rFonts w:ascii="宋体"/>
                <w:sz w:val="18"/>
                <w:szCs w:val="18"/>
              </w:rPr>
            </w:pPr>
            <w:r w:rsidRPr="00434207">
              <w:rPr>
                <w:rFonts w:ascii="宋体" w:hAnsi="宋体"/>
                <w:spacing w:val="-20"/>
                <w:sz w:val="18"/>
                <w:szCs w:val="18"/>
              </w:rPr>
              <w:t>214</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2D282DEB" w14:textId="77777777" w:rsidR="00654731" w:rsidRPr="00434207" w:rsidRDefault="00654731" w:rsidP="00D21506">
            <w:pPr>
              <w:jc w:val="left"/>
              <w:rPr>
                <w:rFonts w:ascii="宋体"/>
                <w:sz w:val="18"/>
                <w:szCs w:val="18"/>
              </w:rPr>
            </w:pPr>
            <w:r w:rsidRPr="00434207">
              <w:rPr>
                <w:rFonts w:ascii="宋体" w:hAnsi="宋体" w:hint="eastAsia"/>
                <w:sz w:val="18"/>
                <w:szCs w:val="18"/>
              </w:rPr>
              <w:t>“四下”企业经营情况</w:t>
            </w:r>
          </w:p>
        </w:tc>
        <w:tc>
          <w:tcPr>
            <w:tcW w:w="708" w:type="dxa"/>
            <w:tcBorders>
              <w:top w:val="single" w:sz="2" w:space="0" w:color="auto"/>
              <w:left w:val="single" w:sz="2" w:space="0" w:color="auto"/>
              <w:bottom w:val="single" w:sz="2" w:space="0" w:color="auto"/>
              <w:right w:val="single" w:sz="2" w:space="0" w:color="auto"/>
            </w:tcBorders>
            <w:vAlign w:val="center"/>
          </w:tcPr>
          <w:p w14:paraId="7976645D" w14:textId="77777777" w:rsidR="00654731" w:rsidRPr="00434207" w:rsidRDefault="00654731" w:rsidP="00A714D2">
            <w:pPr>
              <w:jc w:val="center"/>
              <w:rPr>
                <w:rFonts w:ascii="宋体"/>
                <w:sz w:val="18"/>
                <w:szCs w:val="18"/>
              </w:rPr>
            </w:pPr>
            <w:r w:rsidRPr="00434207">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14:paraId="4DF53560"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3" w:type="dxa"/>
            <w:tcBorders>
              <w:top w:val="single" w:sz="2" w:space="0" w:color="auto"/>
              <w:left w:val="single" w:sz="2" w:space="0" w:color="auto"/>
              <w:bottom w:val="single" w:sz="2" w:space="0" w:color="auto"/>
              <w:right w:val="single" w:sz="2" w:space="0" w:color="auto"/>
            </w:tcBorders>
            <w:vAlign w:val="center"/>
          </w:tcPr>
          <w:p w14:paraId="530D8BCD"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14:paraId="49B90ED7"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14:paraId="5B7B2000" w14:textId="77777777" w:rsidR="00654731" w:rsidRPr="00434207" w:rsidRDefault="00654731" w:rsidP="00A714D2">
            <w:pPr>
              <w:jc w:val="center"/>
              <w:rPr>
                <w:rFonts w:ascii="宋体"/>
                <w:sz w:val="18"/>
                <w:szCs w:val="18"/>
              </w:rPr>
            </w:pPr>
            <w:r w:rsidRPr="00434207">
              <w:rPr>
                <w:rFonts w:ascii="宋体" w:hint="eastAsia"/>
                <w:sz w:val="18"/>
                <w:szCs w:val="18"/>
              </w:rPr>
              <w:t>同上</w:t>
            </w:r>
          </w:p>
        </w:tc>
        <w:tc>
          <w:tcPr>
            <w:tcW w:w="1417" w:type="dxa"/>
            <w:tcBorders>
              <w:top w:val="single" w:sz="2" w:space="0" w:color="auto"/>
              <w:left w:val="single" w:sz="2" w:space="0" w:color="auto"/>
              <w:bottom w:val="single" w:sz="2" w:space="0" w:color="auto"/>
              <w:right w:val="single" w:sz="2" w:space="0" w:color="auto"/>
            </w:tcBorders>
            <w:vAlign w:val="center"/>
          </w:tcPr>
          <w:p w14:paraId="1D878E4C" w14:textId="77777777" w:rsidR="00654731" w:rsidRPr="00434207" w:rsidRDefault="00654731" w:rsidP="00A714D2">
            <w:pPr>
              <w:jc w:val="center"/>
              <w:rPr>
                <w:rFonts w:ascii="宋体"/>
                <w:sz w:val="18"/>
                <w:szCs w:val="18"/>
              </w:rPr>
            </w:pPr>
            <w:r w:rsidRPr="00434207">
              <w:rPr>
                <w:rFonts w:ascii="宋体" w:hint="eastAsia"/>
                <w:sz w:val="18"/>
                <w:szCs w:val="18"/>
              </w:rPr>
              <w:t>同上</w:t>
            </w:r>
          </w:p>
        </w:tc>
        <w:tc>
          <w:tcPr>
            <w:tcW w:w="1560" w:type="dxa"/>
            <w:tcBorders>
              <w:top w:val="single" w:sz="2" w:space="0" w:color="auto"/>
              <w:left w:val="single" w:sz="2" w:space="0" w:color="auto"/>
              <w:bottom w:val="single" w:sz="2" w:space="0" w:color="auto"/>
              <w:right w:val="single" w:sz="2" w:space="0" w:color="auto"/>
            </w:tcBorders>
            <w:vAlign w:val="center"/>
          </w:tcPr>
          <w:p w14:paraId="746ABB78" w14:textId="77777777" w:rsidR="00654731" w:rsidRPr="00434207" w:rsidRDefault="00654731" w:rsidP="00A714D2">
            <w:pPr>
              <w:jc w:val="center"/>
              <w:rPr>
                <w:rFonts w:ascii="宋体"/>
                <w:sz w:val="18"/>
                <w:szCs w:val="18"/>
              </w:rPr>
            </w:pPr>
            <w:r w:rsidRPr="00434207">
              <w:rPr>
                <w:rFonts w:ascii="宋体" w:hint="eastAsia"/>
                <w:sz w:val="18"/>
                <w:szCs w:val="18"/>
              </w:rPr>
              <w:t>同上</w:t>
            </w:r>
          </w:p>
        </w:tc>
        <w:tc>
          <w:tcPr>
            <w:tcW w:w="624" w:type="dxa"/>
            <w:tcBorders>
              <w:top w:val="single" w:sz="2" w:space="0" w:color="auto"/>
              <w:left w:val="single" w:sz="2" w:space="0" w:color="auto"/>
              <w:bottom w:val="single" w:sz="2" w:space="0" w:color="auto"/>
            </w:tcBorders>
            <w:vAlign w:val="center"/>
          </w:tcPr>
          <w:p w14:paraId="3DA6DDD5" w14:textId="77777777" w:rsidR="00654731" w:rsidRPr="00434207" w:rsidRDefault="00654731" w:rsidP="00350BE6">
            <w:pPr>
              <w:jc w:val="center"/>
              <w:rPr>
                <w:rFonts w:ascii="宋体"/>
                <w:sz w:val="18"/>
                <w:szCs w:val="18"/>
              </w:rPr>
            </w:pPr>
            <w:r w:rsidRPr="00434207">
              <w:rPr>
                <w:rFonts w:ascii="宋体" w:hAnsi="宋体"/>
                <w:sz w:val="18"/>
                <w:szCs w:val="18"/>
              </w:rPr>
              <w:t>1</w:t>
            </w:r>
            <w:r w:rsidR="004D520A" w:rsidRPr="00434207">
              <w:rPr>
                <w:rFonts w:ascii="宋体" w:hAnsi="宋体"/>
                <w:sz w:val="18"/>
                <w:szCs w:val="18"/>
              </w:rPr>
              <w:t>5</w:t>
            </w:r>
          </w:p>
        </w:tc>
      </w:tr>
      <w:tr w:rsidR="00434207" w:rsidRPr="00434207" w14:paraId="2DB48ADB" w14:textId="77777777" w:rsidTr="005C5D49">
        <w:trPr>
          <w:trHeight w:val="1145"/>
          <w:jc w:val="center"/>
        </w:trPr>
        <w:tc>
          <w:tcPr>
            <w:tcW w:w="709" w:type="dxa"/>
            <w:tcBorders>
              <w:top w:val="single" w:sz="2" w:space="0" w:color="auto"/>
              <w:bottom w:val="single" w:sz="2" w:space="0" w:color="auto"/>
              <w:right w:val="single" w:sz="2" w:space="0" w:color="auto"/>
            </w:tcBorders>
            <w:vAlign w:val="center"/>
          </w:tcPr>
          <w:p w14:paraId="1DDFB3B4" w14:textId="77777777" w:rsidR="00654731" w:rsidRPr="00434207" w:rsidRDefault="00654731" w:rsidP="00A714D2">
            <w:pPr>
              <w:jc w:val="center"/>
              <w:rPr>
                <w:rFonts w:ascii="宋体"/>
                <w:sz w:val="18"/>
                <w:szCs w:val="18"/>
              </w:rPr>
            </w:pPr>
            <w:r w:rsidRPr="00434207">
              <w:rPr>
                <w:rFonts w:ascii="宋体" w:hAnsi="宋体"/>
                <w:spacing w:val="-20"/>
                <w:sz w:val="18"/>
                <w:szCs w:val="18"/>
              </w:rPr>
              <w:t>220</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29FDD24A" w14:textId="77777777" w:rsidR="00654731" w:rsidRPr="00434207" w:rsidRDefault="00654731" w:rsidP="00BC020F">
            <w:pPr>
              <w:jc w:val="center"/>
              <w:rPr>
                <w:rFonts w:ascii="宋体"/>
                <w:sz w:val="18"/>
                <w:szCs w:val="18"/>
              </w:rPr>
            </w:pPr>
            <w:r w:rsidRPr="00434207">
              <w:rPr>
                <w:rFonts w:ascii="宋体" w:hAnsi="宋体" w:hint="eastAsia"/>
                <w:sz w:val="18"/>
                <w:szCs w:val="18"/>
              </w:rPr>
              <w:t>“四下”企业调查问卷</w:t>
            </w:r>
          </w:p>
        </w:tc>
        <w:tc>
          <w:tcPr>
            <w:tcW w:w="708" w:type="dxa"/>
            <w:tcBorders>
              <w:top w:val="single" w:sz="2" w:space="0" w:color="auto"/>
              <w:left w:val="single" w:sz="2" w:space="0" w:color="auto"/>
              <w:bottom w:val="single" w:sz="2" w:space="0" w:color="auto"/>
              <w:right w:val="single" w:sz="2" w:space="0" w:color="auto"/>
            </w:tcBorders>
            <w:vAlign w:val="center"/>
          </w:tcPr>
          <w:p w14:paraId="097928D1" w14:textId="77777777" w:rsidR="00654731" w:rsidRPr="00434207" w:rsidRDefault="00654731" w:rsidP="00A714D2">
            <w:pPr>
              <w:jc w:val="center"/>
              <w:rPr>
                <w:rFonts w:ascii="宋体"/>
                <w:sz w:val="18"/>
                <w:szCs w:val="18"/>
              </w:rPr>
            </w:pPr>
            <w:r w:rsidRPr="00434207">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14:paraId="081F9BCB"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3" w:type="dxa"/>
            <w:tcBorders>
              <w:top w:val="single" w:sz="2" w:space="0" w:color="auto"/>
              <w:left w:val="single" w:sz="2" w:space="0" w:color="auto"/>
              <w:bottom w:val="single" w:sz="2" w:space="0" w:color="auto"/>
              <w:right w:val="single" w:sz="2" w:space="0" w:color="auto"/>
            </w:tcBorders>
            <w:vAlign w:val="center"/>
          </w:tcPr>
          <w:p w14:paraId="3FA86142"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14:paraId="39A808C1" w14:textId="77777777" w:rsidR="00654731" w:rsidRPr="00434207" w:rsidRDefault="00654731" w:rsidP="00A714D2">
            <w:pPr>
              <w:jc w:val="center"/>
              <w:rPr>
                <w:rFonts w:ascii="宋体"/>
                <w:sz w:val="18"/>
                <w:szCs w:val="18"/>
              </w:rPr>
            </w:pPr>
            <w:r w:rsidRPr="00434207">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14:paraId="7E649D8A" w14:textId="77777777" w:rsidR="00654731" w:rsidRPr="00434207" w:rsidRDefault="00654731" w:rsidP="00A714D2">
            <w:pPr>
              <w:jc w:val="center"/>
              <w:rPr>
                <w:rFonts w:ascii="宋体"/>
                <w:sz w:val="18"/>
                <w:szCs w:val="18"/>
              </w:rPr>
            </w:pPr>
            <w:r w:rsidRPr="00434207">
              <w:rPr>
                <w:rFonts w:ascii="宋体" w:hint="eastAsia"/>
                <w:sz w:val="18"/>
                <w:szCs w:val="18"/>
              </w:rPr>
              <w:t>同上</w:t>
            </w:r>
          </w:p>
        </w:tc>
        <w:tc>
          <w:tcPr>
            <w:tcW w:w="1417" w:type="dxa"/>
            <w:tcBorders>
              <w:top w:val="single" w:sz="2" w:space="0" w:color="auto"/>
              <w:left w:val="single" w:sz="2" w:space="0" w:color="auto"/>
              <w:bottom w:val="single" w:sz="2" w:space="0" w:color="auto"/>
              <w:right w:val="single" w:sz="2" w:space="0" w:color="auto"/>
            </w:tcBorders>
            <w:vAlign w:val="center"/>
          </w:tcPr>
          <w:p w14:paraId="74FCB7A2" w14:textId="77777777" w:rsidR="00654731" w:rsidRPr="00434207" w:rsidRDefault="00654731" w:rsidP="00EE3A94">
            <w:pPr>
              <w:ind w:firstLineChars="3" w:firstLine="5"/>
              <w:jc w:val="center"/>
              <w:rPr>
                <w:rFonts w:ascii="宋体"/>
                <w:sz w:val="18"/>
                <w:szCs w:val="18"/>
              </w:rPr>
            </w:pPr>
            <w:r w:rsidRPr="00434207">
              <w:rPr>
                <w:rFonts w:ascii="宋体" w:hint="eastAsia"/>
                <w:sz w:val="18"/>
                <w:szCs w:val="18"/>
              </w:rPr>
              <w:t>同上</w:t>
            </w:r>
          </w:p>
        </w:tc>
        <w:tc>
          <w:tcPr>
            <w:tcW w:w="1560" w:type="dxa"/>
            <w:tcBorders>
              <w:top w:val="single" w:sz="2" w:space="0" w:color="auto"/>
              <w:left w:val="single" w:sz="2" w:space="0" w:color="auto"/>
              <w:bottom w:val="single" w:sz="2" w:space="0" w:color="auto"/>
              <w:right w:val="single" w:sz="2" w:space="0" w:color="auto"/>
            </w:tcBorders>
            <w:vAlign w:val="center"/>
          </w:tcPr>
          <w:p w14:paraId="1E1DAF79" w14:textId="77777777" w:rsidR="00654731" w:rsidRPr="00434207" w:rsidRDefault="00654731" w:rsidP="00EE3A94">
            <w:pPr>
              <w:ind w:firstLineChars="3" w:firstLine="5"/>
              <w:jc w:val="center"/>
              <w:rPr>
                <w:rFonts w:ascii="宋体"/>
                <w:sz w:val="18"/>
                <w:szCs w:val="18"/>
              </w:rPr>
            </w:pPr>
            <w:r w:rsidRPr="00434207">
              <w:rPr>
                <w:rFonts w:ascii="宋体" w:hint="eastAsia"/>
                <w:sz w:val="18"/>
                <w:szCs w:val="18"/>
              </w:rPr>
              <w:t>同上</w:t>
            </w:r>
          </w:p>
        </w:tc>
        <w:tc>
          <w:tcPr>
            <w:tcW w:w="624" w:type="dxa"/>
            <w:tcBorders>
              <w:top w:val="single" w:sz="2" w:space="0" w:color="auto"/>
              <w:left w:val="single" w:sz="2" w:space="0" w:color="auto"/>
              <w:bottom w:val="single" w:sz="2" w:space="0" w:color="auto"/>
            </w:tcBorders>
            <w:vAlign w:val="center"/>
          </w:tcPr>
          <w:p w14:paraId="73E184E7" w14:textId="77777777" w:rsidR="00654731" w:rsidRPr="00434207" w:rsidRDefault="00654731" w:rsidP="00002341">
            <w:pPr>
              <w:jc w:val="center"/>
              <w:rPr>
                <w:rFonts w:ascii="宋体"/>
                <w:sz w:val="18"/>
                <w:szCs w:val="18"/>
              </w:rPr>
            </w:pPr>
            <w:r w:rsidRPr="00434207">
              <w:rPr>
                <w:rFonts w:ascii="宋体" w:hAnsi="宋体"/>
                <w:sz w:val="18"/>
                <w:szCs w:val="18"/>
              </w:rPr>
              <w:t>1</w:t>
            </w:r>
            <w:r w:rsidR="004D520A" w:rsidRPr="00434207">
              <w:rPr>
                <w:rFonts w:ascii="宋体" w:hAnsi="宋体"/>
                <w:sz w:val="18"/>
                <w:szCs w:val="18"/>
              </w:rPr>
              <w:t>6</w:t>
            </w:r>
          </w:p>
        </w:tc>
      </w:tr>
      <w:tr w:rsidR="00434207" w:rsidRPr="00434207" w14:paraId="6F769A80" w14:textId="77777777" w:rsidTr="00444315">
        <w:trPr>
          <w:jc w:val="center"/>
        </w:trPr>
        <w:tc>
          <w:tcPr>
            <w:tcW w:w="709" w:type="dxa"/>
            <w:tcBorders>
              <w:top w:val="single" w:sz="2" w:space="0" w:color="auto"/>
              <w:bottom w:val="single" w:sz="2" w:space="0" w:color="auto"/>
              <w:right w:val="single" w:sz="2" w:space="0" w:color="auto"/>
            </w:tcBorders>
            <w:vAlign w:val="center"/>
          </w:tcPr>
          <w:p w14:paraId="023FADA2" w14:textId="77777777" w:rsidR="00654731" w:rsidRPr="00434207" w:rsidRDefault="00654731" w:rsidP="00A714D2">
            <w:pPr>
              <w:jc w:val="center"/>
              <w:rPr>
                <w:rFonts w:ascii="宋体"/>
                <w:sz w:val="18"/>
                <w:szCs w:val="18"/>
              </w:rPr>
            </w:pPr>
            <w:r w:rsidRPr="00434207">
              <w:rPr>
                <w:rFonts w:ascii="宋体" w:hAnsi="宋体"/>
                <w:spacing w:val="-20"/>
                <w:sz w:val="18"/>
                <w:szCs w:val="18"/>
              </w:rPr>
              <w:t>B221</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14:paraId="5FF4CA8F" w14:textId="77777777" w:rsidR="00654731" w:rsidRPr="00434207" w:rsidRDefault="00654731" w:rsidP="00BC020F">
            <w:pPr>
              <w:jc w:val="left"/>
              <w:rPr>
                <w:rFonts w:ascii="宋体"/>
                <w:sz w:val="18"/>
                <w:szCs w:val="18"/>
              </w:rPr>
            </w:pPr>
            <w:r w:rsidRPr="00434207">
              <w:rPr>
                <w:rFonts w:ascii="宋体" w:hAnsi="宋体" w:hint="eastAsia"/>
                <w:sz w:val="18"/>
                <w:szCs w:val="18"/>
              </w:rPr>
              <w:t>规模以下工业非目录企业核查表</w:t>
            </w:r>
          </w:p>
        </w:tc>
        <w:tc>
          <w:tcPr>
            <w:tcW w:w="708" w:type="dxa"/>
            <w:tcBorders>
              <w:top w:val="single" w:sz="2" w:space="0" w:color="auto"/>
              <w:left w:val="single" w:sz="2" w:space="0" w:color="auto"/>
              <w:bottom w:val="single" w:sz="2" w:space="0" w:color="auto"/>
              <w:right w:val="single" w:sz="2" w:space="0" w:color="auto"/>
            </w:tcBorders>
            <w:vAlign w:val="center"/>
          </w:tcPr>
          <w:p w14:paraId="4D0BBE52" w14:textId="77777777" w:rsidR="00654731" w:rsidRPr="00434207" w:rsidRDefault="00654731" w:rsidP="00A714D2">
            <w:pPr>
              <w:jc w:val="center"/>
              <w:rPr>
                <w:rFonts w:ascii="宋体"/>
                <w:sz w:val="18"/>
                <w:szCs w:val="18"/>
              </w:rPr>
            </w:pPr>
            <w:r w:rsidRPr="00434207">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14:paraId="56912F9F" w14:textId="77777777" w:rsidR="00654731" w:rsidRPr="00434207" w:rsidRDefault="00654731" w:rsidP="00A714D2">
            <w:pPr>
              <w:jc w:val="center"/>
              <w:rPr>
                <w:rFonts w:ascii="宋体"/>
                <w:sz w:val="18"/>
                <w:szCs w:val="18"/>
              </w:rPr>
            </w:pPr>
            <w:r w:rsidRPr="00434207">
              <w:rPr>
                <w:rFonts w:ascii="宋体" w:hAnsi="宋体" w:hint="eastAsia"/>
                <w:sz w:val="18"/>
                <w:szCs w:val="18"/>
              </w:rPr>
              <w:t>样本村（居委会）</w:t>
            </w:r>
          </w:p>
        </w:tc>
        <w:tc>
          <w:tcPr>
            <w:tcW w:w="993" w:type="dxa"/>
            <w:tcBorders>
              <w:top w:val="single" w:sz="2" w:space="0" w:color="auto"/>
              <w:left w:val="single" w:sz="2" w:space="0" w:color="auto"/>
              <w:bottom w:val="single" w:sz="2" w:space="0" w:color="auto"/>
              <w:right w:val="single" w:sz="2" w:space="0" w:color="auto"/>
            </w:tcBorders>
            <w:vAlign w:val="center"/>
          </w:tcPr>
          <w:p w14:paraId="1ADCCCD1" w14:textId="77777777" w:rsidR="00654731" w:rsidRPr="00434207" w:rsidRDefault="00654731" w:rsidP="00A714D2">
            <w:pPr>
              <w:jc w:val="center"/>
              <w:rPr>
                <w:rFonts w:ascii="宋体"/>
                <w:spacing w:val="-20"/>
                <w:sz w:val="18"/>
                <w:szCs w:val="18"/>
              </w:rPr>
            </w:pPr>
            <w:r w:rsidRPr="00434207">
              <w:rPr>
                <w:rFonts w:ascii="宋体" w:hAnsi="宋体" w:hint="eastAsia"/>
                <w:spacing w:val="-20"/>
                <w:sz w:val="18"/>
                <w:szCs w:val="18"/>
              </w:rPr>
              <w:t>样本村</w:t>
            </w:r>
          </w:p>
          <w:p w14:paraId="23AA308A" w14:textId="77777777" w:rsidR="00654731" w:rsidRPr="00434207" w:rsidRDefault="00654731" w:rsidP="00A714D2">
            <w:pPr>
              <w:jc w:val="center"/>
              <w:rPr>
                <w:rFonts w:ascii="宋体"/>
                <w:sz w:val="18"/>
                <w:szCs w:val="18"/>
              </w:rPr>
            </w:pPr>
            <w:r w:rsidRPr="00434207">
              <w:rPr>
                <w:rFonts w:ascii="宋体" w:hAnsi="宋体" w:hint="eastAsia"/>
                <w:spacing w:val="-20"/>
                <w:sz w:val="18"/>
                <w:szCs w:val="18"/>
              </w:rPr>
              <w:t>（居委会）</w:t>
            </w:r>
          </w:p>
        </w:tc>
        <w:tc>
          <w:tcPr>
            <w:tcW w:w="1134" w:type="dxa"/>
            <w:tcBorders>
              <w:top w:val="single" w:sz="2" w:space="0" w:color="auto"/>
              <w:left w:val="single" w:sz="2" w:space="0" w:color="auto"/>
              <w:bottom w:val="single" w:sz="2" w:space="0" w:color="auto"/>
              <w:right w:val="single" w:sz="2" w:space="0" w:color="auto"/>
            </w:tcBorders>
            <w:vAlign w:val="center"/>
          </w:tcPr>
          <w:p w14:paraId="5314E3F7" w14:textId="77777777" w:rsidR="00654731" w:rsidRPr="00434207" w:rsidRDefault="00654731" w:rsidP="00A714D2">
            <w:pPr>
              <w:jc w:val="left"/>
              <w:rPr>
                <w:rFonts w:ascii="宋体"/>
                <w:sz w:val="18"/>
                <w:szCs w:val="18"/>
              </w:rPr>
            </w:pPr>
            <w:r w:rsidRPr="00434207">
              <w:rPr>
                <w:rFonts w:ascii="宋体" w:hint="eastAsia"/>
                <w:sz w:val="18"/>
                <w:szCs w:val="18"/>
              </w:rPr>
              <w:t>通过国家统计局联网直报平台上报数据</w:t>
            </w:r>
          </w:p>
        </w:tc>
        <w:tc>
          <w:tcPr>
            <w:tcW w:w="992" w:type="dxa"/>
            <w:tcBorders>
              <w:top w:val="single" w:sz="2" w:space="0" w:color="auto"/>
              <w:left w:val="single" w:sz="2" w:space="0" w:color="auto"/>
              <w:bottom w:val="single" w:sz="2" w:space="0" w:color="auto"/>
              <w:right w:val="single" w:sz="2" w:space="0" w:color="auto"/>
            </w:tcBorders>
            <w:vAlign w:val="center"/>
          </w:tcPr>
          <w:p w14:paraId="637A5FA8" w14:textId="77777777" w:rsidR="00654731" w:rsidRPr="00434207" w:rsidRDefault="00654731" w:rsidP="00A714D2">
            <w:pPr>
              <w:jc w:val="center"/>
              <w:rPr>
                <w:rFonts w:ascii="宋体"/>
                <w:spacing w:val="-20"/>
                <w:sz w:val="18"/>
                <w:szCs w:val="18"/>
              </w:rPr>
            </w:pPr>
            <w:r w:rsidRPr="00434207">
              <w:rPr>
                <w:rFonts w:ascii="宋体" w:hAnsi="宋体"/>
                <w:spacing w:val="-20"/>
                <w:sz w:val="18"/>
                <w:szCs w:val="18"/>
              </w:rPr>
              <w:t>2</w:t>
            </w:r>
            <w:r w:rsidRPr="00434207">
              <w:rPr>
                <w:rFonts w:ascii="宋体" w:hAnsi="宋体" w:hint="eastAsia"/>
                <w:spacing w:val="-20"/>
                <w:sz w:val="18"/>
                <w:szCs w:val="18"/>
              </w:rPr>
              <w:t>、</w:t>
            </w:r>
            <w:r w:rsidRPr="00434207">
              <w:rPr>
                <w:rFonts w:ascii="宋体" w:hAnsi="宋体"/>
                <w:spacing w:val="-20"/>
                <w:sz w:val="18"/>
                <w:szCs w:val="18"/>
              </w:rPr>
              <w:t>5</w:t>
            </w:r>
            <w:r w:rsidRPr="00434207">
              <w:rPr>
                <w:rFonts w:ascii="宋体" w:hAnsi="宋体" w:hint="eastAsia"/>
                <w:spacing w:val="-20"/>
                <w:sz w:val="18"/>
                <w:szCs w:val="18"/>
              </w:rPr>
              <w:t>、</w:t>
            </w:r>
            <w:r w:rsidRPr="00434207">
              <w:rPr>
                <w:rFonts w:ascii="宋体" w:hAnsi="宋体"/>
                <w:spacing w:val="-20"/>
                <w:sz w:val="18"/>
                <w:szCs w:val="18"/>
              </w:rPr>
              <w:t>8</w:t>
            </w:r>
            <w:r w:rsidRPr="00434207">
              <w:rPr>
                <w:rFonts w:ascii="宋体" w:hAnsi="宋体" w:hint="eastAsia"/>
                <w:spacing w:val="-20"/>
                <w:sz w:val="18"/>
                <w:szCs w:val="18"/>
              </w:rPr>
              <w:t>、</w:t>
            </w:r>
            <w:r w:rsidRPr="00434207">
              <w:rPr>
                <w:rFonts w:ascii="宋体" w:hAnsi="宋体"/>
                <w:spacing w:val="-20"/>
                <w:sz w:val="18"/>
                <w:szCs w:val="18"/>
              </w:rPr>
              <w:t>11</w:t>
            </w:r>
            <w:r w:rsidRPr="00434207">
              <w:rPr>
                <w:rFonts w:ascii="宋体" w:hAnsi="宋体" w:hint="eastAsia"/>
                <w:spacing w:val="-20"/>
                <w:sz w:val="18"/>
                <w:szCs w:val="18"/>
              </w:rPr>
              <w:t>月</w:t>
            </w:r>
            <w:r w:rsidRPr="00434207">
              <w:rPr>
                <w:rFonts w:ascii="宋体" w:hAnsi="宋体"/>
                <w:spacing w:val="-20"/>
                <w:sz w:val="18"/>
                <w:szCs w:val="18"/>
              </w:rPr>
              <w:t>1</w:t>
            </w:r>
            <w:r w:rsidRPr="00434207">
              <w:rPr>
                <w:rFonts w:ascii="宋体" w:hAnsi="宋体" w:hint="eastAsia"/>
                <w:spacing w:val="-20"/>
                <w:sz w:val="18"/>
                <w:szCs w:val="18"/>
              </w:rPr>
              <w:t>日</w:t>
            </w:r>
            <w:r w:rsidRPr="00434207">
              <w:rPr>
                <w:rFonts w:ascii="宋体"/>
                <w:spacing w:val="-20"/>
                <w:sz w:val="18"/>
                <w:szCs w:val="18"/>
              </w:rPr>
              <w:t>0</w:t>
            </w:r>
            <w:r w:rsidRPr="00434207">
              <w:rPr>
                <w:rFonts w:ascii="宋体" w:hAnsi="宋体" w:hint="eastAsia"/>
                <w:spacing w:val="-20"/>
                <w:sz w:val="18"/>
                <w:szCs w:val="18"/>
              </w:rPr>
              <w:t>时</w:t>
            </w:r>
          </w:p>
        </w:tc>
        <w:tc>
          <w:tcPr>
            <w:tcW w:w="1417" w:type="dxa"/>
            <w:tcBorders>
              <w:top w:val="single" w:sz="2" w:space="0" w:color="auto"/>
              <w:left w:val="single" w:sz="2" w:space="0" w:color="auto"/>
              <w:bottom w:val="single" w:sz="2" w:space="0" w:color="auto"/>
              <w:right w:val="single" w:sz="2" w:space="0" w:color="auto"/>
            </w:tcBorders>
            <w:vAlign w:val="center"/>
          </w:tcPr>
          <w:p w14:paraId="68B4A392" w14:textId="77777777" w:rsidR="00654731" w:rsidRPr="00434207" w:rsidRDefault="00654731" w:rsidP="001E5FAA">
            <w:pPr>
              <w:jc w:val="left"/>
              <w:rPr>
                <w:rFonts w:ascii="宋体"/>
                <w:spacing w:val="-20"/>
                <w:sz w:val="18"/>
                <w:szCs w:val="18"/>
              </w:rPr>
            </w:pPr>
            <w:r w:rsidRPr="00434207">
              <w:rPr>
                <w:rFonts w:ascii="宋体" w:hAnsi="宋体"/>
                <w:spacing w:val="-20"/>
                <w:sz w:val="18"/>
                <w:szCs w:val="18"/>
              </w:rPr>
              <w:t>2</w:t>
            </w:r>
            <w:r w:rsidRPr="00434207">
              <w:rPr>
                <w:rFonts w:ascii="宋体" w:hAnsi="宋体" w:hint="eastAsia"/>
                <w:spacing w:val="-20"/>
                <w:sz w:val="18"/>
                <w:szCs w:val="18"/>
              </w:rPr>
              <w:t>、</w:t>
            </w:r>
            <w:r w:rsidRPr="00434207">
              <w:rPr>
                <w:rFonts w:ascii="宋体" w:hAnsi="宋体"/>
                <w:spacing w:val="-20"/>
                <w:sz w:val="18"/>
                <w:szCs w:val="18"/>
              </w:rPr>
              <w:t>5</w:t>
            </w:r>
            <w:r w:rsidRPr="00434207">
              <w:rPr>
                <w:rFonts w:ascii="宋体" w:hAnsi="宋体" w:hint="eastAsia"/>
                <w:spacing w:val="-20"/>
                <w:sz w:val="18"/>
                <w:szCs w:val="18"/>
              </w:rPr>
              <w:t>、</w:t>
            </w:r>
            <w:r w:rsidRPr="00434207">
              <w:rPr>
                <w:rFonts w:ascii="宋体" w:hAnsi="宋体"/>
                <w:spacing w:val="-20"/>
                <w:sz w:val="18"/>
                <w:szCs w:val="18"/>
              </w:rPr>
              <w:t>8</w:t>
            </w:r>
            <w:r w:rsidRPr="00434207">
              <w:rPr>
                <w:rFonts w:ascii="宋体" w:hAnsi="宋体" w:hint="eastAsia"/>
                <w:spacing w:val="-20"/>
                <w:sz w:val="18"/>
                <w:szCs w:val="18"/>
              </w:rPr>
              <w:t>、</w:t>
            </w:r>
            <w:r w:rsidRPr="00434207">
              <w:rPr>
                <w:rFonts w:ascii="宋体" w:hAnsi="宋体"/>
                <w:spacing w:val="-20"/>
                <w:sz w:val="18"/>
                <w:szCs w:val="18"/>
              </w:rPr>
              <w:t>11</w:t>
            </w:r>
            <w:r w:rsidRPr="00434207">
              <w:rPr>
                <w:rFonts w:ascii="宋体" w:hAnsi="宋体" w:hint="eastAsia"/>
                <w:spacing w:val="-20"/>
                <w:sz w:val="18"/>
                <w:szCs w:val="18"/>
              </w:rPr>
              <w:t>月</w:t>
            </w:r>
            <w:r w:rsidRPr="00434207">
              <w:rPr>
                <w:rFonts w:ascii="宋体" w:hAnsi="宋体"/>
                <w:spacing w:val="-20"/>
                <w:sz w:val="18"/>
                <w:szCs w:val="18"/>
              </w:rPr>
              <w:t>20</w:t>
            </w:r>
            <w:r w:rsidRPr="00434207">
              <w:rPr>
                <w:rFonts w:ascii="宋体" w:hAnsi="宋体" w:hint="eastAsia"/>
                <w:spacing w:val="-20"/>
                <w:sz w:val="18"/>
                <w:szCs w:val="18"/>
              </w:rPr>
              <w:t>日</w:t>
            </w:r>
            <w:r w:rsidRPr="00434207">
              <w:rPr>
                <w:rFonts w:ascii="宋体" w:hAnsi="宋体"/>
                <w:spacing w:val="-20"/>
                <w:sz w:val="18"/>
                <w:szCs w:val="18"/>
              </w:rPr>
              <w:t>12</w:t>
            </w:r>
            <w:r w:rsidRPr="00434207">
              <w:rPr>
                <w:rFonts w:ascii="宋体" w:hAnsi="宋体" w:hint="eastAsia"/>
                <w:spacing w:val="-20"/>
                <w:sz w:val="18"/>
                <w:szCs w:val="18"/>
              </w:rPr>
              <w:t>时</w:t>
            </w:r>
          </w:p>
        </w:tc>
        <w:tc>
          <w:tcPr>
            <w:tcW w:w="1560" w:type="dxa"/>
            <w:tcBorders>
              <w:top w:val="single" w:sz="2" w:space="0" w:color="auto"/>
              <w:left w:val="single" w:sz="2" w:space="0" w:color="auto"/>
              <w:bottom w:val="single" w:sz="2" w:space="0" w:color="auto"/>
              <w:right w:val="single" w:sz="2" w:space="0" w:color="auto"/>
            </w:tcBorders>
            <w:vAlign w:val="center"/>
          </w:tcPr>
          <w:p w14:paraId="74F3F552" w14:textId="77777777" w:rsidR="00654731" w:rsidRPr="00434207" w:rsidRDefault="00654731" w:rsidP="001E5FAA">
            <w:pPr>
              <w:jc w:val="left"/>
              <w:rPr>
                <w:rFonts w:ascii="宋体"/>
                <w:sz w:val="18"/>
                <w:szCs w:val="18"/>
              </w:rPr>
            </w:pPr>
            <w:r w:rsidRPr="00434207">
              <w:rPr>
                <w:rFonts w:ascii="宋体"/>
                <w:sz w:val="18"/>
                <w:szCs w:val="18"/>
              </w:rPr>
              <w:t>2</w:t>
            </w:r>
            <w:r w:rsidRPr="00434207">
              <w:rPr>
                <w:rFonts w:ascii="宋体" w:hint="eastAsia"/>
                <w:sz w:val="18"/>
                <w:szCs w:val="18"/>
              </w:rPr>
              <w:t>、</w:t>
            </w:r>
            <w:r w:rsidRPr="00434207">
              <w:rPr>
                <w:rFonts w:ascii="宋体"/>
                <w:sz w:val="18"/>
                <w:szCs w:val="18"/>
              </w:rPr>
              <w:t>5</w:t>
            </w:r>
            <w:r w:rsidRPr="00434207">
              <w:rPr>
                <w:rFonts w:ascii="宋体" w:hint="eastAsia"/>
                <w:sz w:val="18"/>
                <w:szCs w:val="18"/>
              </w:rPr>
              <w:t>、</w:t>
            </w:r>
            <w:r w:rsidRPr="00434207">
              <w:rPr>
                <w:rFonts w:ascii="宋体"/>
                <w:sz w:val="18"/>
                <w:szCs w:val="18"/>
              </w:rPr>
              <w:t>8</w:t>
            </w:r>
            <w:r w:rsidRPr="00434207">
              <w:rPr>
                <w:rFonts w:ascii="宋体" w:hint="eastAsia"/>
                <w:sz w:val="18"/>
                <w:szCs w:val="18"/>
              </w:rPr>
              <w:t>、</w:t>
            </w:r>
            <w:r w:rsidRPr="00434207">
              <w:rPr>
                <w:rFonts w:ascii="宋体"/>
                <w:sz w:val="18"/>
                <w:szCs w:val="18"/>
              </w:rPr>
              <w:t>11</w:t>
            </w:r>
            <w:r w:rsidRPr="00434207">
              <w:rPr>
                <w:rFonts w:ascii="宋体" w:hint="eastAsia"/>
                <w:sz w:val="18"/>
                <w:szCs w:val="18"/>
              </w:rPr>
              <w:t>月</w:t>
            </w:r>
            <w:r w:rsidRPr="00434207">
              <w:rPr>
                <w:rFonts w:ascii="宋体"/>
                <w:sz w:val="18"/>
                <w:szCs w:val="18"/>
              </w:rPr>
              <w:t>20</w:t>
            </w:r>
            <w:r w:rsidRPr="00434207">
              <w:rPr>
                <w:rFonts w:ascii="宋体" w:hint="eastAsia"/>
                <w:sz w:val="18"/>
                <w:szCs w:val="18"/>
              </w:rPr>
              <w:t>日</w:t>
            </w:r>
            <w:r w:rsidR="003A3E81" w:rsidRPr="00434207">
              <w:rPr>
                <w:rFonts w:ascii="宋体" w:hint="eastAsia"/>
                <w:sz w:val="18"/>
                <w:szCs w:val="18"/>
              </w:rPr>
              <w:t>前</w:t>
            </w:r>
          </w:p>
        </w:tc>
        <w:tc>
          <w:tcPr>
            <w:tcW w:w="624" w:type="dxa"/>
            <w:tcBorders>
              <w:top w:val="single" w:sz="2" w:space="0" w:color="auto"/>
              <w:left w:val="single" w:sz="2" w:space="0" w:color="auto"/>
              <w:bottom w:val="single" w:sz="2" w:space="0" w:color="auto"/>
            </w:tcBorders>
            <w:vAlign w:val="center"/>
          </w:tcPr>
          <w:p w14:paraId="4E175076" w14:textId="77777777" w:rsidR="00654731" w:rsidRPr="00434207" w:rsidRDefault="00654731" w:rsidP="00002341">
            <w:pPr>
              <w:jc w:val="center"/>
              <w:rPr>
                <w:rFonts w:ascii="宋体"/>
                <w:sz w:val="18"/>
                <w:szCs w:val="18"/>
              </w:rPr>
            </w:pPr>
            <w:r w:rsidRPr="00434207">
              <w:rPr>
                <w:rFonts w:ascii="宋体" w:hAnsi="宋体"/>
                <w:sz w:val="18"/>
                <w:szCs w:val="18"/>
              </w:rPr>
              <w:t>1</w:t>
            </w:r>
            <w:r w:rsidR="004D520A" w:rsidRPr="00434207">
              <w:rPr>
                <w:rFonts w:ascii="宋体" w:hAnsi="宋体"/>
                <w:sz w:val="18"/>
                <w:szCs w:val="18"/>
              </w:rPr>
              <w:t>8</w:t>
            </w:r>
          </w:p>
        </w:tc>
      </w:tr>
      <w:tr w:rsidR="00434207" w:rsidRPr="00434207" w14:paraId="47C03D13" w14:textId="77777777" w:rsidTr="00444315">
        <w:trPr>
          <w:jc w:val="center"/>
        </w:trPr>
        <w:tc>
          <w:tcPr>
            <w:tcW w:w="709" w:type="dxa"/>
            <w:tcBorders>
              <w:top w:val="single" w:sz="2" w:space="0" w:color="auto"/>
              <w:bottom w:val="single" w:sz="8" w:space="0" w:color="auto"/>
              <w:right w:val="single" w:sz="2" w:space="0" w:color="auto"/>
            </w:tcBorders>
            <w:vAlign w:val="center"/>
          </w:tcPr>
          <w:p w14:paraId="34122653" w14:textId="77777777" w:rsidR="00654731" w:rsidRPr="00434207" w:rsidRDefault="00654731" w:rsidP="00A714D2">
            <w:pPr>
              <w:jc w:val="center"/>
              <w:rPr>
                <w:rFonts w:ascii="宋体"/>
                <w:sz w:val="18"/>
                <w:szCs w:val="18"/>
              </w:rPr>
            </w:pPr>
            <w:r w:rsidRPr="00434207">
              <w:rPr>
                <w:rFonts w:ascii="宋体" w:hAnsi="宋体"/>
                <w:spacing w:val="-20"/>
                <w:sz w:val="18"/>
                <w:szCs w:val="18"/>
              </w:rPr>
              <w:t>E224</w:t>
            </w:r>
            <w:r w:rsidRPr="00434207">
              <w:rPr>
                <w:rFonts w:ascii="宋体" w:hAnsi="宋体" w:hint="eastAsia"/>
                <w:spacing w:val="-20"/>
                <w:sz w:val="18"/>
                <w:szCs w:val="18"/>
              </w:rPr>
              <w:t>表</w:t>
            </w:r>
          </w:p>
        </w:tc>
        <w:tc>
          <w:tcPr>
            <w:tcW w:w="851" w:type="dxa"/>
            <w:tcBorders>
              <w:top w:val="single" w:sz="2" w:space="0" w:color="auto"/>
              <w:left w:val="single" w:sz="2" w:space="0" w:color="auto"/>
              <w:bottom w:val="single" w:sz="8" w:space="0" w:color="auto"/>
              <w:right w:val="single" w:sz="2" w:space="0" w:color="auto"/>
            </w:tcBorders>
            <w:vAlign w:val="center"/>
          </w:tcPr>
          <w:p w14:paraId="37550184" w14:textId="77777777" w:rsidR="00654731" w:rsidRPr="00434207" w:rsidRDefault="00654731" w:rsidP="00A714D2">
            <w:pPr>
              <w:jc w:val="center"/>
              <w:rPr>
                <w:rFonts w:ascii="宋体"/>
                <w:sz w:val="18"/>
                <w:szCs w:val="18"/>
              </w:rPr>
            </w:pPr>
            <w:proofErr w:type="gramStart"/>
            <w:r w:rsidRPr="00434207">
              <w:rPr>
                <w:rFonts w:ascii="宋体" w:hAnsi="宋体" w:hint="eastAsia"/>
                <w:sz w:val="18"/>
                <w:szCs w:val="18"/>
              </w:rPr>
              <w:t>批零住</w:t>
            </w:r>
            <w:proofErr w:type="gramEnd"/>
            <w:r w:rsidRPr="00434207">
              <w:rPr>
                <w:rFonts w:ascii="宋体" w:hAnsi="宋体" w:hint="eastAsia"/>
                <w:sz w:val="18"/>
                <w:szCs w:val="18"/>
              </w:rPr>
              <w:t>餐业产</w:t>
            </w:r>
            <w:r w:rsidRPr="00434207">
              <w:rPr>
                <w:rFonts w:ascii="宋体" w:hAnsi="宋体" w:hint="eastAsia"/>
                <w:sz w:val="18"/>
                <w:szCs w:val="18"/>
              </w:rPr>
              <w:lastRenderedPageBreak/>
              <w:t>业活动单位（个体经营户）抽样调查表</w:t>
            </w:r>
          </w:p>
        </w:tc>
        <w:tc>
          <w:tcPr>
            <w:tcW w:w="708" w:type="dxa"/>
            <w:tcBorders>
              <w:top w:val="single" w:sz="2" w:space="0" w:color="auto"/>
              <w:left w:val="single" w:sz="2" w:space="0" w:color="auto"/>
              <w:bottom w:val="single" w:sz="8" w:space="0" w:color="auto"/>
              <w:right w:val="single" w:sz="2" w:space="0" w:color="auto"/>
            </w:tcBorders>
            <w:vAlign w:val="center"/>
          </w:tcPr>
          <w:p w14:paraId="5327E3BE" w14:textId="77777777" w:rsidR="00654731" w:rsidRPr="00434207" w:rsidRDefault="00654731" w:rsidP="00A714D2">
            <w:pPr>
              <w:jc w:val="center"/>
              <w:rPr>
                <w:rFonts w:ascii="宋体"/>
                <w:sz w:val="18"/>
                <w:szCs w:val="18"/>
              </w:rPr>
            </w:pPr>
            <w:r w:rsidRPr="00434207">
              <w:rPr>
                <w:rFonts w:ascii="宋体" w:hAnsi="宋体" w:hint="eastAsia"/>
                <w:sz w:val="18"/>
                <w:szCs w:val="18"/>
              </w:rPr>
              <w:lastRenderedPageBreak/>
              <w:t>季报</w:t>
            </w:r>
          </w:p>
        </w:tc>
        <w:tc>
          <w:tcPr>
            <w:tcW w:w="1701" w:type="dxa"/>
            <w:tcBorders>
              <w:top w:val="single" w:sz="2" w:space="0" w:color="auto"/>
              <w:left w:val="single" w:sz="2" w:space="0" w:color="auto"/>
              <w:bottom w:val="single" w:sz="8" w:space="0" w:color="auto"/>
              <w:right w:val="single" w:sz="2" w:space="0" w:color="auto"/>
            </w:tcBorders>
            <w:vAlign w:val="center"/>
          </w:tcPr>
          <w:p w14:paraId="3C58D21B" w14:textId="77777777" w:rsidR="00654731" w:rsidRPr="00434207" w:rsidRDefault="00654731" w:rsidP="001E5FAA">
            <w:pPr>
              <w:jc w:val="left"/>
              <w:rPr>
                <w:rFonts w:ascii="宋体"/>
                <w:sz w:val="18"/>
                <w:szCs w:val="18"/>
              </w:rPr>
            </w:pPr>
            <w:r w:rsidRPr="00434207">
              <w:rPr>
                <w:rFonts w:ascii="宋体" w:hAnsi="宋体" w:hint="eastAsia"/>
                <w:sz w:val="18"/>
                <w:szCs w:val="18"/>
              </w:rPr>
              <w:t>辖区内抽中的限额以下批发和零售业</w:t>
            </w:r>
            <w:r w:rsidRPr="00434207">
              <w:rPr>
                <w:rFonts w:ascii="宋体" w:hAnsi="宋体" w:hint="eastAsia"/>
                <w:sz w:val="18"/>
                <w:szCs w:val="18"/>
              </w:rPr>
              <w:lastRenderedPageBreak/>
              <w:t>个体户、限额以下住宿和餐饮业个体经营户、非批发和零售业法人单位附营的限额以下批发和零售业产业活动单位、非住宿和餐饮业法人单位附营的限额以下住宿和餐饮业产业活动单位</w:t>
            </w:r>
          </w:p>
        </w:tc>
        <w:tc>
          <w:tcPr>
            <w:tcW w:w="993" w:type="dxa"/>
            <w:tcBorders>
              <w:top w:val="single" w:sz="2" w:space="0" w:color="auto"/>
              <w:left w:val="single" w:sz="2" w:space="0" w:color="auto"/>
              <w:bottom w:val="single" w:sz="8" w:space="0" w:color="auto"/>
              <w:right w:val="single" w:sz="2" w:space="0" w:color="auto"/>
            </w:tcBorders>
            <w:vAlign w:val="center"/>
          </w:tcPr>
          <w:p w14:paraId="368126BB" w14:textId="77777777" w:rsidR="00654731" w:rsidRPr="00434207" w:rsidRDefault="00654731" w:rsidP="002449DD">
            <w:pPr>
              <w:rPr>
                <w:rFonts w:ascii="宋体"/>
                <w:sz w:val="18"/>
                <w:szCs w:val="18"/>
              </w:rPr>
            </w:pPr>
            <w:r w:rsidRPr="00434207">
              <w:rPr>
                <w:rFonts w:ascii="宋体" w:hint="eastAsia"/>
                <w:sz w:val="18"/>
                <w:szCs w:val="18"/>
              </w:rPr>
              <w:lastRenderedPageBreak/>
              <w:t>样本产业活动单</w:t>
            </w:r>
            <w:r w:rsidRPr="00434207">
              <w:rPr>
                <w:rFonts w:ascii="宋体" w:hint="eastAsia"/>
                <w:sz w:val="18"/>
                <w:szCs w:val="18"/>
              </w:rPr>
              <w:lastRenderedPageBreak/>
              <w:t>位、个体经营户</w:t>
            </w:r>
          </w:p>
        </w:tc>
        <w:tc>
          <w:tcPr>
            <w:tcW w:w="1134" w:type="dxa"/>
            <w:tcBorders>
              <w:top w:val="single" w:sz="2" w:space="0" w:color="auto"/>
              <w:left w:val="single" w:sz="2" w:space="0" w:color="auto"/>
              <w:bottom w:val="single" w:sz="8" w:space="0" w:color="auto"/>
              <w:right w:val="single" w:sz="2" w:space="0" w:color="auto"/>
            </w:tcBorders>
            <w:vAlign w:val="center"/>
          </w:tcPr>
          <w:p w14:paraId="13B7B45F" w14:textId="77777777" w:rsidR="00654731" w:rsidRPr="00434207" w:rsidRDefault="00654731" w:rsidP="00A714D2">
            <w:pPr>
              <w:jc w:val="center"/>
              <w:rPr>
                <w:rFonts w:ascii="宋体"/>
                <w:sz w:val="18"/>
                <w:szCs w:val="18"/>
              </w:rPr>
            </w:pPr>
            <w:r w:rsidRPr="00434207">
              <w:rPr>
                <w:rFonts w:ascii="宋体" w:hint="eastAsia"/>
                <w:sz w:val="18"/>
                <w:szCs w:val="18"/>
              </w:rPr>
              <w:lastRenderedPageBreak/>
              <w:t>同上</w:t>
            </w:r>
          </w:p>
        </w:tc>
        <w:tc>
          <w:tcPr>
            <w:tcW w:w="992" w:type="dxa"/>
            <w:tcBorders>
              <w:top w:val="single" w:sz="2" w:space="0" w:color="auto"/>
              <w:left w:val="single" w:sz="2" w:space="0" w:color="auto"/>
              <w:bottom w:val="single" w:sz="8" w:space="0" w:color="auto"/>
              <w:right w:val="single" w:sz="2" w:space="0" w:color="auto"/>
            </w:tcBorders>
            <w:vAlign w:val="center"/>
          </w:tcPr>
          <w:p w14:paraId="098F4B39" w14:textId="77777777" w:rsidR="00654731" w:rsidRPr="00434207" w:rsidRDefault="00654731" w:rsidP="00A714D2">
            <w:pPr>
              <w:jc w:val="left"/>
              <w:rPr>
                <w:rFonts w:ascii="宋体"/>
                <w:sz w:val="18"/>
                <w:szCs w:val="18"/>
              </w:rPr>
            </w:pPr>
            <w:proofErr w:type="gramStart"/>
            <w:r w:rsidRPr="00434207">
              <w:rPr>
                <w:rFonts w:ascii="宋体" w:hAnsi="宋体" w:hint="eastAsia"/>
                <w:sz w:val="18"/>
                <w:szCs w:val="18"/>
              </w:rPr>
              <w:t>季度末月</w:t>
            </w:r>
            <w:r w:rsidRPr="00434207">
              <w:rPr>
                <w:rFonts w:ascii="宋体" w:hAnsi="宋体"/>
                <w:sz w:val="18"/>
                <w:szCs w:val="18"/>
              </w:rPr>
              <w:t>25</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w:t>
            </w:r>
            <w:proofErr w:type="gramEnd"/>
          </w:p>
        </w:tc>
        <w:tc>
          <w:tcPr>
            <w:tcW w:w="1417" w:type="dxa"/>
            <w:tcBorders>
              <w:top w:val="single" w:sz="2" w:space="0" w:color="auto"/>
              <w:left w:val="single" w:sz="2" w:space="0" w:color="auto"/>
              <w:bottom w:val="single" w:sz="8" w:space="0" w:color="auto"/>
              <w:right w:val="single" w:sz="2" w:space="0" w:color="auto"/>
            </w:tcBorders>
            <w:vAlign w:val="center"/>
          </w:tcPr>
          <w:p w14:paraId="594591B6" w14:textId="77777777" w:rsidR="00654731" w:rsidRPr="00434207" w:rsidRDefault="00654731" w:rsidP="00EE3A94">
            <w:pPr>
              <w:ind w:firstLineChars="3" w:firstLine="5"/>
              <w:jc w:val="left"/>
              <w:rPr>
                <w:rFonts w:ascii="宋体"/>
                <w:sz w:val="18"/>
                <w:szCs w:val="18"/>
              </w:rPr>
            </w:pPr>
            <w:r w:rsidRPr="00434207">
              <w:rPr>
                <w:rFonts w:ascii="宋体" w:hint="eastAsia"/>
                <w:sz w:val="18"/>
                <w:szCs w:val="18"/>
              </w:rPr>
              <w:t>一、二、四季度季后</w:t>
            </w:r>
            <w:r w:rsidRPr="00434207">
              <w:rPr>
                <w:rFonts w:ascii="宋体"/>
                <w:sz w:val="18"/>
                <w:szCs w:val="18"/>
              </w:rPr>
              <w:t>7</w:t>
            </w:r>
            <w:r w:rsidRPr="00434207">
              <w:rPr>
                <w:rFonts w:ascii="宋体" w:hint="eastAsia"/>
                <w:sz w:val="18"/>
                <w:szCs w:val="18"/>
              </w:rPr>
              <w:t>日，三季</w:t>
            </w:r>
            <w:r w:rsidRPr="00434207">
              <w:rPr>
                <w:rFonts w:ascii="宋体" w:hint="eastAsia"/>
                <w:sz w:val="18"/>
                <w:szCs w:val="18"/>
              </w:rPr>
              <w:lastRenderedPageBreak/>
              <w:t>度季后</w:t>
            </w:r>
            <w:r w:rsidRPr="00434207">
              <w:rPr>
                <w:rFonts w:ascii="宋体"/>
                <w:sz w:val="18"/>
                <w:szCs w:val="18"/>
              </w:rPr>
              <w:t>9</w:t>
            </w:r>
            <w:r w:rsidRPr="00434207">
              <w:rPr>
                <w:rFonts w:ascii="宋体" w:hint="eastAsia"/>
                <w:sz w:val="18"/>
                <w:szCs w:val="18"/>
              </w:rPr>
              <w:t>日</w:t>
            </w:r>
            <w:r w:rsidRPr="00434207">
              <w:rPr>
                <w:rFonts w:ascii="宋体"/>
                <w:sz w:val="18"/>
                <w:szCs w:val="18"/>
              </w:rPr>
              <w:t>12</w:t>
            </w:r>
            <w:r w:rsidRPr="00434207">
              <w:rPr>
                <w:rFonts w:ascii="宋体" w:hint="eastAsia"/>
                <w:sz w:val="18"/>
                <w:szCs w:val="18"/>
              </w:rPr>
              <w:t>时</w:t>
            </w:r>
          </w:p>
        </w:tc>
        <w:tc>
          <w:tcPr>
            <w:tcW w:w="1560" w:type="dxa"/>
            <w:tcBorders>
              <w:top w:val="single" w:sz="2" w:space="0" w:color="auto"/>
              <w:left w:val="single" w:sz="2" w:space="0" w:color="auto"/>
              <w:bottom w:val="single" w:sz="8" w:space="0" w:color="auto"/>
              <w:right w:val="single" w:sz="2" w:space="0" w:color="auto"/>
            </w:tcBorders>
            <w:vAlign w:val="center"/>
          </w:tcPr>
          <w:p w14:paraId="5CF3E24F" w14:textId="77777777" w:rsidR="00654731" w:rsidRPr="00434207" w:rsidRDefault="00654731" w:rsidP="00EE3A94">
            <w:pPr>
              <w:ind w:firstLineChars="3" w:firstLine="5"/>
              <w:jc w:val="left"/>
              <w:rPr>
                <w:rFonts w:ascii="宋体"/>
                <w:sz w:val="18"/>
                <w:szCs w:val="18"/>
              </w:rPr>
            </w:pPr>
            <w:r w:rsidRPr="00434207">
              <w:rPr>
                <w:rFonts w:ascii="宋体" w:hint="eastAsia"/>
                <w:sz w:val="18"/>
                <w:szCs w:val="18"/>
              </w:rPr>
              <w:lastRenderedPageBreak/>
              <w:t>一、四季度季后</w:t>
            </w:r>
            <w:r w:rsidRPr="00434207">
              <w:rPr>
                <w:rFonts w:ascii="宋体"/>
                <w:sz w:val="18"/>
                <w:szCs w:val="18"/>
              </w:rPr>
              <w:t>10</w:t>
            </w:r>
            <w:r w:rsidRPr="00434207">
              <w:rPr>
                <w:rFonts w:ascii="宋体" w:hint="eastAsia"/>
                <w:sz w:val="18"/>
                <w:szCs w:val="18"/>
              </w:rPr>
              <w:t>日，二季度季</w:t>
            </w:r>
            <w:r w:rsidRPr="00434207">
              <w:rPr>
                <w:rFonts w:ascii="宋体" w:hint="eastAsia"/>
                <w:sz w:val="18"/>
                <w:szCs w:val="18"/>
              </w:rPr>
              <w:lastRenderedPageBreak/>
              <w:t>后</w:t>
            </w:r>
            <w:r w:rsidRPr="00434207">
              <w:rPr>
                <w:rFonts w:ascii="宋体"/>
                <w:sz w:val="18"/>
                <w:szCs w:val="18"/>
              </w:rPr>
              <w:t>9</w:t>
            </w:r>
            <w:r w:rsidRPr="00434207">
              <w:rPr>
                <w:rFonts w:ascii="宋体" w:hint="eastAsia"/>
                <w:sz w:val="18"/>
                <w:szCs w:val="18"/>
              </w:rPr>
              <w:t>日，三季度季后</w:t>
            </w:r>
            <w:r w:rsidRPr="00434207">
              <w:rPr>
                <w:rFonts w:ascii="宋体"/>
                <w:sz w:val="18"/>
                <w:szCs w:val="18"/>
              </w:rPr>
              <w:t>12</w:t>
            </w:r>
            <w:r w:rsidRPr="00434207">
              <w:rPr>
                <w:rFonts w:ascii="宋体" w:hint="eastAsia"/>
                <w:sz w:val="18"/>
                <w:szCs w:val="18"/>
              </w:rPr>
              <w:t>日</w:t>
            </w:r>
            <w:r w:rsidRPr="00434207">
              <w:rPr>
                <w:rFonts w:ascii="宋体"/>
                <w:sz w:val="18"/>
                <w:szCs w:val="18"/>
              </w:rPr>
              <w:t>12</w:t>
            </w:r>
            <w:r w:rsidRPr="00434207">
              <w:rPr>
                <w:rFonts w:ascii="宋体" w:hint="eastAsia"/>
                <w:sz w:val="18"/>
                <w:szCs w:val="18"/>
              </w:rPr>
              <w:t>时</w:t>
            </w:r>
          </w:p>
        </w:tc>
        <w:tc>
          <w:tcPr>
            <w:tcW w:w="624" w:type="dxa"/>
            <w:tcBorders>
              <w:top w:val="single" w:sz="2" w:space="0" w:color="auto"/>
              <w:left w:val="single" w:sz="2" w:space="0" w:color="auto"/>
              <w:bottom w:val="single" w:sz="8" w:space="0" w:color="auto"/>
            </w:tcBorders>
            <w:vAlign w:val="center"/>
          </w:tcPr>
          <w:p w14:paraId="133DDFD2" w14:textId="77777777" w:rsidR="00654731" w:rsidRPr="00434207" w:rsidRDefault="00654731" w:rsidP="00A714D2">
            <w:pPr>
              <w:jc w:val="center"/>
              <w:rPr>
                <w:rFonts w:ascii="宋体"/>
                <w:sz w:val="18"/>
                <w:szCs w:val="18"/>
              </w:rPr>
            </w:pPr>
            <w:r w:rsidRPr="00434207">
              <w:rPr>
                <w:rFonts w:ascii="宋体" w:hAnsi="宋体"/>
                <w:sz w:val="18"/>
                <w:szCs w:val="18"/>
              </w:rPr>
              <w:lastRenderedPageBreak/>
              <w:t>1</w:t>
            </w:r>
            <w:r w:rsidR="004D520A" w:rsidRPr="00434207">
              <w:rPr>
                <w:rFonts w:ascii="宋体" w:hAnsi="宋体"/>
                <w:sz w:val="18"/>
                <w:szCs w:val="18"/>
              </w:rPr>
              <w:t>9</w:t>
            </w:r>
          </w:p>
        </w:tc>
      </w:tr>
    </w:tbl>
    <w:p w14:paraId="34F3EE2D" w14:textId="77777777" w:rsidR="00654731" w:rsidRPr="00434207" w:rsidRDefault="00654731">
      <w:pPr>
        <w:widowControl/>
        <w:jc w:val="left"/>
        <w:rPr>
          <w:rFonts w:ascii="黑体" w:eastAsia="黑体" w:hAnsi="黑体"/>
          <w:sz w:val="32"/>
          <w:szCs w:val="32"/>
        </w:rPr>
      </w:pPr>
      <w:r w:rsidRPr="00434207">
        <w:rPr>
          <w:rFonts w:ascii="黑体" w:eastAsia="黑体" w:hAnsi="黑体"/>
          <w:sz w:val="32"/>
          <w:szCs w:val="32"/>
        </w:rPr>
        <w:br w:type="page"/>
      </w:r>
    </w:p>
    <w:p w14:paraId="0D04F9E2" w14:textId="77777777" w:rsidR="00654731" w:rsidRPr="00434207" w:rsidRDefault="00654731" w:rsidP="00974E23">
      <w:pPr>
        <w:jc w:val="center"/>
        <w:outlineLvl w:val="0"/>
        <w:rPr>
          <w:rFonts w:ascii="黑体" w:eastAsia="黑体" w:hAnsi="黑体"/>
          <w:sz w:val="32"/>
          <w:szCs w:val="32"/>
        </w:rPr>
      </w:pPr>
      <w:bookmarkStart w:id="4" w:name="_Toc51836692"/>
      <w:r w:rsidRPr="00434207">
        <w:rPr>
          <w:rFonts w:ascii="黑体" w:eastAsia="黑体" w:hAnsi="黑体" w:hint="eastAsia"/>
          <w:sz w:val="32"/>
          <w:szCs w:val="32"/>
        </w:rPr>
        <w:lastRenderedPageBreak/>
        <w:t>三、调</w:t>
      </w:r>
      <w:r w:rsidRPr="00434207">
        <w:rPr>
          <w:rFonts w:ascii="黑体" w:eastAsia="黑体" w:hAnsi="黑体"/>
          <w:sz w:val="32"/>
          <w:szCs w:val="32"/>
        </w:rPr>
        <w:t xml:space="preserve"> </w:t>
      </w:r>
      <w:r w:rsidRPr="00434207">
        <w:rPr>
          <w:rFonts w:ascii="黑体" w:eastAsia="黑体" w:hAnsi="黑体" w:hint="eastAsia"/>
          <w:sz w:val="32"/>
          <w:szCs w:val="32"/>
        </w:rPr>
        <w:t>查</w:t>
      </w:r>
      <w:r w:rsidRPr="00434207">
        <w:rPr>
          <w:rFonts w:ascii="黑体" w:eastAsia="黑体" w:hAnsi="黑体"/>
          <w:sz w:val="32"/>
          <w:szCs w:val="32"/>
        </w:rPr>
        <w:t xml:space="preserve"> </w:t>
      </w:r>
      <w:r w:rsidRPr="00434207">
        <w:rPr>
          <w:rFonts w:ascii="黑体" w:eastAsia="黑体" w:hAnsi="黑体" w:hint="eastAsia"/>
          <w:sz w:val="32"/>
          <w:szCs w:val="32"/>
        </w:rPr>
        <w:t>表</w:t>
      </w:r>
      <w:r w:rsidRPr="00434207">
        <w:rPr>
          <w:rFonts w:ascii="黑体" w:eastAsia="黑体" w:hAnsi="黑体"/>
          <w:sz w:val="32"/>
          <w:szCs w:val="32"/>
        </w:rPr>
        <w:t xml:space="preserve"> </w:t>
      </w:r>
      <w:r w:rsidRPr="00434207">
        <w:rPr>
          <w:rFonts w:ascii="黑体" w:eastAsia="黑体" w:hAnsi="黑体" w:hint="eastAsia"/>
          <w:sz w:val="32"/>
          <w:szCs w:val="32"/>
        </w:rPr>
        <w:t>式</w:t>
      </w:r>
      <w:bookmarkEnd w:id="4"/>
    </w:p>
    <w:p w14:paraId="12F31C29" w14:textId="77777777" w:rsidR="00654731" w:rsidRPr="00434207" w:rsidRDefault="00654731" w:rsidP="00974E23">
      <w:pPr>
        <w:jc w:val="center"/>
        <w:outlineLvl w:val="0"/>
        <w:rPr>
          <w:rFonts w:ascii="黑体" w:eastAsia="黑体" w:hAnsi="黑体"/>
          <w:sz w:val="32"/>
          <w:szCs w:val="32"/>
        </w:rPr>
      </w:pPr>
      <w:bookmarkStart w:id="5" w:name="_Toc51836693"/>
      <w:r w:rsidRPr="00434207">
        <w:rPr>
          <w:rFonts w:ascii="黑体" w:eastAsia="黑体" w:hAnsi="黑体" w:hint="eastAsia"/>
          <w:sz w:val="32"/>
          <w:szCs w:val="32"/>
        </w:rPr>
        <w:t>（一）基层年报表式</w:t>
      </w:r>
      <w:bookmarkEnd w:id="5"/>
    </w:p>
    <w:p w14:paraId="138C0832" w14:textId="77777777" w:rsidR="00654731" w:rsidRPr="00434207" w:rsidRDefault="00654731" w:rsidP="00570FC8">
      <w:pPr>
        <w:keepNext/>
        <w:keepLines/>
        <w:spacing w:line="416" w:lineRule="auto"/>
        <w:jc w:val="center"/>
        <w:outlineLvl w:val="1"/>
        <w:rPr>
          <w:rFonts w:ascii="宋体" w:hAnsi="宋体"/>
          <w:b/>
          <w:bCs/>
          <w:sz w:val="32"/>
          <w:szCs w:val="32"/>
        </w:rPr>
      </w:pPr>
      <w:bookmarkStart w:id="6" w:name="_Toc51836694"/>
      <w:r w:rsidRPr="00434207">
        <w:rPr>
          <w:rFonts w:ascii="宋体" w:hAnsi="宋体" w:hint="eastAsia"/>
          <w:bCs/>
          <w:sz w:val="32"/>
          <w:szCs w:val="32"/>
        </w:rPr>
        <w:t>“四下”企业基本情况</w:t>
      </w:r>
      <w:bookmarkEnd w:id="6"/>
    </w:p>
    <w:tbl>
      <w:tblPr>
        <w:tblW w:w="10915" w:type="dxa"/>
        <w:jc w:val="center"/>
        <w:tblLayout w:type="fixed"/>
        <w:tblCellMar>
          <w:left w:w="0" w:type="dxa"/>
          <w:right w:w="0" w:type="dxa"/>
        </w:tblCellMar>
        <w:tblLook w:val="00A0" w:firstRow="1" w:lastRow="0" w:firstColumn="1" w:lastColumn="0" w:noHBand="0" w:noVBand="0"/>
      </w:tblPr>
      <w:tblGrid>
        <w:gridCol w:w="567"/>
        <w:gridCol w:w="142"/>
        <w:gridCol w:w="1646"/>
        <w:gridCol w:w="664"/>
        <w:gridCol w:w="1907"/>
        <w:gridCol w:w="723"/>
        <w:gridCol w:w="86"/>
        <w:gridCol w:w="306"/>
        <w:gridCol w:w="210"/>
        <w:gridCol w:w="412"/>
        <w:gridCol w:w="976"/>
        <w:gridCol w:w="53"/>
        <w:gridCol w:w="1268"/>
        <w:gridCol w:w="1827"/>
        <w:gridCol w:w="128"/>
      </w:tblGrid>
      <w:tr w:rsidR="00434207" w:rsidRPr="00434207" w14:paraId="5689ED66" w14:textId="77777777">
        <w:trPr>
          <w:gridAfter w:val="1"/>
          <w:wAfter w:w="128" w:type="dxa"/>
          <w:trHeight w:val="284"/>
          <w:jc w:val="center"/>
        </w:trPr>
        <w:tc>
          <w:tcPr>
            <w:tcW w:w="2355" w:type="dxa"/>
            <w:gridSpan w:val="3"/>
          </w:tcPr>
          <w:p w14:paraId="7E231B96" w14:textId="77777777" w:rsidR="00654731" w:rsidRPr="00434207" w:rsidRDefault="00654731" w:rsidP="00570FC8">
            <w:pPr>
              <w:spacing w:line="200" w:lineRule="exact"/>
              <w:rPr>
                <w:rFonts w:ascii="宋体"/>
                <w:sz w:val="18"/>
                <w:szCs w:val="18"/>
              </w:rPr>
            </w:pPr>
          </w:p>
        </w:tc>
        <w:tc>
          <w:tcPr>
            <w:tcW w:w="2571" w:type="dxa"/>
            <w:gridSpan w:val="2"/>
          </w:tcPr>
          <w:p w14:paraId="23E636E4" w14:textId="77777777" w:rsidR="00654731" w:rsidRPr="00434207" w:rsidRDefault="00654731" w:rsidP="00570FC8">
            <w:pPr>
              <w:spacing w:line="200" w:lineRule="exact"/>
              <w:rPr>
                <w:rFonts w:ascii="宋体"/>
                <w:sz w:val="18"/>
                <w:szCs w:val="18"/>
              </w:rPr>
            </w:pPr>
          </w:p>
        </w:tc>
        <w:tc>
          <w:tcPr>
            <w:tcW w:w="2766" w:type="dxa"/>
            <w:gridSpan w:val="7"/>
          </w:tcPr>
          <w:p w14:paraId="51D483CC" w14:textId="77777777" w:rsidR="00654731" w:rsidRPr="00434207" w:rsidRDefault="00654731" w:rsidP="00570FC8">
            <w:pPr>
              <w:spacing w:line="200" w:lineRule="exact"/>
              <w:rPr>
                <w:rFonts w:ascii="宋体"/>
                <w:sz w:val="18"/>
                <w:szCs w:val="18"/>
              </w:rPr>
            </w:pPr>
          </w:p>
        </w:tc>
        <w:tc>
          <w:tcPr>
            <w:tcW w:w="1268" w:type="dxa"/>
            <w:tcMar>
              <w:left w:w="0" w:type="dxa"/>
              <w:right w:w="0" w:type="dxa"/>
            </w:tcMar>
            <w:vAlign w:val="center"/>
          </w:tcPr>
          <w:p w14:paraId="60D10113" w14:textId="77777777" w:rsidR="00654731" w:rsidRPr="00434207" w:rsidRDefault="00654731" w:rsidP="00570FC8">
            <w:pPr>
              <w:spacing w:line="200" w:lineRule="exact"/>
              <w:jc w:val="center"/>
              <w:rPr>
                <w:rFonts w:ascii="宋体"/>
                <w:sz w:val="18"/>
                <w:szCs w:val="18"/>
              </w:rPr>
            </w:pPr>
            <w:r w:rsidRPr="00434207">
              <w:rPr>
                <w:rFonts w:ascii="宋体" w:hAnsi="宋体" w:hint="eastAsia"/>
                <w:sz w:val="18"/>
              </w:rPr>
              <w:t>表</w:t>
            </w:r>
            <w:r w:rsidRPr="00434207">
              <w:rPr>
                <w:rFonts w:ascii="宋体" w:hAnsi="宋体"/>
                <w:sz w:val="18"/>
              </w:rPr>
              <w:t xml:space="preserve">    </w:t>
            </w:r>
            <w:r w:rsidRPr="00434207">
              <w:rPr>
                <w:rFonts w:ascii="宋体" w:hAnsi="宋体" w:hint="eastAsia"/>
                <w:sz w:val="18"/>
              </w:rPr>
              <w:t>号：</w:t>
            </w:r>
          </w:p>
        </w:tc>
        <w:tc>
          <w:tcPr>
            <w:tcW w:w="1827" w:type="dxa"/>
            <w:tcMar>
              <w:left w:w="0" w:type="dxa"/>
              <w:right w:w="0" w:type="dxa"/>
            </w:tcMar>
            <w:vAlign w:val="center"/>
          </w:tcPr>
          <w:p w14:paraId="4D23192F" w14:textId="77777777" w:rsidR="00654731" w:rsidRPr="00434207" w:rsidRDefault="00654731" w:rsidP="00570FC8">
            <w:pPr>
              <w:spacing w:line="200" w:lineRule="exact"/>
              <w:jc w:val="distribute"/>
              <w:rPr>
                <w:rFonts w:ascii="宋体"/>
                <w:sz w:val="18"/>
                <w:szCs w:val="18"/>
              </w:rPr>
            </w:pPr>
            <w:r w:rsidRPr="00434207">
              <w:rPr>
                <w:rFonts w:ascii="宋体" w:hAnsi="宋体" w:hint="eastAsia"/>
                <w:sz w:val="18"/>
              </w:rPr>
              <w:t>１１１表</w:t>
            </w:r>
          </w:p>
        </w:tc>
      </w:tr>
      <w:tr w:rsidR="00434207" w:rsidRPr="00434207" w14:paraId="3E63364E" w14:textId="77777777">
        <w:trPr>
          <w:gridAfter w:val="1"/>
          <w:wAfter w:w="128" w:type="dxa"/>
          <w:trHeight w:val="284"/>
          <w:jc w:val="center"/>
        </w:trPr>
        <w:tc>
          <w:tcPr>
            <w:tcW w:w="2355" w:type="dxa"/>
            <w:gridSpan w:val="3"/>
          </w:tcPr>
          <w:p w14:paraId="04654D48" w14:textId="77777777" w:rsidR="00654731" w:rsidRPr="00434207" w:rsidRDefault="00654731" w:rsidP="00570FC8">
            <w:pPr>
              <w:spacing w:line="200" w:lineRule="exact"/>
              <w:rPr>
                <w:rFonts w:ascii="宋体"/>
                <w:sz w:val="18"/>
                <w:szCs w:val="18"/>
              </w:rPr>
            </w:pPr>
          </w:p>
        </w:tc>
        <w:tc>
          <w:tcPr>
            <w:tcW w:w="2571" w:type="dxa"/>
            <w:gridSpan w:val="2"/>
          </w:tcPr>
          <w:p w14:paraId="3D5273DC" w14:textId="77777777" w:rsidR="00654731" w:rsidRPr="00434207" w:rsidRDefault="00654731" w:rsidP="00570FC8">
            <w:pPr>
              <w:spacing w:line="200" w:lineRule="exact"/>
              <w:rPr>
                <w:rFonts w:ascii="宋体"/>
                <w:sz w:val="18"/>
                <w:szCs w:val="18"/>
              </w:rPr>
            </w:pPr>
          </w:p>
        </w:tc>
        <w:tc>
          <w:tcPr>
            <w:tcW w:w="2766" w:type="dxa"/>
            <w:gridSpan w:val="7"/>
          </w:tcPr>
          <w:p w14:paraId="1F339B50" w14:textId="77777777" w:rsidR="00654731" w:rsidRPr="00434207" w:rsidRDefault="00654731" w:rsidP="00570FC8">
            <w:pPr>
              <w:spacing w:line="200" w:lineRule="exact"/>
              <w:rPr>
                <w:rFonts w:ascii="宋体"/>
                <w:sz w:val="18"/>
                <w:szCs w:val="18"/>
              </w:rPr>
            </w:pPr>
          </w:p>
        </w:tc>
        <w:tc>
          <w:tcPr>
            <w:tcW w:w="1268" w:type="dxa"/>
            <w:tcMar>
              <w:left w:w="0" w:type="dxa"/>
              <w:right w:w="0" w:type="dxa"/>
            </w:tcMar>
            <w:vAlign w:val="center"/>
          </w:tcPr>
          <w:p w14:paraId="19D9FE1E" w14:textId="77777777" w:rsidR="00654731" w:rsidRPr="00434207" w:rsidRDefault="00654731" w:rsidP="00570FC8">
            <w:pPr>
              <w:spacing w:line="200" w:lineRule="exact"/>
              <w:jc w:val="center"/>
              <w:rPr>
                <w:rFonts w:ascii="宋体"/>
                <w:sz w:val="18"/>
                <w:szCs w:val="18"/>
              </w:rPr>
            </w:pPr>
            <w:r w:rsidRPr="00434207">
              <w:rPr>
                <w:rFonts w:ascii="宋体" w:hAnsi="宋体" w:hint="eastAsia"/>
                <w:sz w:val="18"/>
              </w:rPr>
              <w:t>制定机关：</w:t>
            </w:r>
          </w:p>
        </w:tc>
        <w:tc>
          <w:tcPr>
            <w:tcW w:w="1827" w:type="dxa"/>
            <w:tcMar>
              <w:left w:w="0" w:type="dxa"/>
              <w:right w:w="0" w:type="dxa"/>
            </w:tcMar>
            <w:vAlign w:val="center"/>
          </w:tcPr>
          <w:p w14:paraId="5AF68543" w14:textId="77777777" w:rsidR="00654731" w:rsidRPr="00434207" w:rsidRDefault="00654731" w:rsidP="00570FC8">
            <w:pPr>
              <w:spacing w:line="200" w:lineRule="exact"/>
              <w:jc w:val="distribute"/>
              <w:rPr>
                <w:rFonts w:ascii="宋体"/>
                <w:sz w:val="18"/>
              </w:rPr>
            </w:pPr>
            <w:r w:rsidRPr="00434207">
              <w:rPr>
                <w:rFonts w:ascii="宋体" w:hAnsi="宋体" w:hint="eastAsia"/>
                <w:sz w:val="18"/>
              </w:rPr>
              <w:t>国家统计局</w:t>
            </w:r>
          </w:p>
        </w:tc>
      </w:tr>
      <w:tr w:rsidR="00434207" w:rsidRPr="00434207" w14:paraId="5DD5DC0E" w14:textId="77777777">
        <w:trPr>
          <w:gridAfter w:val="1"/>
          <w:wAfter w:w="128" w:type="dxa"/>
          <w:trHeight w:val="284"/>
          <w:jc w:val="center"/>
        </w:trPr>
        <w:tc>
          <w:tcPr>
            <w:tcW w:w="2355" w:type="dxa"/>
            <w:gridSpan w:val="3"/>
          </w:tcPr>
          <w:p w14:paraId="7F271570" w14:textId="77777777" w:rsidR="00654731" w:rsidRPr="00434207" w:rsidRDefault="00654731" w:rsidP="00570FC8">
            <w:pPr>
              <w:spacing w:line="200" w:lineRule="exact"/>
              <w:rPr>
                <w:rFonts w:ascii="宋体"/>
                <w:sz w:val="18"/>
                <w:szCs w:val="18"/>
              </w:rPr>
            </w:pPr>
          </w:p>
        </w:tc>
        <w:tc>
          <w:tcPr>
            <w:tcW w:w="2571" w:type="dxa"/>
            <w:gridSpan w:val="2"/>
          </w:tcPr>
          <w:p w14:paraId="196E785B" w14:textId="77777777" w:rsidR="00654731" w:rsidRPr="00434207" w:rsidRDefault="00654731" w:rsidP="00570FC8">
            <w:pPr>
              <w:spacing w:line="200" w:lineRule="exact"/>
              <w:rPr>
                <w:rFonts w:ascii="宋体"/>
                <w:sz w:val="18"/>
                <w:szCs w:val="18"/>
              </w:rPr>
            </w:pPr>
          </w:p>
        </w:tc>
        <w:tc>
          <w:tcPr>
            <w:tcW w:w="2766" w:type="dxa"/>
            <w:gridSpan w:val="7"/>
          </w:tcPr>
          <w:p w14:paraId="3E0BE88A" w14:textId="77777777" w:rsidR="00654731" w:rsidRPr="00434207" w:rsidRDefault="00654731" w:rsidP="00570FC8">
            <w:pPr>
              <w:spacing w:line="200" w:lineRule="exact"/>
              <w:rPr>
                <w:rFonts w:ascii="宋体"/>
                <w:sz w:val="18"/>
                <w:szCs w:val="18"/>
              </w:rPr>
            </w:pPr>
          </w:p>
        </w:tc>
        <w:tc>
          <w:tcPr>
            <w:tcW w:w="1268" w:type="dxa"/>
            <w:tcMar>
              <w:left w:w="0" w:type="dxa"/>
              <w:right w:w="0" w:type="dxa"/>
            </w:tcMar>
            <w:vAlign w:val="center"/>
          </w:tcPr>
          <w:p w14:paraId="69E4D9C9" w14:textId="77777777" w:rsidR="00654731" w:rsidRPr="00434207" w:rsidRDefault="00654731" w:rsidP="00570FC8">
            <w:pPr>
              <w:spacing w:line="200" w:lineRule="exact"/>
              <w:jc w:val="center"/>
              <w:rPr>
                <w:rFonts w:ascii="宋体"/>
                <w:sz w:val="18"/>
                <w:szCs w:val="18"/>
              </w:rPr>
            </w:pPr>
            <w:r w:rsidRPr="00434207">
              <w:rPr>
                <w:rFonts w:ascii="宋体" w:hAnsi="宋体" w:hint="eastAsia"/>
                <w:sz w:val="18"/>
              </w:rPr>
              <w:t>文</w:t>
            </w:r>
            <w:r w:rsidRPr="00434207">
              <w:rPr>
                <w:rFonts w:ascii="宋体" w:hAnsi="宋体"/>
                <w:sz w:val="18"/>
              </w:rPr>
              <w:t xml:space="preserve">    </w:t>
            </w:r>
            <w:r w:rsidRPr="00434207">
              <w:rPr>
                <w:rFonts w:ascii="宋体" w:hAnsi="宋体" w:hint="eastAsia"/>
                <w:sz w:val="18"/>
              </w:rPr>
              <w:t>号：</w:t>
            </w:r>
          </w:p>
        </w:tc>
        <w:tc>
          <w:tcPr>
            <w:tcW w:w="1827" w:type="dxa"/>
            <w:tcMar>
              <w:left w:w="0" w:type="dxa"/>
              <w:right w:w="0" w:type="dxa"/>
            </w:tcMar>
            <w:vAlign w:val="center"/>
          </w:tcPr>
          <w:p w14:paraId="0B83E431" w14:textId="1624206D" w:rsidR="00654731" w:rsidRPr="00434207" w:rsidRDefault="00654731">
            <w:pPr>
              <w:spacing w:line="200" w:lineRule="exact"/>
              <w:jc w:val="distribute"/>
              <w:rPr>
                <w:rFonts w:ascii="宋体"/>
                <w:sz w:val="18"/>
              </w:rPr>
            </w:pPr>
            <w:r w:rsidRPr="00434207">
              <w:rPr>
                <w:rFonts w:ascii="宋体" w:hAnsi="宋体" w:hint="eastAsia"/>
                <w:sz w:val="18"/>
              </w:rPr>
              <w:t>国统</w:t>
            </w:r>
            <w:r w:rsidR="00F73ACF" w:rsidRPr="00434207">
              <w:rPr>
                <w:rFonts w:ascii="宋体" w:hAnsi="宋体" w:hint="eastAsia"/>
                <w:sz w:val="18"/>
              </w:rPr>
              <w:t>制</w:t>
            </w:r>
            <w:r w:rsidRPr="00434207">
              <w:rPr>
                <w:rFonts w:ascii="宋体" w:hAnsi="宋体" w:hint="eastAsia"/>
                <w:sz w:val="18"/>
                <w:szCs w:val="18"/>
              </w:rPr>
              <w:t>〔</w:t>
            </w:r>
            <w:r w:rsidRPr="00434207">
              <w:rPr>
                <w:rFonts w:ascii="宋体" w:hAnsi="宋体"/>
                <w:sz w:val="18"/>
              </w:rPr>
              <w:t>2020</w:t>
            </w:r>
            <w:r w:rsidRPr="00434207">
              <w:rPr>
                <w:rFonts w:ascii="宋体" w:hAnsi="宋体" w:hint="eastAsia"/>
                <w:sz w:val="18"/>
                <w:szCs w:val="18"/>
              </w:rPr>
              <w:t>〕</w:t>
            </w:r>
            <w:r w:rsidR="00F73ACF" w:rsidRPr="00434207">
              <w:rPr>
                <w:rFonts w:ascii="宋体" w:hAnsi="宋体" w:hint="eastAsia"/>
                <w:sz w:val="18"/>
                <w:szCs w:val="18"/>
              </w:rPr>
              <w:t>203</w:t>
            </w:r>
            <w:r w:rsidRPr="00434207">
              <w:rPr>
                <w:rFonts w:ascii="宋体" w:hAnsi="宋体" w:hint="eastAsia"/>
                <w:sz w:val="18"/>
              </w:rPr>
              <w:t>号</w:t>
            </w:r>
          </w:p>
        </w:tc>
      </w:tr>
      <w:tr w:rsidR="00434207" w:rsidRPr="00434207" w14:paraId="091EDFF2" w14:textId="77777777">
        <w:trPr>
          <w:gridAfter w:val="1"/>
          <w:wAfter w:w="128" w:type="dxa"/>
          <w:trHeight w:val="176"/>
          <w:jc w:val="center"/>
        </w:trPr>
        <w:tc>
          <w:tcPr>
            <w:tcW w:w="2355" w:type="dxa"/>
            <w:gridSpan w:val="3"/>
          </w:tcPr>
          <w:p w14:paraId="7067DE06" w14:textId="77777777" w:rsidR="00654731" w:rsidRPr="00434207" w:rsidRDefault="00654731" w:rsidP="00570FC8">
            <w:pPr>
              <w:spacing w:line="200" w:lineRule="exact"/>
              <w:rPr>
                <w:rFonts w:ascii="宋体"/>
                <w:sz w:val="18"/>
                <w:szCs w:val="18"/>
              </w:rPr>
            </w:pPr>
          </w:p>
        </w:tc>
        <w:tc>
          <w:tcPr>
            <w:tcW w:w="2571" w:type="dxa"/>
            <w:gridSpan w:val="2"/>
          </w:tcPr>
          <w:p w14:paraId="5BBD7D52" w14:textId="77777777" w:rsidR="00654731" w:rsidRPr="00434207" w:rsidRDefault="00654731" w:rsidP="00570FC8">
            <w:pPr>
              <w:spacing w:line="200" w:lineRule="exact"/>
              <w:rPr>
                <w:rFonts w:ascii="宋体"/>
                <w:sz w:val="18"/>
                <w:szCs w:val="18"/>
              </w:rPr>
            </w:pPr>
          </w:p>
        </w:tc>
        <w:tc>
          <w:tcPr>
            <w:tcW w:w="2766" w:type="dxa"/>
            <w:gridSpan w:val="7"/>
          </w:tcPr>
          <w:p w14:paraId="0F7D976C" w14:textId="02FCB152" w:rsidR="00654731" w:rsidRPr="00434207" w:rsidRDefault="00654731" w:rsidP="001250A2">
            <w:pPr>
              <w:spacing w:line="200" w:lineRule="exact"/>
              <w:rPr>
                <w:rFonts w:ascii="宋体"/>
                <w:sz w:val="18"/>
                <w:szCs w:val="18"/>
              </w:rPr>
            </w:pPr>
            <w:r w:rsidRPr="00434207">
              <w:rPr>
                <w:rFonts w:ascii="宋体" w:hAnsi="宋体" w:hint="eastAsia"/>
                <w:sz w:val="18"/>
                <w:szCs w:val="18"/>
              </w:rPr>
              <w:t>２０</w:t>
            </w:r>
            <w:proofErr w:type="gramStart"/>
            <w:r w:rsidR="00F73ACF" w:rsidRPr="00434207">
              <w:rPr>
                <w:rFonts w:ascii="宋体" w:hAnsi="宋体" w:hint="eastAsia"/>
                <w:sz w:val="18"/>
                <w:szCs w:val="18"/>
              </w:rPr>
              <w:t>20</w:t>
            </w:r>
            <w:proofErr w:type="gramEnd"/>
            <w:r w:rsidRPr="00434207">
              <w:rPr>
                <w:rFonts w:ascii="宋体" w:hAnsi="宋体"/>
                <w:sz w:val="18"/>
                <w:szCs w:val="18"/>
              </w:rPr>
              <w:t xml:space="preserve"> </w:t>
            </w:r>
            <w:r w:rsidRPr="00434207">
              <w:rPr>
                <w:rFonts w:ascii="宋体" w:hAnsi="宋体" w:hint="eastAsia"/>
                <w:sz w:val="18"/>
                <w:szCs w:val="18"/>
              </w:rPr>
              <w:t xml:space="preserve">年　</w:t>
            </w:r>
            <w:r w:rsidRPr="00434207">
              <w:rPr>
                <w:rFonts w:ascii="宋体" w:hAnsi="宋体"/>
                <w:sz w:val="18"/>
                <w:szCs w:val="18"/>
              </w:rPr>
              <w:t xml:space="preserve">  </w:t>
            </w:r>
            <w:r w:rsidRPr="00434207">
              <w:rPr>
                <w:rFonts w:ascii="宋体" w:hAnsi="宋体" w:hint="eastAsia"/>
                <w:sz w:val="18"/>
                <w:szCs w:val="18"/>
              </w:rPr>
              <w:t xml:space="preserve">　</w:t>
            </w:r>
          </w:p>
        </w:tc>
        <w:tc>
          <w:tcPr>
            <w:tcW w:w="1268" w:type="dxa"/>
            <w:tcMar>
              <w:left w:w="0" w:type="dxa"/>
              <w:right w:w="0" w:type="dxa"/>
            </w:tcMar>
            <w:vAlign w:val="center"/>
          </w:tcPr>
          <w:p w14:paraId="6026BB89" w14:textId="77777777" w:rsidR="00654731" w:rsidRPr="00434207" w:rsidRDefault="00654731" w:rsidP="00570FC8">
            <w:pPr>
              <w:spacing w:line="200" w:lineRule="exact"/>
              <w:jc w:val="center"/>
              <w:rPr>
                <w:rFonts w:ascii="宋体"/>
                <w:sz w:val="18"/>
                <w:szCs w:val="18"/>
              </w:rPr>
            </w:pPr>
            <w:r w:rsidRPr="00434207">
              <w:rPr>
                <w:rFonts w:ascii="宋体" w:hAnsi="宋体" w:hint="eastAsia"/>
                <w:sz w:val="18"/>
              </w:rPr>
              <w:t>有效期至：</w:t>
            </w:r>
          </w:p>
        </w:tc>
        <w:tc>
          <w:tcPr>
            <w:tcW w:w="1827" w:type="dxa"/>
            <w:tcMar>
              <w:left w:w="0" w:type="dxa"/>
              <w:right w:w="0" w:type="dxa"/>
            </w:tcMar>
            <w:vAlign w:val="center"/>
          </w:tcPr>
          <w:p w14:paraId="48F5648A" w14:textId="77777777" w:rsidR="00654731" w:rsidRPr="00434207" w:rsidRDefault="00654731" w:rsidP="004411E5">
            <w:pPr>
              <w:spacing w:line="200" w:lineRule="exact"/>
              <w:jc w:val="distribute"/>
              <w:rPr>
                <w:rFonts w:ascii="宋体"/>
                <w:sz w:val="18"/>
              </w:rPr>
            </w:pPr>
            <w:r w:rsidRPr="00434207">
              <w:rPr>
                <w:rFonts w:ascii="宋体" w:hAnsi="宋体" w:hint="eastAsia"/>
                <w:sz w:val="18"/>
              </w:rPr>
              <w:t>２０２１年６月</w:t>
            </w:r>
          </w:p>
        </w:tc>
      </w:tr>
      <w:tr w:rsidR="00434207" w:rsidRPr="00434207" w14:paraId="0A37BEF0"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jc w:val="center"/>
        </w:trPr>
        <w:tc>
          <w:tcPr>
            <w:tcW w:w="567" w:type="dxa"/>
            <w:tcBorders>
              <w:top w:val="single" w:sz="8" w:space="0" w:color="auto"/>
              <w:left w:val="nil"/>
              <w:bottom w:val="single" w:sz="2" w:space="0" w:color="auto"/>
              <w:right w:val="single" w:sz="2" w:space="0" w:color="auto"/>
            </w:tcBorders>
            <w:shd w:val="clear" w:color="auto" w:fill="AEAAAA"/>
            <w:vAlign w:val="center"/>
          </w:tcPr>
          <w:p w14:paraId="00820A47" w14:textId="77777777" w:rsidR="00654731" w:rsidRPr="00434207" w:rsidRDefault="00654731" w:rsidP="00D21506">
            <w:pPr>
              <w:spacing w:line="240" w:lineRule="exact"/>
              <w:jc w:val="center"/>
              <w:rPr>
                <w:rFonts w:ascii="宋体"/>
                <w:sz w:val="18"/>
                <w:szCs w:val="18"/>
              </w:rPr>
            </w:pPr>
            <w:r w:rsidRPr="00434207">
              <w:rPr>
                <w:rFonts w:ascii="宋体" w:hAnsi="宋体"/>
                <w:sz w:val="18"/>
                <w:szCs w:val="18"/>
              </w:rPr>
              <w:t>1</w:t>
            </w:r>
            <w:r w:rsidRPr="00434207">
              <w:rPr>
                <w:rFonts w:ascii="宋体"/>
                <w:sz w:val="18"/>
                <w:szCs w:val="18"/>
              </w:rPr>
              <w:t>0</w:t>
            </w:r>
            <w:r w:rsidRPr="00434207">
              <w:rPr>
                <w:rFonts w:ascii="宋体" w:hAnsi="宋体"/>
                <w:sz w:val="18"/>
                <w:szCs w:val="18"/>
              </w:rPr>
              <w:t>9</w:t>
            </w:r>
          </w:p>
        </w:tc>
        <w:tc>
          <w:tcPr>
            <w:tcW w:w="5474" w:type="dxa"/>
            <w:gridSpan w:val="7"/>
            <w:tcBorders>
              <w:top w:val="single" w:sz="8" w:space="0" w:color="auto"/>
              <w:left w:val="single" w:sz="2" w:space="0" w:color="auto"/>
              <w:bottom w:val="single" w:sz="2" w:space="0" w:color="auto"/>
              <w:right w:val="single" w:sz="2" w:space="0" w:color="auto"/>
            </w:tcBorders>
            <w:shd w:val="clear" w:color="auto" w:fill="AEAAAA"/>
          </w:tcPr>
          <w:p w14:paraId="17D10496"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统一社会信用代码：□□□□□□□□□□□□□□□□□□</w:t>
            </w:r>
          </w:p>
          <w:p w14:paraId="48A9AA36"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尚未领取统一社会信用代码的填写原组织机构代码：</w:t>
            </w:r>
          </w:p>
          <w:p w14:paraId="2FF3B60B"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w:t>
            </w:r>
          </w:p>
        </w:tc>
        <w:tc>
          <w:tcPr>
            <w:tcW w:w="622" w:type="dxa"/>
            <w:gridSpan w:val="2"/>
            <w:tcBorders>
              <w:top w:val="single" w:sz="8" w:space="0" w:color="auto"/>
              <w:left w:val="single" w:sz="2" w:space="0" w:color="auto"/>
              <w:bottom w:val="single" w:sz="2" w:space="0" w:color="auto"/>
              <w:right w:val="single" w:sz="2" w:space="0" w:color="auto"/>
            </w:tcBorders>
            <w:shd w:val="clear" w:color="auto" w:fill="AEAAAA"/>
          </w:tcPr>
          <w:p w14:paraId="339B8CAD" w14:textId="77777777" w:rsidR="00654731" w:rsidRPr="00434207" w:rsidRDefault="00654731" w:rsidP="00570FC8">
            <w:pPr>
              <w:spacing w:line="240" w:lineRule="exact"/>
              <w:rPr>
                <w:rFonts w:ascii="宋体" w:hAnsi="宋体"/>
                <w:sz w:val="18"/>
                <w:szCs w:val="18"/>
              </w:rPr>
            </w:pPr>
            <w:r w:rsidRPr="00434207">
              <w:rPr>
                <w:rFonts w:ascii="宋体" w:hAnsi="宋体"/>
                <w:sz w:val="18"/>
                <w:szCs w:val="18"/>
              </w:rPr>
              <w:t>102</w:t>
            </w:r>
          </w:p>
        </w:tc>
        <w:tc>
          <w:tcPr>
            <w:tcW w:w="4252" w:type="dxa"/>
            <w:gridSpan w:val="5"/>
            <w:tcBorders>
              <w:top w:val="single" w:sz="8" w:space="0" w:color="auto"/>
              <w:left w:val="single" w:sz="2" w:space="0" w:color="auto"/>
              <w:bottom w:val="single" w:sz="2" w:space="0" w:color="auto"/>
              <w:right w:val="nil"/>
            </w:tcBorders>
            <w:shd w:val="clear" w:color="auto" w:fill="AEAAAA"/>
          </w:tcPr>
          <w:p w14:paraId="7170AA07"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单位详细名称</w:t>
            </w:r>
            <w:r w:rsidR="003A6CDA" w:rsidRPr="00434207">
              <w:rPr>
                <w:rFonts w:ascii="宋体" w:hAnsi="宋体" w:cs="宋体" w:hint="eastAsia"/>
                <w:sz w:val="18"/>
                <w:szCs w:val="18"/>
                <w:u w:val="single"/>
              </w:rPr>
              <w:t xml:space="preserve">                         </w:t>
            </w:r>
          </w:p>
        </w:tc>
      </w:tr>
      <w:tr w:rsidR="00434207" w:rsidRPr="00434207" w14:paraId="27637A92"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8"/>
          <w:jc w:val="center"/>
        </w:trPr>
        <w:tc>
          <w:tcPr>
            <w:tcW w:w="567" w:type="dxa"/>
            <w:vMerge w:val="restart"/>
            <w:tcBorders>
              <w:top w:val="single" w:sz="2" w:space="0" w:color="auto"/>
              <w:left w:val="nil"/>
              <w:bottom w:val="single" w:sz="2" w:space="0" w:color="auto"/>
              <w:right w:val="single" w:sz="2" w:space="0" w:color="auto"/>
            </w:tcBorders>
            <w:shd w:val="clear" w:color="auto" w:fill="AEAAAA"/>
            <w:vAlign w:val="center"/>
          </w:tcPr>
          <w:p w14:paraId="17A4C259"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103</w:t>
            </w:r>
          </w:p>
        </w:tc>
        <w:tc>
          <w:tcPr>
            <w:tcW w:w="10348" w:type="dxa"/>
            <w:gridSpan w:val="14"/>
            <w:tcBorders>
              <w:top w:val="single" w:sz="2" w:space="0" w:color="auto"/>
              <w:left w:val="single" w:sz="2" w:space="0" w:color="auto"/>
              <w:bottom w:val="single" w:sz="2" w:space="0" w:color="auto"/>
              <w:right w:val="nil"/>
            </w:tcBorders>
            <w:shd w:val="clear" w:color="auto" w:fill="AEAAAA"/>
          </w:tcPr>
          <w:p w14:paraId="26C09CE9"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行业类别（</w:t>
            </w:r>
            <w:r w:rsidRPr="00434207">
              <w:rPr>
                <w:rFonts w:ascii="宋体" w:hAnsi="宋体"/>
                <w:sz w:val="18"/>
                <w:szCs w:val="18"/>
              </w:rPr>
              <w:t>GB/T 4754-2017</w:t>
            </w:r>
            <w:r w:rsidRPr="00434207">
              <w:rPr>
                <w:rFonts w:ascii="宋体" w:hAnsi="宋体" w:hint="eastAsia"/>
                <w:sz w:val="18"/>
                <w:szCs w:val="18"/>
              </w:rPr>
              <w:t>）</w:t>
            </w:r>
          </w:p>
          <w:p w14:paraId="4650628C" w14:textId="77777777" w:rsidR="00654731" w:rsidRPr="00434207" w:rsidRDefault="00654731" w:rsidP="00EE3A94">
            <w:pPr>
              <w:spacing w:line="240" w:lineRule="exact"/>
              <w:ind w:firstLineChars="100" w:firstLine="180"/>
              <w:rPr>
                <w:rFonts w:ascii="宋体"/>
                <w:sz w:val="18"/>
                <w:szCs w:val="18"/>
              </w:rPr>
            </w:pPr>
            <w:r w:rsidRPr="00434207">
              <w:rPr>
                <w:rFonts w:ascii="宋体" w:hAnsi="宋体" w:hint="eastAsia"/>
                <w:sz w:val="18"/>
                <w:szCs w:val="18"/>
              </w:rPr>
              <w:t>主要业务活动（或主要产品）</w:t>
            </w:r>
          </w:p>
          <w:p w14:paraId="14E16EC7" w14:textId="77777777" w:rsidR="00654731" w:rsidRPr="00434207" w:rsidRDefault="00654731" w:rsidP="00EE3A94">
            <w:pPr>
              <w:spacing w:line="240" w:lineRule="exact"/>
              <w:ind w:firstLineChars="100" w:firstLine="180"/>
              <w:jc w:val="left"/>
              <w:rPr>
                <w:rFonts w:ascii="宋体" w:hAnsi="宋体"/>
                <w:sz w:val="18"/>
                <w:szCs w:val="18"/>
              </w:rPr>
            </w:pPr>
            <w:r w:rsidRPr="00434207">
              <w:rPr>
                <w:rFonts w:ascii="宋体" w:hAnsi="宋体"/>
                <w:sz w:val="18"/>
                <w:szCs w:val="18"/>
              </w:rPr>
              <w:t xml:space="preserve">1 </w:t>
            </w:r>
            <w:r w:rsidR="003A6CDA" w:rsidRPr="00434207">
              <w:rPr>
                <w:rFonts w:ascii="宋体" w:hAnsi="宋体" w:cs="宋体" w:hint="eastAsia"/>
                <w:sz w:val="18"/>
                <w:szCs w:val="18"/>
                <w:u w:val="single"/>
              </w:rPr>
              <w:t xml:space="preserve">                 </w:t>
            </w:r>
            <w:r w:rsidRPr="00434207">
              <w:rPr>
                <w:rFonts w:ascii="宋体" w:hAnsi="宋体"/>
                <w:sz w:val="18"/>
                <w:szCs w:val="18"/>
              </w:rPr>
              <w:t xml:space="preserve">  </w:t>
            </w:r>
            <w:r w:rsidR="003A6CDA" w:rsidRPr="00434207">
              <w:rPr>
                <w:rFonts w:ascii="宋体" w:hAnsi="宋体" w:hint="eastAsia"/>
                <w:sz w:val="18"/>
                <w:szCs w:val="18"/>
              </w:rPr>
              <w:t xml:space="preserve"> </w:t>
            </w:r>
            <w:r w:rsidRPr="00434207">
              <w:rPr>
                <w:rFonts w:ascii="宋体" w:hAnsi="宋体"/>
                <w:sz w:val="18"/>
                <w:szCs w:val="18"/>
              </w:rPr>
              <w:t>2</w:t>
            </w:r>
            <w:r w:rsidR="003A6CDA" w:rsidRPr="00434207">
              <w:rPr>
                <w:rFonts w:ascii="宋体" w:hAnsi="宋体" w:cs="宋体" w:hint="eastAsia"/>
                <w:sz w:val="18"/>
                <w:szCs w:val="18"/>
                <w:u w:val="single"/>
              </w:rPr>
              <w:t xml:space="preserve">                 </w:t>
            </w:r>
            <w:r w:rsidRPr="00434207">
              <w:rPr>
                <w:rFonts w:ascii="宋体" w:hAnsi="宋体"/>
                <w:sz w:val="18"/>
                <w:szCs w:val="18"/>
              </w:rPr>
              <w:t xml:space="preserve">   3</w:t>
            </w:r>
            <w:r w:rsidR="003A6CDA" w:rsidRPr="00434207">
              <w:rPr>
                <w:rFonts w:ascii="宋体" w:hAnsi="宋体" w:cs="宋体" w:hint="eastAsia"/>
                <w:sz w:val="18"/>
                <w:szCs w:val="18"/>
                <w:u w:val="single"/>
              </w:rPr>
              <w:t xml:space="preserve">                 </w:t>
            </w:r>
          </w:p>
        </w:tc>
      </w:tr>
      <w:tr w:rsidR="00434207" w:rsidRPr="00434207" w14:paraId="5E6A8B34"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jc w:val="center"/>
        </w:trPr>
        <w:tc>
          <w:tcPr>
            <w:tcW w:w="567" w:type="dxa"/>
            <w:vMerge/>
            <w:tcBorders>
              <w:top w:val="single" w:sz="2" w:space="0" w:color="auto"/>
              <w:left w:val="nil"/>
              <w:bottom w:val="single" w:sz="2" w:space="0" w:color="auto"/>
              <w:right w:val="single" w:sz="2" w:space="0" w:color="auto"/>
            </w:tcBorders>
            <w:shd w:val="clear" w:color="auto" w:fill="AEAAAA"/>
            <w:vAlign w:val="center"/>
          </w:tcPr>
          <w:p w14:paraId="2E62084F" w14:textId="77777777" w:rsidR="00654731" w:rsidRPr="00434207" w:rsidRDefault="00654731" w:rsidP="00D21506">
            <w:pPr>
              <w:spacing w:line="240" w:lineRule="exact"/>
              <w:jc w:val="center"/>
              <w:rPr>
                <w:rFonts w:ascii="宋体"/>
                <w:sz w:val="18"/>
                <w:szCs w:val="18"/>
              </w:rPr>
            </w:pPr>
          </w:p>
        </w:tc>
        <w:tc>
          <w:tcPr>
            <w:tcW w:w="10348" w:type="dxa"/>
            <w:gridSpan w:val="14"/>
            <w:tcBorders>
              <w:top w:val="single" w:sz="2" w:space="0" w:color="auto"/>
              <w:left w:val="single" w:sz="2" w:space="0" w:color="auto"/>
              <w:bottom w:val="single" w:sz="2" w:space="0" w:color="auto"/>
              <w:right w:val="nil"/>
            </w:tcBorders>
            <w:shd w:val="clear" w:color="auto" w:fill="AEAAAA"/>
          </w:tcPr>
          <w:p w14:paraId="01E58D4E"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行业代码□□□□</w:t>
            </w:r>
            <w:r w:rsidRPr="00434207">
              <w:rPr>
                <w:rFonts w:ascii="宋体" w:hAnsi="宋体"/>
                <w:sz w:val="18"/>
                <w:szCs w:val="18"/>
              </w:rPr>
              <w:t xml:space="preserve">                              </w:t>
            </w:r>
          </w:p>
        </w:tc>
      </w:tr>
      <w:tr w:rsidR="00434207" w:rsidRPr="00434207" w14:paraId="45414D3B"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7"/>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386B27A1"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104</w:t>
            </w:r>
          </w:p>
        </w:tc>
        <w:tc>
          <w:tcPr>
            <w:tcW w:w="10348" w:type="dxa"/>
            <w:gridSpan w:val="14"/>
            <w:tcBorders>
              <w:top w:val="single" w:sz="2" w:space="0" w:color="auto"/>
              <w:left w:val="single" w:sz="2" w:space="0" w:color="auto"/>
              <w:bottom w:val="single" w:sz="2" w:space="0" w:color="auto"/>
              <w:right w:val="nil"/>
            </w:tcBorders>
            <w:shd w:val="clear" w:color="auto" w:fill="AEAAAA"/>
          </w:tcPr>
          <w:p w14:paraId="01DC1EE3"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报表类别□</w:t>
            </w:r>
          </w:p>
          <w:p w14:paraId="7499A44E" w14:textId="77777777" w:rsidR="00654731" w:rsidRPr="00434207" w:rsidRDefault="00654731" w:rsidP="00570FC8">
            <w:pPr>
              <w:spacing w:line="240" w:lineRule="exact"/>
              <w:jc w:val="left"/>
              <w:rPr>
                <w:rFonts w:ascii="宋体"/>
                <w:sz w:val="18"/>
                <w:szCs w:val="18"/>
              </w:rPr>
            </w:pPr>
            <w:r w:rsidRPr="00434207">
              <w:rPr>
                <w:rFonts w:ascii="宋体" w:hAnsi="宋体"/>
                <w:sz w:val="18"/>
                <w:szCs w:val="18"/>
              </w:rPr>
              <w:t>B1</w:t>
            </w:r>
            <w:r w:rsidRPr="00434207">
              <w:rPr>
                <w:rFonts w:ascii="宋体" w:hAnsi="宋体" w:hint="eastAsia"/>
                <w:sz w:val="18"/>
                <w:szCs w:val="18"/>
              </w:rPr>
              <w:t>规模以下工业</w:t>
            </w:r>
            <w:r w:rsidRPr="00434207">
              <w:rPr>
                <w:rFonts w:ascii="宋体" w:hAnsi="宋体"/>
                <w:sz w:val="18"/>
                <w:szCs w:val="18"/>
              </w:rPr>
              <w:t xml:space="preserve">    C1</w:t>
            </w:r>
            <w:r w:rsidRPr="00434207">
              <w:rPr>
                <w:rFonts w:ascii="宋体" w:hAnsi="宋体" w:hint="eastAsia"/>
                <w:sz w:val="18"/>
                <w:szCs w:val="18"/>
              </w:rPr>
              <w:t>资质外建筑业</w:t>
            </w:r>
            <w:r w:rsidRPr="00434207">
              <w:rPr>
                <w:rFonts w:ascii="宋体" w:hAnsi="宋体"/>
                <w:sz w:val="18"/>
                <w:szCs w:val="18"/>
              </w:rPr>
              <w:t xml:space="preserve">    E1</w:t>
            </w:r>
            <w:r w:rsidRPr="00434207">
              <w:rPr>
                <w:rFonts w:ascii="宋体" w:hAnsi="宋体" w:hint="eastAsia"/>
                <w:sz w:val="18"/>
                <w:szCs w:val="18"/>
              </w:rPr>
              <w:t>限额以下批发和零售业</w:t>
            </w:r>
            <w:r w:rsidRPr="00434207">
              <w:rPr>
                <w:rFonts w:ascii="宋体" w:hAnsi="宋体"/>
                <w:sz w:val="18"/>
                <w:szCs w:val="18"/>
              </w:rPr>
              <w:t xml:space="preserve">    S1</w:t>
            </w:r>
            <w:r w:rsidRPr="00434207">
              <w:rPr>
                <w:rFonts w:ascii="宋体" w:hAnsi="宋体" w:hint="eastAsia"/>
                <w:sz w:val="18"/>
                <w:szCs w:val="18"/>
              </w:rPr>
              <w:t>限额以下住宿和餐饮业</w:t>
            </w:r>
            <w:r w:rsidRPr="00434207">
              <w:rPr>
                <w:rFonts w:ascii="宋体" w:hAnsi="宋体"/>
                <w:sz w:val="18"/>
                <w:szCs w:val="18"/>
              </w:rPr>
              <w:t xml:space="preserve">    F1</w:t>
            </w:r>
            <w:r w:rsidRPr="00434207">
              <w:rPr>
                <w:rFonts w:ascii="宋体" w:hAnsi="宋体" w:hint="eastAsia"/>
                <w:sz w:val="18"/>
                <w:szCs w:val="18"/>
              </w:rPr>
              <w:t>规模以下服务业</w:t>
            </w:r>
          </w:p>
        </w:tc>
      </w:tr>
      <w:tr w:rsidR="00434207" w:rsidRPr="00434207" w14:paraId="229E27EB"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9"/>
          <w:jc w:val="center"/>
        </w:trPr>
        <w:tc>
          <w:tcPr>
            <w:tcW w:w="567" w:type="dxa"/>
            <w:vMerge w:val="restart"/>
            <w:tcBorders>
              <w:top w:val="single" w:sz="2" w:space="0" w:color="auto"/>
              <w:left w:val="nil"/>
              <w:bottom w:val="single" w:sz="2" w:space="0" w:color="auto"/>
              <w:right w:val="single" w:sz="2" w:space="0" w:color="auto"/>
            </w:tcBorders>
            <w:shd w:val="clear" w:color="auto" w:fill="AEAAAA"/>
            <w:vAlign w:val="center"/>
          </w:tcPr>
          <w:p w14:paraId="753CBBCE"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105</w:t>
            </w:r>
          </w:p>
        </w:tc>
        <w:tc>
          <w:tcPr>
            <w:tcW w:w="10348" w:type="dxa"/>
            <w:gridSpan w:val="14"/>
            <w:tcBorders>
              <w:top w:val="single" w:sz="2" w:space="0" w:color="auto"/>
              <w:left w:val="single" w:sz="2" w:space="0" w:color="auto"/>
              <w:bottom w:val="single" w:sz="2" w:space="0" w:color="auto"/>
              <w:right w:val="nil"/>
            </w:tcBorders>
            <w:shd w:val="clear" w:color="auto" w:fill="AEAAAA"/>
          </w:tcPr>
          <w:p w14:paraId="35FDB2D7"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单位所在地及区划</w:t>
            </w:r>
          </w:p>
          <w:p w14:paraId="60C2B640" w14:textId="77777777" w:rsidR="00654731" w:rsidRPr="00434207" w:rsidRDefault="003A6CDA"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省（自治区、直辖市）</w:t>
            </w:r>
            <w:r w:rsidR="00FA58FE" w:rsidRPr="00434207">
              <w:rPr>
                <w:rFonts w:ascii="宋体" w:hAnsi="宋体" w:cs="宋体" w:hint="eastAsia"/>
                <w:sz w:val="18"/>
                <w:szCs w:val="18"/>
                <w:u w:val="single"/>
              </w:rPr>
              <w:t xml:space="preserve">      </w:t>
            </w:r>
            <w:r w:rsidR="00654731" w:rsidRPr="00434207">
              <w:rPr>
                <w:rFonts w:ascii="宋体" w:hAnsi="宋体" w:hint="eastAsia"/>
                <w:sz w:val="18"/>
                <w:szCs w:val="18"/>
              </w:rPr>
              <w:t>市（地、州、盟）</w:t>
            </w:r>
            <w:r w:rsidRPr="00434207">
              <w:rPr>
                <w:rFonts w:ascii="宋体" w:hAnsi="宋体" w:cs="宋体" w:hint="eastAsia"/>
                <w:sz w:val="18"/>
                <w:szCs w:val="18"/>
                <w:u w:val="single"/>
              </w:rPr>
              <w:t xml:space="preserve">      </w:t>
            </w:r>
            <w:r w:rsidR="00654731" w:rsidRPr="00434207">
              <w:rPr>
                <w:rFonts w:ascii="宋体" w:hAnsi="宋体" w:hint="eastAsia"/>
                <w:sz w:val="18"/>
                <w:szCs w:val="18"/>
              </w:rPr>
              <w:t>县（市、区、旗）</w:t>
            </w:r>
            <w:r w:rsidR="00654731" w:rsidRPr="00434207">
              <w:rPr>
                <w:rFonts w:ascii="宋体" w:hAnsi="宋体"/>
                <w:sz w:val="18"/>
                <w:szCs w:val="18"/>
              </w:rPr>
              <w:t xml:space="preserve"> </w:t>
            </w:r>
          </w:p>
          <w:p w14:paraId="28D68E6B" w14:textId="77777777" w:rsidR="00654731" w:rsidRPr="00434207" w:rsidRDefault="003A6CDA"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乡（镇）</w:t>
            </w:r>
            <w:r w:rsidR="00FA58FE" w:rsidRPr="00434207">
              <w:rPr>
                <w:rFonts w:ascii="宋体" w:hAnsi="宋体" w:cs="宋体" w:hint="eastAsia"/>
                <w:sz w:val="18"/>
                <w:szCs w:val="18"/>
                <w:u w:val="single"/>
              </w:rPr>
              <w:t xml:space="preserve">      </w:t>
            </w:r>
            <w:r w:rsidR="00654731" w:rsidRPr="00434207">
              <w:rPr>
                <w:rFonts w:ascii="宋体" w:hAnsi="宋体" w:hint="eastAsia"/>
                <w:sz w:val="18"/>
                <w:szCs w:val="18"/>
              </w:rPr>
              <w:t>街（村）、门牌号</w:t>
            </w:r>
          </w:p>
          <w:p w14:paraId="4A225831"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单位位于：</w:t>
            </w:r>
            <w:r w:rsidR="003A6CDA" w:rsidRPr="00434207">
              <w:rPr>
                <w:rFonts w:ascii="宋体" w:hAnsi="宋体" w:cs="宋体" w:hint="eastAsia"/>
                <w:sz w:val="18"/>
                <w:szCs w:val="18"/>
                <w:u w:val="single"/>
              </w:rPr>
              <w:t xml:space="preserve">          </w:t>
            </w:r>
            <w:r w:rsidRPr="00434207">
              <w:rPr>
                <w:rFonts w:ascii="宋体" w:hAnsi="宋体" w:hint="eastAsia"/>
                <w:sz w:val="18"/>
                <w:szCs w:val="18"/>
              </w:rPr>
              <w:t>街道办事处</w:t>
            </w:r>
            <w:r w:rsidR="003A6CDA" w:rsidRPr="00434207">
              <w:rPr>
                <w:rFonts w:ascii="宋体" w:hAnsi="宋体" w:cs="宋体" w:hint="eastAsia"/>
                <w:sz w:val="18"/>
                <w:szCs w:val="18"/>
                <w:u w:val="single"/>
              </w:rPr>
              <w:t xml:space="preserve">        </w:t>
            </w:r>
            <w:r w:rsidRPr="00434207">
              <w:rPr>
                <w:rFonts w:ascii="宋体" w:hAnsi="宋体" w:hint="eastAsia"/>
                <w:sz w:val="18"/>
                <w:szCs w:val="18"/>
              </w:rPr>
              <w:t>社区（居委会）</w:t>
            </w:r>
          </w:p>
        </w:tc>
      </w:tr>
      <w:tr w:rsidR="00434207" w:rsidRPr="00434207" w14:paraId="4A1CF724"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jc w:val="center"/>
        </w:trPr>
        <w:tc>
          <w:tcPr>
            <w:tcW w:w="567" w:type="dxa"/>
            <w:vMerge/>
            <w:tcBorders>
              <w:top w:val="single" w:sz="2" w:space="0" w:color="auto"/>
              <w:left w:val="nil"/>
              <w:bottom w:val="single" w:sz="2" w:space="0" w:color="auto"/>
              <w:right w:val="single" w:sz="2" w:space="0" w:color="auto"/>
            </w:tcBorders>
            <w:shd w:val="clear" w:color="auto" w:fill="AEAAAA"/>
            <w:vAlign w:val="center"/>
          </w:tcPr>
          <w:p w14:paraId="286E2D3A" w14:textId="77777777" w:rsidR="00654731" w:rsidRPr="00434207" w:rsidRDefault="00654731" w:rsidP="00D21506">
            <w:pPr>
              <w:spacing w:line="240" w:lineRule="exact"/>
              <w:jc w:val="center"/>
              <w:rPr>
                <w:rFonts w:ascii="宋体"/>
                <w:sz w:val="18"/>
                <w:szCs w:val="18"/>
              </w:rPr>
            </w:pPr>
          </w:p>
        </w:tc>
        <w:tc>
          <w:tcPr>
            <w:tcW w:w="10348" w:type="dxa"/>
            <w:gridSpan w:val="14"/>
            <w:tcBorders>
              <w:top w:val="single" w:sz="2" w:space="0" w:color="auto"/>
              <w:left w:val="single" w:sz="2" w:space="0" w:color="auto"/>
              <w:bottom w:val="single" w:sz="2" w:space="0" w:color="auto"/>
              <w:right w:val="nil"/>
            </w:tcBorders>
            <w:shd w:val="clear" w:color="auto" w:fill="AEAAAA"/>
          </w:tcPr>
          <w:p w14:paraId="25C9CF28"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区划代码</w:t>
            </w:r>
            <w:r w:rsidRPr="00434207">
              <w:rPr>
                <w:rFonts w:ascii="宋体" w:hAnsi="宋体"/>
                <w:sz w:val="18"/>
                <w:szCs w:val="18"/>
              </w:rPr>
              <w:t xml:space="preserve">   </w:t>
            </w:r>
            <w:r w:rsidRPr="00434207">
              <w:rPr>
                <w:rFonts w:ascii="宋体" w:hAnsi="宋体" w:hint="eastAsia"/>
                <w:sz w:val="18"/>
                <w:szCs w:val="18"/>
              </w:rPr>
              <w:t>□□□□□□□□□□□□</w:t>
            </w:r>
            <w:r w:rsidRPr="00434207">
              <w:rPr>
                <w:rFonts w:ascii="宋体" w:hAnsi="宋体"/>
                <w:sz w:val="18"/>
                <w:szCs w:val="18"/>
              </w:rPr>
              <w:t xml:space="preserve">           </w:t>
            </w:r>
            <w:r w:rsidRPr="00434207">
              <w:rPr>
                <w:rFonts w:ascii="宋体" w:hAnsi="宋体" w:cs="宋体" w:hint="eastAsia"/>
                <w:sz w:val="18"/>
                <w:szCs w:val="18"/>
              </w:rPr>
              <w:t>城乡代码□□□</w:t>
            </w:r>
          </w:p>
        </w:tc>
      </w:tr>
      <w:tr w:rsidR="00434207" w:rsidRPr="00434207" w14:paraId="50167708"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5441F01A" w14:textId="77777777" w:rsidR="00654731" w:rsidRPr="00434207" w:rsidRDefault="00654731" w:rsidP="00D21506">
            <w:pPr>
              <w:spacing w:line="240" w:lineRule="exact"/>
              <w:jc w:val="center"/>
              <w:rPr>
                <w:rFonts w:ascii="宋体"/>
                <w:sz w:val="18"/>
                <w:szCs w:val="18"/>
              </w:rPr>
            </w:pPr>
            <w:r w:rsidRPr="00434207">
              <w:rPr>
                <w:rFonts w:ascii="宋体" w:hAnsi="宋体"/>
                <w:sz w:val="18"/>
                <w:szCs w:val="18"/>
              </w:rPr>
              <w:t>106</w:t>
            </w:r>
          </w:p>
        </w:tc>
        <w:tc>
          <w:tcPr>
            <w:tcW w:w="10348" w:type="dxa"/>
            <w:gridSpan w:val="14"/>
            <w:tcBorders>
              <w:top w:val="single" w:sz="2" w:space="0" w:color="auto"/>
              <w:left w:val="single" w:sz="2" w:space="0" w:color="auto"/>
              <w:bottom w:val="single" w:sz="2" w:space="0" w:color="auto"/>
              <w:right w:val="nil"/>
            </w:tcBorders>
            <w:shd w:val="clear" w:color="auto" w:fill="AEAAAA"/>
          </w:tcPr>
          <w:p w14:paraId="00A4EEFD"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单位注册地及区划（建筑业单位需填写本项，其它单位的注册地与</w:t>
            </w:r>
            <w:r w:rsidRPr="00434207">
              <w:rPr>
                <w:rFonts w:ascii="宋体" w:hAnsi="宋体"/>
                <w:sz w:val="18"/>
                <w:szCs w:val="18"/>
              </w:rPr>
              <w:t>105</w:t>
            </w:r>
            <w:r w:rsidRPr="00434207">
              <w:rPr>
                <w:rFonts w:ascii="宋体" w:hAnsi="宋体" w:hint="eastAsia"/>
                <w:sz w:val="18"/>
                <w:szCs w:val="18"/>
              </w:rPr>
              <w:t>单位所在地一致的，免填本项）</w:t>
            </w:r>
          </w:p>
          <w:p w14:paraId="527115B5" w14:textId="77777777" w:rsidR="00654731" w:rsidRPr="00434207" w:rsidRDefault="003A6CDA"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省（自治区、直辖市）</w:t>
            </w:r>
            <w:r w:rsidRPr="00434207">
              <w:rPr>
                <w:rFonts w:ascii="宋体" w:hAnsi="宋体" w:cs="宋体" w:hint="eastAsia"/>
                <w:sz w:val="18"/>
                <w:szCs w:val="18"/>
                <w:u w:val="single"/>
              </w:rPr>
              <w:t xml:space="preserve">       </w:t>
            </w:r>
            <w:r w:rsidR="00654731" w:rsidRPr="00434207">
              <w:rPr>
                <w:rFonts w:ascii="宋体" w:hAnsi="宋体" w:hint="eastAsia"/>
                <w:sz w:val="18"/>
                <w:szCs w:val="18"/>
              </w:rPr>
              <w:t>市（地、州、盟）</w:t>
            </w:r>
            <w:r w:rsidRPr="00434207">
              <w:rPr>
                <w:rFonts w:ascii="宋体" w:hAnsi="宋体" w:cs="宋体" w:hint="eastAsia"/>
                <w:sz w:val="18"/>
                <w:szCs w:val="18"/>
                <w:u w:val="single"/>
              </w:rPr>
              <w:t xml:space="preserve">       </w:t>
            </w:r>
            <w:r w:rsidR="00654731" w:rsidRPr="00434207">
              <w:rPr>
                <w:rFonts w:ascii="宋体" w:hAnsi="宋体" w:hint="eastAsia"/>
                <w:sz w:val="18"/>
                <w:szCs w:val="18"/>
              </w:rPr>
              <w:t>县（市、区、旗）</w:t>
            </w:r>
            <w:r w:rsidR="00654731" w:rsidRPr="00434207">
              <w:rPr>
                <w:rFonts w:ascii="宋体" w:hAnsi="宋体"/>
                <w:sz w:val="18"/>
                <w:szCs w:val="18"/>
              </w:rPr>
              <w:t xml:space="preserve"> </w:t>
            </w:r>
          </w:p>
          <w:p w14:paraId="575AAAA1" w14:textId="77777777" w:rsidR="00654731" w:rsidRPr="00434207" w:rsidRDefault="003A6CDA"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乡（镇）</w:t>
            </w:r>
            <w:r w:rsidR="0017571C" w:rsidRPr="00434207">
              <w:rPr>
                <w:rFonts w:ascii="宋体" w:hAnsi="宋体" w:cs="宋体" w:hint="eastAsia"/>
                <w:sz w:val="18"/>
                <w:szCs w:val="18"/>
                <w:u w:val="single"/>
              </w:rPr>
              <w:t xml:space="preserve">       </w:t>
            </w:r>
            <w:r w:rsidR="00654731" w:rsidRPr="00434207">
              <w:rPr>
                <w:rFonts w:ascii="宋体" w:hAnsi="宋体" w:hint="eastAsia"/>
                <w:sz w:val="18"/>
                <w:szCs w:val="18"/>
              </w:rPr>
              <w:t>街（村）、门牌号</w:t>
            </w:r>
          </w:p>
          <w:p w14:paraId="4C50BAAE"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注册地位于：</w:t>
            </w:r>
            <w:r w:rsidR="003A6CDA" w:rsidRPr="00434207">
              <w:rPr>
                <w:rFonts w:ascii="宋体" w:hAnsi="宋体" w:cs="宋体" w:hint="eastAsia"/>
                <w:sz w:val="18"/>
                <w:szCs w:val="18"/>
                <w:u w:val="single"/>
              </w:rPr>
              <w:t xml:space="preserve">       </w:t>
            </w:r>
            <w:r w:rsidRPr="00434207">
              <w:rPr>
                <w:rFonts w:ascii="宋体" w:hAnsi="宋体" w:hint="eastAsia"/>
                <w:sz w:val="18"/>
                <w:szCs w:val="18"/>
              </w:rPr>
              <w:t>街道办事处</w:t>
            </w:r>
            <w:r w:rsidR="003A6CDA" w:rsidRPr="00434207">
              <w:rPr>
                <w:rFonts w:ascii="宋体" w:hAnsi="宋体" w:cs="宋体" w:hint="eastAsia"/>
                <w:sz w:val="18"/>
                <w:szCs w:val="18"/>
                <w:u w:val="single"/>
              </w:rPr>
              <w:t xml:space="preserve">       </w:t>
            </w:r>
            <w:r w:rsidRPr="00434207">
              <w:rPr>
                <w:rFonts w:ascii="宋体" w:hAnsi="宋体" w:hint="eastAsia"/>
                <w:sz w:val="18"/>
                <w:szCs w:val="18"/>
              </w:rPr>
              <w:t>社区（居委会）</w:t>
            </w:r>
          </w:p>
        </w:tc>
      </w:tr>
      <w:tr w:rsidR="00434207" w:rsidRPr="00434207" w14:paraId="3154AFFD"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08E1553C"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201</w:t>
            </w:r>
          </w:p>
        </w:tc>
        <w:tc>
          <w:tcPr>
            <w:tcW w:w="5168" w:type="dxa"/>
            <w:gridSpan w:val="6"/>
            <w:tcBorders>
              <w:top w:val="single" w:sz="2" w:space="0" w:color="auto"/>
              <w:left w:val="single" w:sz="2" w:space="0" w:color="auto"/>
              <w:bottom w:val="single" w:sz="2" w:space="0" w:color="auto"/>
              <w:right w:val="single" w:sz="2" w:space="0" w:color="auto"/>
            </w:tcBorders>
            <w:shd w:val="clear" w:color="auto" w:fill="AEAAAA"/>
            <w:vAlign w:val="center"/>
          </w:tcPr>
          <w:p w14:paraId="478FA4C8"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法定代表人（单位负责人）</w:t>
            </w:r>
          </w:p>
        </w:tc>
        <w:tc>
          <w:tcPr>
            <w:tcW w:w="516" w:type="dxa"/>
            <w:gridSpan w:val="2"/>
            <w:tcBorders>
              <w:top w:val="single" w:sz="2" w:space="0" w:color="auto"/>
              <w:left w:val="single" w:sz="2" w:space="0" w:color="auto"/>
              <w:bottom w:val="single" w:sz="2" w:space="0" w:color="auto"/>
              <w:right w:val="single" w:sz="2" w:space="0" w:color="auto"/>
            </w:tcBorders>
            <w:shd w:val="clear" w:color="auto" w:fill="AEAAAA"/>
            <w:vAlign w:val="center"/>
          </w:tcPr>
          <w:p w14:paraId="6CB15928" w14:textId="77777777" w:rsidR="00654731" w:rsidRPr="00434207" w:rsidRDefault="00654731" w:rsidP="00570FC8">
            <w:pPr>
              <w:spacing w:line="240" w:lineRule="exact"/>
              <w:jc w:val="left"/>
              <w:rPr>
                <w:rFonts w:ascii="宋体" w:hAnsi="宋体"/>
                <w:sz w:val="18"/>
                <w:szCs w:val="18"/>
              </w:rPr>
            </w:pPr>
            <w:r w:rsidRPr="00434207">
              <w:rPr>
                <w:rFonts w:ascii="宋体" w:hAnsi="宋体"/>
                <w:sz w:val="18"/>
                <w:szCs w:val="18"/>
              </w:rPr>
              <w:t>202</w:t>
            </w:r>
          </w:p>
        </w:tc>
        <w:tc>
          <w:tcPr>
            <w:tcW w:w="4664" w:type="dxa"/>
            <w:gridSpan w:val="6"/>
            <w:tcBorders>
              <w:top w:val="single" w:sz="2" w:space="0" w:color="auto"/>
              <w:left w:val="single" w:sz="2" w:space="0" w:color="auto"/>
              <w:bottom w:val="single" w:sz="2" w:space="0" w:color="auto"/>
              <w:right w:val="nil"/>
            </w:tcBorders>
            <w:shd w:val="clear" w:color="auto" w:fill="AEAAAA"/>
          </w:tcPr>
          <w:p w14:paraId="6AB63ED4" w14:textId="77777777" w:rsidR="00654731" w:rsidRPr="00434207" w:rsidRDefault="00654731" w:rsidP="00570FC8">
            <w:pPr>
              <w:spacing w:line="240" w:lineRule="exact"/>
              <w:rPr>
                <w:rFonts w:ascii="宋体"/>
                <w:sz w:val="18"/>
                <w:szCs w:val="18"/>
              </w:rPr>
            </w:pPr>
            <w:r w:rsidRPr="00434207">
              <w:rPr>
                <w:rFonts w:ascii="宋体" w:hAnsi="宋体" w:cs="宋体" w:hint="eastAsia"/>
                <w:sz w:val="18"/>
                <w:szCs w:val="18"/>
              </w:rPr>
              <w:t>成立时间（所有单位填写）</w:t>
            </w:r>
            <w:r w:rsidR="003A6CDA" w:rsidRPr="00434207">
              <w:rPr>
                <w:rFonts w:ascii="宋体" w:hAnsi="宋体" w:cs="宋体" w:hint="eastAsia"/>
                <w:sz w:val="18"/>
                <w:szCs w:val="18"/>
                <w:u w:val="single"/>
              </w:rPr>
              <w:t xml:space="preserve">    </w:t>
            </w:r>
            <w:r w:rsidRPr="00434207">
              <w:rPr>
                <w:rFonts w:ascii="宋体" w:hAnsi="宋体" w:hint="eastAsia"/>
                <w:sz w:val="18"/>
                <w:szCs w:val="18"/>
              </w:rPr>
              <w:t>年</w:t>
            </w:r>
            <w:r w:rsidR="003A6CDA" w:rsidRPr="00434207">
              <w:rPr>
                <w:rFonts w:ascii="宋体" w:hAnsi="宋体" w:cs="宋体" w:hint="eastAsia"/>
                <w:sz w:val="18"/>
                <w:szCs w:val="18"/>
                <w:u w:val="single"/>
              </w:rPr>
              <w:t xml:space="preserve">   </w:t>
            </w:r>
            <w:r w:rsidRPr="00434207">
              <w:rPr>
                <w:rFonts w:ascii="宋体" w:hAnsi="宋体" w:hint="eastAsia"/>
                <w:sz w:val="18"/>
                <w:szCs w:val="18"/>
              </w:rPr>
              <w:t>月</w:t>
            </w:r>
            <w:r w:rsidRPr="00434207">
              <w:rPr>
                <w:rFonts w:ascii="宋体" w:hAnsi="宋体"/>
                <w:sz w:val="18"/>
                <w:szCs w:val="18"/>
              </w:rPr>
              <w:t xml:space="preserve"> </w:t>
            </w:r>
          </w:p>
          <w:p w14:paraId="6C95290C"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开业时间（仅限企业填写）</w:t>
            </w:r>
            <w:r w:rsidR="003A6CDA" w:rsidRPr="00434207">
              <w:rPr>
                <w:rFonts w:ascii="宋体" w:hAnsi="宋体" w:cs="宋体" w:hint="eastAsia"/>
                <w:sz w:val="18"/>
                <w:szCs w:val="18"/>
                <w:u w:val="single"/>
              </w:rPr>
              <w:t xml:space="preserve">    </w:t>
            </w:r>
            <w:r w:rsidRPr="00434207">
              <w:rPr>
                <w:rFonts w:ascii="宋体" w:hAnsi="宋体" w:hint="eastAsia"/>
                <w:sz w:val="18"/>
                <w:szCs w:val="18"/>
              </w:rPr>
              <w:t>年</w:t>
            </w:r>
            <w:r w:rsidR="003A6CDA" w:rsidRPr="00434207">
              <w:rPr>
                <w:rFonts w:ascii="宋体" w:hAnsi="宋体" w:cs="宋体" w:hint="eastAsia"/>
                <w:sz w:val="18"/>
                <w:szCs w:val="18"/>
                <w:u w:val="single"/>
              </w:rPr>
              <w:t xml:space="preserve">   </w:t>
            </w:r>
            <w:r w:rsidRPr="00434207">
              <w:rPr>
                <w:rFonts w:ascii="宋体" w:hAnsi="宋体" w:hint="eastAsia"/>
                <w:sz w:val="18"/>
                <w:szCs w:val="18"/>
              </w:rPr>
              <w:t>月</w:t>
            </w:r>
          </w:p>
        </w:tc>
      </w:tr>
      <w:tr w:rsidR="00434207" w:rsidRPr="00434207" w14:paraId="2E14DDCE"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18F055DA"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203</w:t>
            </w:r>
          </w:p>
        </w:tc>
        <w:tc>
          <w:tcPr>
            <w:tcW w:w="5168" w:type="dxa"/>
            <w:gridSpan w:val="6"/>
            <w:tcBorders>
              <w:top w:val="single" w:sz="2" w:space="0" w:color="auto"/>
              <w:left w:val="single" w:sz="2" w:space="0" w:color="auto"/>
              <w:bottom w:val="single" w:sz="2" w:space="0" w:color="auto"/>
              <w:right w:val="single" w:sz="2" w:space="0" w:color="auto"/>
            </w:tcBorders>
            <w:shd w:val="clear" w:color="auto" w:fill="AEAAAA"/>
          </w:tcPr>
          <w:p w14:paraId="571A56F9"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联系方式</w:t>
            </w:r>
          </w:p>
          <w:p w14:paraId="288772F0" w14:textId="77777777" w:rsidR="00654731" w:rsidRPr="00434207" w:rsidRDefault="00654731" w:rsidP="00570FC8">
            <w:pPr>
              <w:spacing w:line="240" w:lineRule="exact"/>
              <w:rPr>
                <w:rFonts w:ascii="宋体"/>
                <w:sz w:val="18"/>
                <w:szCs w:val="18"/>
              </w:rPr>
            </w:pPr>
            <w:r w:rsidRPr="00434207">
              <w:rPr>
                <w:rFonts w:ascii="宋体" w:hAnsi="宋体"/>
                <w:sz w:val="18"/>
                <w:szCs w:val="18"/>
              </w:rPr>
              <w:t xml:space="preserve">  </w:t>
            </w:r>
            <w:r w:rsidRPr="00434207">
              <w:rPr>
                <w:rFonts w:ascii="宋体" w:hAnsi="宋体" w:hint="eastAsia"/>
                <w:sz w:val="18"/>
                <w:szCs w:val="18"/>
              </w:rPr>
              <w:t>固定电话</w:t>
            </w:r>
            <w:r w:rsidR="0017571C" w:rsidRPr="00434207">
              <w:rPr>
                <w:rFonts w:ascii="宋体" w:hAnsi="宋体" w:hint="eastAsia"/>
                <w:sz w:val="18"/>
                <w:szCs w:val="18"/>
              </w:rPr>
              <w:t xml:space="preserve">  </w:t>
            </w:r>
            <w:r w:rsidRPr="00434207">
              <w:rPr>
                <w:rFonts w:ascii="宋体" w:hAnsi="宋体" w:hint="eastAsia"/>
                <w:sz w:val="18"/>
                <w:szCs w:val="18"/>
              </w:rPr>
              <w:t>□□□□□□□□</w:t>
            </w:r>
            <w:r w:rsidRPr="00434207">
              <w:rPr>
                <w:rFonts w:ascii="宋体"/>
                <w:sz w:val="18"/>
                <w:szCs w:val="18"/>
              </w:rPr>
              <w:t>-</w:t>
            </w:r>
            <w:r w:rsidRPr="00434207">
              <w:rPr>
                <w:rFonts w:ascii="宋体" w:hint="eastAsia"/>
                <w:sz w:val="18"/>
                <w:szCs w:val="18"/>
              </w:rPr>
              <w:t>□□□□□□</w:t>
            </w:r>
          </w:p>
          <w:p w14:paraId="6F512AEA" w14:textId="77777777" w:rsidR="00654731" w:rsidRPr="00434207" w:rsidRDefault="00654731" w:rsidP="00EE3A94">
            <w:pPr>
              <w:spacing w:line="240" w:lineRule="exact"/>
              <w:ind w:firstLineChars="100" w:firstLine="180"/>
              <w:rPr>
                <w:rFonts w:ascii="宋体"/>
                <w:bCs/>
                <w:sz w:val="18"/>
                <w:szCs w:val="18"/>
              </w:rPr>
            </w:pPr>
            <w:r w:rsidRPr="00434207">
              <w:rPr>
                <w:rFonts w:ascii="宋体" w:hAnsi="宋体" w:hint="eastAsia"/>
                <w:sz w:val="18"/>
                <w:szCs w:val="18"/>
              </w:rPr>
              <w:t>移动电话</w:t>
            </w:r>
            <w:r w:rsidRPr="00434207">
              <w:rPr>
                <w:rFonts w:ascii="宋体" w:hAnsi="宋体"/>
                <w:sz w:val="18"/>
                <w:szCs w:val="18"/>
              </w:rPr>
              <w:t xml:space="preserve">  </w:t>
            </w:r>
            <w:r w:rsidRPr="00434207">
              <w:rPr>
                <w:rFonts w:ascii="宋体" w:hAnsi="宋体" w:hint="eastAsia"/>
                <w:bCs/>
                <w:sz w:val="18"/>
                <w:szCs w:val="18"/>
              </w:rPr>
              <w:t>□□□□□□□□□□□</w:t>
            </w:r>
          </w:p>
          <w:p w14:paraId="17E84906" w14:textId="77777777" w:rsidR="00654731" w:rsidRPr="00434207" w:rsidRDefault="00654731" w:rsidP="00EE3A94">
            <w:pPr>
              <w:spacing w:line="240" w:lineRule="exact"/>
              <w:ind w:firstLineChars="100" w:firstLine="180"/>
              <w:rPr>
                <w:rFonts w:ascii="宋体"/>
                <w:sz w:val="18"/>
                <w:szCs w:val="18"/>
                <w:u w:val="single"/>
              </w:rPr>
            </w:pPr>
            <w:r w:rsidRPr="00434207">
              <w:rPr>
                <w:rFonts w:ascii="宋体" w:hAnsi="宋体" w:hint="eastAsia"/>
                <w:sz w:val="18"/>
                <w:szCs w:val="18"/>
              </w:rPr>
              <w:t>邮政编码</w:t>
            </w:r>
            <w:r w:rsidR="0017571C" w:rsidRPr="00434207">
              <w:rPr>
                <w:rFonts w:ascii="宋体" w:hAnsi="宋体" w:hint="eastAsia"/>
                <w:sz w:val="18"/>
                <w:szCs w:val="18"/>
              </w:rPr>
              <w:t xml:space="preserve">  </w:t>
            </w:r>
            <w:r w:rsidRPr="00434207">
              <w:rPr>
                <w:rFonts w:ascii="宋体" w:hAnsi="宋体" w:hint="eastAsia"/>
                <w:sz w:val="18"/>
                <w:szCs w:val="18"/>
              </w:rPr>
              <w:t>□□□□□□</w:t>
            </w:r>
          </w:p>
        </w:tc>
        <w:tc>
          <w:tcPr>
            <w:tcW w:w="5180" w:type="dxa"/>
            <w:gridSpan w:val="8"/>
            <w:tcBorders>
              <w:top w:val="single" w:sz="2" w:space="0" w:color="auto"/>
              <w:left w:val="single" w:sz="2" w:space="0" w:color="auto"/>
              <w:bottom w:val="single" w:sz="2" w:space="0" w:color="auto"/>
              <w:right w:val="nil"/>
            </w:tcBorders>
            <w:shd w:val="clear" w:color="auto" w:fill="AEAAAA"/>
          </w:tcPr>
          <w:p w14:paraId="454621F4" w14:textId="77777777" w:rsidR="00654731" w:rsidRPr="00434207" w:rsidRDefault="00654731" w:rsidP="00570FC8">
            <w:pPr>
              <w:spacing w:line="240" w:lineRule="exact"/>
              <w:rPr>
                <w:rFonts w:ascii="宋体"/>
                <w:sz w:val="18"/>
                <w:szCs w:val="18"/>
              </w:rPr>
            </w:pPr>
          </w:p>
          <w:p w14:paraId="2E915F04" w14:textId="77777777" w:rsidR="00654731" w:rsidRPr="00434207" w:rsidRDefault="00654731" w:rsidP="00570FC8">
            <w:pPr>
              <w:spacing w:line="240" w:lineRule="exact"/>
              <w:rPr>
                <w:rFonts w:ascii="宋体"/>
                <w:bCs/>
                <w:sz w:val="18"/>
                <w:szCs w:val="18"/>
              </w:rPr>
            </w:pPr>
            <w:r w:rsidRPr="00434207">
              <w:rPr>
                <w:rFonts w:ascii="宋体" w:hAnsi="宋体" w:hint="eastAsia"/>
                <w:sz w:val="18"/>
                <w:szCs w:val="18"/>
              </w:rPr>
              <w:t>电子邮箱</w:t>
            </w:r>
            <w:r w:rsidR="003A6CDA" w:rsidRPr="00434207">
              <w:rPr>
                <w:rFonts w:ascii="宋体" w:hAnsi="宋体" w:cs="宋体" w:hint="eastAsia"/>
                <w:sz w:val="18"/>
                <w:szCs w:val="18"/>
                <w:u w:val="single"/>
              </w:rPr>
              <w:t xml:space="preserve">                 </w:t>
            </w:r>
          </w:p>
          <w:p w14:paraId="19F6D9F9" w14:textId="77777777" w:rsidR="00654731" w:rsidRPr="00434207" w:rsidRDefault="00654731" w:rsidP="00570FC8">
            <w:pPr>
              <w:spacing w:line="240" w:lineRule="exact"/>
              <w:jc w:val="left"/>
              <w:rPr>
                <w:rFonts w:ascii="宋体"/>
                <w:sz w:val="18"/>
                <w:szCs w:val="18"/>
              </w:rPr>
            </w:pPr>
          </w:p>
        </w:tc>
      </w:tr>
      <w:tr w:rsidR="00434207" w:rsidRPr="00434207" w14:paraId="3943B523"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718DF216"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205</w:t>
            </w:r>
          </w:p>
          <w:p w14:paraId="6D8D366B" w14:textId="77777777" w:rsidR="00654731" w:rsidRPr="00434207" w:rsidRDefault="00654731" w:rsidP="00D21506">
            <w:pPr>
              <w:spacing w:line="240" w:lineRule="exact"/>
              <w:ind w:firstLineChars="100" w:firstLine="180"/>
              <w:jc w:val="center"/>
              <w:rPr>
                <w:rFonts w:ascii="宋体"/>
                <w:sz w:val="18"/>
                <w:szCs w:val="18"/>
              </w:rPr>
            </w:pPr>
          </w:p>
        </w:tc>
        <w:tc>
          <w:tcPr>
            <w:tcW w:w="10348" w:type="dxa"/>
            <w:gridSpan w:val="14"/>
            <w:tcBorders>
              <w:top w:val="single" w:sz="2" w:space="0" w:color="auto"/>
              <w:left w:val="single" w:sz="2" w:space="0" w:color="auto"/>
              <w:bottom w:val="single" w:sz="2" w:space="0" w:color="auto"/>
              <w:right w:val="nil"/>
            </w:tcBorders>
            <w:shd w:val="clear" w:color="auto" w:fill="AEAAAA"/>
          </w:tcPr>
          <w:p w14:paraId="5D6D8D99" w14:textId="77777777" w:rsidR="00654731" w:rsidRPr="00434207" w:rsidRDefault="00654731" w:rsidP="00570FC8">
            <w:pPr>
              <w:spacing w:line="240" w:lineRule="exact"/>
              <w:jc w:val="left"/>
              <w:rPr>
                <w:rFonts w:ascii="宋体"/>
                <w:sz w:val="18"/>
                <w:szCs w:val="18"/>
              </w:rPr>
            </w:pPr>
            <w:r w:rsidRPr="00434207">
              <w:rPr>
                <w:rFonts w:ascii="宋体" w:hAnsi="宋体" w:hint="eastAsia"/>
                <w:sz w:val="18"/>
                <w:szCs w:val="18"/>
              </w:rPr>
              <w:t>登记注册类型</w:t>
            </w:r>
            <w:r w:rsidRPr="00434207">
              <w:rPr>
                <w:rFonts w:ascii="宋体" w:hAnsi="宋体"/>
                <w:sz w:val="18"/>
                <w:szCs w:val="18"/>
              </w:rPr>
              <w:t xml:space="preserve"> </w:t>
            </w:r>
            <w:r w:rsidRPr="00434207">
              <w:rPr>
                <w:rFonts w:ascii="宋体" w:hAnsi="宋体" w:hint="eastAsia"/>
                <w:sz w:val="18"/>
                <w:szCs w:val="18"/>
              </w:rPr>
              <w:t>□□□</w:t>
            </w:r>
          </w:p>
          <w:p w14:paraId="4EDE019F" w14:textId="77777777" w:rsidR="00654731" w:rsidRPr="00434207" w:rsidRDefault="00654731" w:rsidP="00570FC8">
            <w:pPr>
              <w:spacing w:line="240" w:lineRule="exact"/>
              <w:jc w:val="left"/>
              <w:rPr>
                <w:rFonts w:ascii="宋体"/>
                <w:sz w:val="18"/>
                <w:szCs w:val="18"/>
              </w:rPr>
            </w:pPr>
            <w:r w:rsidRPr="00434207">
              <w:rPr>
                <w:rFonts w:ascii="黑体" w:eastAsia="黑体" w:hAnsi="黑体" w:hint="eastAsia"/>
                <w:sz w:val="18"/>
                <w:szCs w:val="18"/>
              </w:rPr>
              <w:t>内资港澳台商投资外商投资</w:t>
            </w:r>
          </w:p>
          <w:p w14:paraId="35F0FED7" w14:textId="77777777" w:rsidR="00654731" w:rsidRPr="00434207" w:rsidRDefault="00654731" w:rsidP="00570FC8">
            <w:pPr>
              <w:spacing w:line="240" w:lineRule="exact"/>
              <w:jc w:val="left"/>
              <w:rPr>
                <w:rFonts w:ascii="宋体"/>
                <w:sz w:val="18"/>
                <w:szCs w:val="18"/>
              </w:rPr>
            </w:pPr>
            <w:r w:rsidRPr="00434207">
              <w:rPr>
                <w:rFonts w:ascii="宋体" w:hAnsi="宋体"/>
                <w:sz w:val="18"/>
                <w:szCs w:val="18"/>
              </w:rPr>
              <w:t xml:space="preserve">110 </w:t>
            </w:r>
            <w:r w:rsidRPr="00434207">
              <w:rPr>
                <w:rFonts w:ascii="宋体" w:hAnsi="宋体" w:hint="eastAsia"/>
                <w:sz w:val="18"/>
                <w:szCs w:val="18"/>
              </w:rPr>
              <w:t>国有</w:t>
            </w:r>
            <w:r w:rsidRPr="00434207">
              <w:rPr>
                <w:rFonts w:ascii="宋体" w:hAnsi="宋体"/>
                <w:sz w:val="18"/>
                <w:szCs w:val="18"/>
              </w:rPr>
              <w:t xml:space="preserve">      143 </w:t>
            </w:r>
            <w:r w:rsidRPr="00434207">
              <w:rPr>
                <w:rFonts w:ascii="宋体" w:hAnsi="宋体" w:hint="eastAsia"/>
                <w:sz w:val="18"/>
                <w:szCs w:val="18"/>
              </w:rPr>
              <w:t>国有与集体联营</w:t>
            </w:r>
            <w:r w:rsidRPr="00434207">
              <w:rPr>
                <w:rFonts w:ascii="宋体" w:hAnsi="宋体"/>
                <w:sz w:val="18"/>
                <w:szCs w:val="18"/>
              </w:rPr>
              <w:t xml:space="preserve">   171 </w:t>
            </w:r>
            <w:r w:rsidRPr="00434207">
              <w:rPr>
                <w:rFonts w:ascii="宋体" w:hAnsi="宋体" w:hint="eastAsia"/>
                <w:sz w:val="18"/>
                <w:szCs w:val="18"/>
              </w:rPr>
              <w:t>私营独资</w:t>
            </w:r>
            <w:r w:rsidRPr="00434207">
              <w:rPr>
                <w:rFonts w:ascii="宋体" w:hAnsi="宋体"/>
                <w:sz w:val="18"/>
                <w:szCs w:val="18"/>
              </w:rPr>
              <w:t xml:space="preserve">          210 </w:t>
            </w:r>
            <w:r w:rsidRPr="00434207">
              <w:rPr>
                <w:rFonts w:ascii="宋体" w:hAnsi="宋体" w:hint="eastAsia"/>
                <w:sz w:val="18"/>
                <w:szCs w:val="18"/>
              </w:rPr>
              <w:t>与港澳台商合资经营</w:t>
            </w:r>
            <w:r w:rsidRPr="00434207">
              <w:rPr>
                <w:rFonts w:ascii="宋体" w:hAnsi="宋体"/>
                <w:sz w:val="18"/>
                <w:szCs w:val="18"/>
              </w:rPr>
              <w:t xml:space="preserve">        310 </w:t>
            </w:r>
            <w:r w:rsidRPr="00434207">
              <w:rPr>
                <w:rFonts w:ascii="宋体" w:hAnsi="宋体" w:hint="eastAsia"/>
                <w:sz w:val="18"/>
                <w:szCs w:val="18"/>
              </w:rPr>
              <w:t>中外合资经营</w:t>
            </w:r>
          </w:p>
          <w:p w14:paraId="796D3BEB" w14:textId="77777777" w:rsidR="00654731" w:rsidRPr="00434207" w:rsidRDefault="00654731" w:rsidP="00570FC8">
            <w:pPr>
              <w:spacing w:line="240" w:lineRule="exact"/>
              <w:jc w:val="left"/>
              <w:rPr>
                <w:rFonts w:ascii="宋体"/>
                <w:sz w:val="18"/>
                <w:szCs w:val="18"/>
              </w:rPr>
            </w:pPr>
            <w:r w:rsidRPr="00434207">
              <w:rPr>
                <w:rFonts w:ascii="宋体" w:hAnsi="宋体"/>
                <w:sz w:val="18"/>
                <w:szCs w:val="18"/>
              </w:rPr>
              <w:t xml:space="preserve">120 </w:t>
            </w:r>
            <w:r w:rsidRPr="00434207">
              <w:rPr>
                <w:rFonts w:ascii="宋体" w:hAnsi="宋体" w:hint="eastAsia"/>
                <w:sz w:val="18"/>
                <w:szCs w:val="18"/>
              </w:rPr>
              <w:t>集体</w:t>
            </w:r>
            <w:r w:rsidRPr="00434207">
              <w:rPr>
                <w:rFonts w:ascii="宋体" w:hAnsi="宋体"/>
                <w:sz w:val="18"/>
                <w:szCs w:val="18"/>
              </w:rPr>
              <w:t xml:space="preserve">      149 </w:t>
            </w:r>
            <w:r w:rsidRPr="00434207">
              <w:rPr>
                <w:rFonts w:ascii="宋体" w:hAnsi="宋体" w:hint="eastAsia"/>
                <w:sz w:val="18"/>
                <w:szCs w:val="18"/>
              </w:rPr>
              <w:t>其他联营</w:t>
            </w:r>
            <w:r w:rsidRPr="00434207">
              <w:rPr>
                <w:rFonts w:ascii="宋体" w:hAnsi="宋体"/>
                <w:sz w:val="18"/>
                <w:szCs w:val="18"/>
              </w:rPr>
              <w:t xml:space="preserve">         172 </w:t>
            </w:r>
            <w:r w:rsidRPr="00434207">
              <w:rPr>
                <w:rFonts w:ascii="宋体" w:hAnsi="宋体" w:hint="eastAsia"/>
                <w:sz w:val="18"/>
                <w:szCs w:val="18"/>
              </w:rPr>
              <w:t>私营合伙</w:t>
            </w:r>
            <w:r w:rsidRPr="00434207">
              <w:rPr>
                <w:rFonts w:ascii="宋体" w:hAnsi="宋体"/>
                <w:sz w:val="18"/>
                <w:szCs w:val="18"/>
              </w:rPr>
              <w:t xml:space="preserve">          220 </w:t>
            </w:r>
            <w:r w:rsidRPr="00434207">
              <w:rPr>
                <w:rFonts w:ascii="宋体" w:hAnsi="宋体" w:hint="eastAsia"/>
                <w:sz w:val="18"/>
                <w:szCs w:val="18"/>
              </w:rPr>
              <w:t>与港澳台商合作经营</w:t>
            </w:r>
            <w:r w:rsidRPr="00434207">
              <w:rPr>
                <w:rFonts w:ascii="宋体" w:hAnsi="宋体"/>
                <w:sz w:val="18"/>
                <w:szCs w:val="18"/>
              </w:rPr>
              <w:t xml:space="preserve">        320 </w:t>
            </w:r>
            <w:r w:rsidRPr="00434207">
              <w:rPr>
                <w:rFonts w:ascii="宋体" w:hAnsi="宋体" w:hint="eastAsia"/>
                <w:sz w:val="18"/>
                <w:szCs w:val="18"/>
              </w:rPr>
              <w:t>中外合作经营</w:t>
            </w:r>
          </w:p>
          <w:p w14:paraId="6EA0A0F4" w14:textId="77777777" w:rsidR="00654731" w:rsidRPr="00434207" w:rsidRDefault="00654731" w:rsidP="00570FC8">
            <w:pPr>
              <w:spacing w:line="240" w:lineRule="exact"/>
              <w:jc w:val="left"/>
              <w:rPr>
                <w:rFonts w:ascii="宋体"/>
                <w:sz w:val="18"/>
                <w:szCs w:val="18"/>
              </w:rPr>
            </w:pPr>
            <w:r w:rsidRPr="00434207">
              <w:rPr>
                <w:rFonts w:ascii="宋体" w:hAnsi="宋体"/>
                <w:sz w:val="18"/>
                <w:szCs w:val="18"/>
              </w:rPr>
              <w:t xml:space="preserve">130 </w:t>
            </w:r>
            <w:r w:rsidRPr="00434207">
              <w:rPr>
                <w:rFonts w:ascii="宋体" w:hAnsi="宋体" w:hint="eastAsia"/>
                <w:sz w:val="18"/>
                <w:szCs w:val="18"/>
              </w:rPr>
              <w:t>股份合作</w:t>
            </w:r>
            <w:r w:rsidRPr="00434207">
              <w:rPr>
                <w:rFonts w:ascii="宋体" w:hAnsi="宋体"/>
                <w:sz w:val="18"/>
                <w:szCs w:val="18"/>
              </w:rPr>
              <w:t xml:space="preserve">  151 </w:t>
            </w:r>
            <w:r w:rsidRPr="00434207">
              <w:rPr>
                <w:rFonts w:ascii="宋体" w:hAnsi="宋体" w:hint="eastAsia"/>
                <w:sz w:val="18"/>
                <w:szCs w:val="18"/>
              </w:rPr>
              <w:t>国有独资公司</w:t>
            </w:r>
            <w:r w:rsidRPr="00434207">
              <w:rPr>
                <w:rFonts w:ascii="宋体" w:hAnsi="宋体"/>
                <w:sz w:val="18"/>
                <w:szCs w:val="18"/>
              </w:rPr>
              <w:t xml:space="preserve">     173 </w:t>
            </w:r>
            <w:r w:rsidRPr="00434207">
              <w:rPr>
                <w:rFonts w:ascii="宋体" w:hAnsi="宋体" w:hint="eastAsia"/>
                <w:sz w:val="18"/>
                <w:szCs w:val="18"/>
              </w:rPr>
              <w:t>私营有限责任公司</w:t>
            </w:r>
            <w:r w:rsidRPr="00434207">
              <w:rPr>
                <w:rFonts w:ascii="宋体" w:hAnsi="宋体"/>
                <w:sz w:val="18"/>
                <w:szCs w:val="18"/>
              </w:rPr>
              <w:t xml:space="preserve">  230 </w:t>
            </w:r>
            <w:r w:rsidRPr="00434207">
              <w:rPr>
                <w:rFonts w:ascii="宋体" w:hAnsi="宋体" w:hint="eastAsia"/>
                <w:sz w:val="18"/>
                <w:szCs w:val="18"/>
              </w:rPr>
              <w:t>港澳台商独资</w:t>
            </w:r>
            <w:r w:rsidRPr="00434207">
              <w:rPr>
                <w:rFonts w:ascii="宋体" w:hAnsi="宋体"/>
                <w:sz w:val="18"/>
                <w:szCs w:val="18"/>
              </w:rPr>
              <w:t xml:space="preserve">              330 </w:t>
            </w:r>
            <w:r w:rsidRPr="00434207">
              <w:rPr>
                <w:rFonts w:ascii="宋体" w:hAnsi="宋体" w:hint="eastAsia"/>
                <w:sz w:val="18"/>
                <w:szCs w:val="18"/>
              </w:rPr>
              <w:t>外资企业</w:t>
            </w:r>
          </w:p>
          <w:p w14:paraId="234B90C7" w14:textId="77777777" w:rsidR="00654731" w:rsidRPr="00434207" w:rsidRDefault="00654731" w:rsidP="00570FC8">
            <w:pPr>
              <w:spacing w:line="240" w:lineRule="exact"/>
              <w:jc w:val="left"/>
              <w:rPr>
                <w:rFonts w:ascii="宋体"/>
                <w:sz w:val="18"/>
                <w:szCs w:val="18"/>
              </w:rPr>
            </w:pPr>
            <w:r w:rsidRPr="00434207">
              <w:rPr>
                <w:rFonts w:ascii="宋体" w:hAnsi="宋体"/>
                <w:sz w:val="18"/>
                <w:szCs w:val="18"/>
              </w:rPr>
              <w:t xml:space="preserve">141 </w:t>
            </w:r>
            <w:r w:rsidRPr="00434207">
              <w:rPr>
                <w:rFonts w:ascii="宋体" w:hAnsi="宋体" w:hint="eastAsia"/>
                <w:sz w:val="18"/>
                <w:szCs w:val="18"/>
              </w:rPr>
              <w:t>国有联营</w:t>
            </w:r>
            <w:r w:rsidRPr="00434207">
              <w:rPr>
                <w:rFonts w:ascii="宋体" w:hAnsi="宋体"/>
                <w:sz w:val="18"/>
                <w:szCs w:val="18"/>
              </w:rPr>
              <w:t xml:space="preserve">  159 </w:t>
            </w:r>
            <w:r w:rsidRPr="00434207">
              <w:rPr>
                <w:rFonts w:ascii="宋体" w:hAnsi="宋体" w:hint="eastAsia"/>
                <w:sz w:val="18"/>
                <w:szCs w:val="18"/>
              </w:rPr>
              <w:t>其他有限责任公司</w:t>
            </w:r>
            <w:r w:rsidRPr="00434207">
              <w:rPr>
                <w:rFonts w:ascii="宋体" w:hAnsi="宋体"/>
                <w:sz w:val="18"/>
                <w:szCs w:val="18"/>
              </w:rPr>
              <w:t xml:space="preserve"> 174 </w:t>
            </w:r>
            <w:r w:rsidRPr="00434207">
              <w:rPr>
                <w:rFonts w:ascii="宋体" w:hAnsi="宋体" w:hint="eastAsia"/>
                <w:sz w:val="18"/>
                <w:szCs w:val="18"/>
              </w:rPr>
              <w:t>私营股份有限公司</w:t>
            </w:r>
            <w:r w:rsidRPr="00434207">
              <w:rPr>
                <w:rFonts w:ascii="宋体" w:hAnsi="宋体"/>
                <w:sz w:val="18"/>
                <w:szCs w:val="18"/>
              </w:rPr>
              <w:t xml:space="preserve">  240 </w:t>
            </w:r>
            <w:r w:rsidRPr="00434207">
              <w:rPr>
                <w:rFonts w:ascii="宋体" w:hAnsi="宋体" w:hint="eastAsia"/>
                <w:sz w:val="18"/>
                <w:szCs w:val="18"/>
              </w:rPr>
              <w:t>港澳台商投资股份有限公司</w:t>
            </w:r>
            <w:r w:rsidRPr="00434207">
              <w:rPr>
                <w:rFonts w:ascii="宋体" w:hAnsi="宋体"/>
                <w:sz w:val="18"/>
                <w:szCs w:val="18"/>
              </w:rPr>
              <w:t xml:space="preserve">  340 </w:t>
            </w:r>
            <w:r w:rsidRPr="00434207">
              <w:rPr>
                <w:rFonts w:ascii="宋体" w:hAnsi="宋体" w:hint="eastAsia"/>
                <w:sz w:val="18"/>
                <w:szCs w:val="18"/>
              </w:rPr>
              <w:t>外商投资股份有限公司</w:t>
            </w:r>
          </w:p>
          <w:p w14:paraId="24FDD792" w14:textId="77777777" w:rsidR="00654731" w:rsidRPr="00434207" w:rsidRDefault="00654731" w:rsidP="00570FC8">
            <w:pPr>
              <w:widowControl/>
              <w:spacing w:line="240" w:lineRule="exact"/>
              <w:jc w:val="left"/>
              <w:rPr>
                <w:rFonts w:ascii="宋体"/>
                <w:sz w:val="18"/>
                <w:szCs w:val="18"/>
              </w:rPr>
            </w:pPr>
            <w:r w:rsidRPr="00434207">
              <w:rPr>
                <w:rFonts w:ascii="宋体" w:hAnsi="宋体"/>
                <w:sz w:val="18"/>
                <w:szCs w:val="18"/>
              </w:rPr>
              <w:t xml:space="preserve">142 </w:t>
            </w:r>
            <w:r w:rsidRPr="00434207">
              <w:rPr>
                <w:rFonts w:ascii="宋体" w:hAnsi="宋体" w:hint="eastAsia"/>
                <w:sz w:val="18"/>
                <w:szCs w:val="18"/>
              </w:rPr>
              <w:t>集体联营</w:t>
            </w:r>
            <w:r w:rsidRPr="00434207">
              <w:rPr>
                <w:rFonts w:ascii="宋体" w:hAnsi="宋体"/>
                <w:sz w:val="18"/>
                <w:szCs w:val="18"/>
              </w:rPr>
              <w:t xml:space="preserve">  160 </w:t>
            </w:r>
            <w:r w:rsidRPr="00434207">
              <w:rPr>
                <w:rFonts w:ascii="宋体" w:hAnsi="宋体" w:hint="eastAsia"/>
                <w:sz w:val="18"/>
                <w:szCs w:val="18"/>
              </w:rPr>
              <w:t>股份有限公司</w:t>
            </w:r>
            <w:r w:rsidRPr="00434207">
              <w:rPr>
                <w:rFonts w:ascii="宋体" w:hAnsi="宋体"/>
                <w:sz w:val="18"/>
                <w:szCs w:val="18"/>
              </w:rPr>
              <w:t xml:space="preserve">     190 </w:t>
            </w:r>
            <w:r w:rsidRPr="00434207">
              <w:rPr>
                <w:rFonts w:ascii="宋体" w:hAnsi="宋体" w:hint="eastAsia"/>
                <w:sz w:val="18"/>
                <w:szCs w:val="18"/>
              </w:rPr>
              <w:t>其他</w:t>
            </w:r>
            <w:r w:rsidRPr="00434207">
              <w:rPr>
                <w:rFonts w:ascii="宋体" w:hAnsi="宋体"/>
                <w:sz w:val="18"/>
                <w:szCs w:val="18"/>
              </w:rPr>
              <w:t xml:space="preserve">              290 </w:t>
            </w:r>
            <w:r w:rsidRPr="00434207">
              <w:rPr>
                <w:rFonts w:ascii="宋体" w:hAnsi="宋体" w:hint="eastAsia"/>
                <w:sz w:val="18"/>
                <w:szCs w:val="18"/>
              </w:rPr>
              <w:t>其他港澳台投资</w:t>
            </w:r>
            <w:r w:rsidRPr="00434207">
              <w:rPr>
                <w:rFonts w:ascii="宋体" w:hAnsi="宋体"/>
                <w:sz w:val="18"/>
                <w:szCs w:val="18"/>
              </w:rPr>
              <w:t xml:space="preserve">            390 </w:t>
            </w:r>
            <w:r w:rsidRPr="00434207">
              <w:rPr>
                <w:rFonts w:ascii="宋体" w:hAnsi="宋体" w:hint="eastAsia"/>
                <w:sz w:val="18"/>
                <w:szCs w:val="18"/>
              </w:rPr>
              <w:t>其他外商投资</w:t>
            </w:r>
          </w:p>
        </w:tc>
      </w:tr>
      <w:tr w:rsidR="00434207" w:rsidRPr="00434207" w14:paraId="26C64863"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shd w:val="clear" w:color="auto" w:fill="AEAAAA"/>
            <w:vAlign w:val="center"/>
          </w:tcPr>
          <w:p w14:paraId="7588C2EC"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206</w:t>
            </w:r>
          </w:p>
        </w:tc>
        <w:tc>
          <w:tcPr>
            <w:tcW w:w="10348" w:type="dxa"/>
            <w:gridSpan w:val="14"/>
            <w:tcBorders>
              <w:top w:val="single" w:sz="2" w:space="0" w:color="auto"/>
              <w:left w:val="single" w:sz="2" w:space="0" w:color="auto"/>
              <w:bottom w:val="single" w:sz="2" w:space="0" w:color="auto"/>
              <w:right w:val="nil"/>
            </w:tcBorders>
            <w:shd w:val="clear" w:color="auto" w:fill="AEAAAA"/>
          </w:tcPr>
          <w:p w14:paraId="1AAAD551"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企业控股情况</w:t>
            </w:r>
            <w:r w:rsidRPr="00434207">
              <w:rPr>
                <w:rFonts w:ascii="宋体" w:hAnsi="宋体"/>
                <w:sz w:val="18"/>
                <w:szCs w:val="18"/>
              </w:rPr>
              <w:t xml:space="preserve"> </w:t>
            </w:r>
            <w:r w:rsidRPr="00434207">
              <w:rPr>
                <w:rFonts w:ascii="宋体" w:hAnsi="宋体" w:hint="eastAsia"/>
                <w:sz w:val="18"/>
                <w:szCs w:val="18"/>
              </w:rPr>
              <w:t>□</w:t>
            </w:r>
            <w:r w:rsidRPr="00434207">
              <w:rPr>
                <w:rFonts w:ascii="宋体" w:hAnsi="宋体"/>
                <w:sz w:val="18"/>
                <w:szCs w:val="18"/>
              </w:rPr>
              <w:t xml:space="preserve"> 1 </w:t>
            </w:r>
            <w:r w:rsidRPr="00434207">
              <w:rPr>
                <w:rFonts w:ascii="宋体" w:hAnsi="宋体" w:hint="eastAsia"/>
                <w:sz w:val="18"/>
                <w:szCs w:val="18"/>
              </w:rPr>
              <w:t>国有控股</w:t>
            </w:r>
            <w:r w:rsidRPr="00434207">
              <w:rPr>
                <w:rFonts w:ascii="宋体" w:hAnsi="宋体"/>
                <w:sz w:val="18"/>
                <w:szCs w:val="18"/>
              </w:rPr>
              <w:t xml:space="preserve">    2 </w:t>
            </w:r>
            <w:r w:rsidRPr="00434207">
              <w:rPr>
                <w:rFonts w:ascii="宋体" w:hAnsi="宋体" w:hint="eastAsia"/>
                <w:sz w:val="18"/>
                <w:szCs w:val="18"/>
              </w:rPr>
              <w:t>集体控股</w:t>
            </w:r>
            <w:r w:rsidRPr="00434207">
              <w:rPr>
                <w:rFonts w:ascii="宋体" w:hAnsi="宋体"/>
                <w:sz w:val="18"/>
                <w:szCs w:val="18"/>
              </w:rPr>
              <w:t xml:space="preserve">    3 </w:t>
            </w:r>
            <w:r w:rsidRPr="00434207">
              <w:rPr>
                <w:rFonts w:ascii="宋体" w:hAnsi="宋体" w:hint="eastAsia"/>
                <w:sz w:val="18"/>
                <w:szCs w:val="18"/>
              </w:rPr>
              <w:t>私人控股</w:t>
            </w:r>
            <w:r w:rsidRPr="00434207">
              <w:rPr>
                <w:rFonts w:ascii="宋体" w:hAnsi="宋体"/>
                <w:sz w:val="18"/>
                <w:szCs w:val="18"/>
              </w:rPr>
              <w:t xml:space="preserve">   4 </w:t>
            </w:r>
            <w:r w:rsidRPr="00434207">
              <w:rPr>
                <w:rFonts w:ascii="宋体" w:hAnsi="宋体" w:hint="eastAsia"/>
                <w:sz w:val="18"/>
                <w:szCs w:val="18"/>
              </w:rPr>
              <w:t>港澳台商控股</w:t>
            </w:r>
            <w:r w:rsidRPr="00434207">
              <w:rPr>
                <w:rFonts w:ascii="宋体" w:hAnsi="宋体"/>
                <w:sz w:val="18"/>
                <w:szCs w:val="18"/>
              </w:rPr>
              <w:t xml:space="preserve">    5 </w:t>
            </w:r>
            <w:r w:rsidRPr="00434207">
              <w:rPr>
                <w:rFonts w:ascii="宋体" w:hAnsi="宋体" w:hint="eastAsia"/>
                <w:sz w:val="18"/>
                <w:szCs w:val="18"/>
              </w:rPr>
              <w:t>外商控股</w:t>
            </w:r>
            <w:r w:rsidRPr="00434207">
              <w:rPr>
                <w:rFonts w:ascii="宋体" w:hAnsi="宋体"/>
                <w:sz w:val="18"/>
                <w:szCs w:val="18"/>
              </w:rPr>
              <w:t xml:space="preserve">    9 </w:t>
            </w:r>
            <w:r w:rsidRPr="00434207">
              <w:rPr>
                <w:rFonts w:ascii="宋体" w:hAnsi="宋体" w:hint="eastAsia"/>
                <w:sz w:val="18"/>
                <w:szCs w:val="18"/>
              </w:rPr>
              <w:t>其他</w:t>
            </w:r>
          </w:p>
        </w:tc>
      </w:tr>
      <w:tr w:rsidR="00434207" w:rsidRPr="00434207" w14:paraId="31CED947" w14:textId="77777777" w:rsidTr="00E92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8" w:space="0" w:color="auto"/>
              <w:right w:val="single" w:sz="2" w:space="0" w:color="auto"/>
            </w:tcBorders>
            <w:shd w:val="clear" w:color="auto" w:fill="AEAAAA"/>
            <w:vAlign w:val="center"/>
          </w:tcPr>
          <w:p w14:paraId="1FD3CE24" w14:textId="77777777" w:rsidR="00654731" w:rsidRPr="00434207" w:rsidRDefault="00654731" w:rsidP="00D21506">
            <w:pPr>
              <w:spacing w:line="240" w:lineRule="exact"/>
              <w:jc w:val="center"/>
              <w:rPr>
                <w:rFonts w:ascii="宋体" w:hAnsi="宋体"/>
                <w:sz w:val="18"/>
                <w:szCs w:val="18"/>
              </w:rPr>
            </w:pPr>
            <w:r w:rsidRPr="00434207">
              <w:rPr>
                <w:rFonts w:ascii="宋体" w:hAnsi="宋体"/>
                <w:sz w:val="18"/>
                <w:szCs w:val="18"/>
              </w:rPr>
              <w:t>207</w:t>
            </w:r>
          </w:p>
        </w:tc>
        <w:tc>
          <w:tcPr>
            <w:tcW w:w="10348" w:type="dxa"/>
            <w:gridSpan w:val="14"/>
            <w:tcBorders>
              <w:top w:val="single" w:sz="2" w:space="0" w:color="auto"/>
              <w:left w:val="single" w:sz="2" w:space="0" w:color="auto"/>
              <w:bottom w:val="single" w:sz="8" w:space="0" w:color="auto"/>
              <w:right w:val="nil"/>
            </w:tcBorders>
            <w:shd w:val="clear" w:color="auto" w:fill="AEAAAA"/>
          </w:tcPr>
          <w:p w14:paraId="1B97FC32" w14:textId="77777777" w:rsidR="00654731" w:rsidRPr="00434207" w:rsidRDefault="00654731" w:rsidP="00570FC8">
            <w:pPr>
              <w:spacing w:line="240" w:lineRule="exact"/>
              <w:rPr>
                <w:rFonts w:ascii="宋体"/>
                <w:sz w:val="18"/>
                <w:szCs w:val="18"/>
              </w:rPr>
            </w:pPr>
            <w:r w:rsidRPr="00434207">
              <w:rPr>
                <w:rFonts w:ascii="宋体" w:hAnsi="宋体" w:hint="eastAsia"/>
                <w:sz w:val="18"/>
                <w:szCs w:val="18"/>
              </w:rPr>
              <w:t>是否完成报表，未完成报表的原因</w:t>
            </w:r>
            <w:r w:rsidRPr="00434207">
              <w:rPr>
                <w:rFonts w:ascii="宋体" w:hAnsi="宋体"/>
                <w:sz w:val="18"/>
                <w:szCs w:val="18"/>
              </w:rPr>
              <w:t xml:space="preserve"> </w:t>
            </w:r>
            <w:r w:rsidRPr="00434207">
              <w:rPr>
                <w:rFonts w:ascii="宋体" w:hAnsi="宋体" w:hint="eastAsia"/>
                <w:sz w:val="18"/>
                <w:szCs w:val="18"/>
              </w:rPr>
              <w:t>□□（仅服务业企业填报）</w:t>
            </w:r>
          </w:p>
          <w:p w14:paraId="30B2B7B9" w14:textId="77777777" w:rsidR="00654731" w:rsidRPr="00434207" w:rsidRDefault="00654731" w:rsidP="00570FC8">
            <w:pPr>
              <w:spacing w:line="240" w:lineRule="exact"/>
              <w:rPr>
                <w:rFonts w:ascii="宋体"/>
                <w:sz w:val="18"/>
                <w:szCs w:val="18"/>
              </w:rPr>
            </w:pPr>
            <w:r w:rsidRPr="00434207">
              <w:rPr>
                <w:rFonts w:ascii="宋体" w:hAnsi="宋体"/>
                <w:sz w:val="18"/>
                <w:szCs w:val="18"/>
              </w:rPr>
              <w:t>01</w:t>
            </w:r>
            <w:r w:rsidRPr="00434207">
              <w:rPr>
                <w:rFonts w:ascii="宋体" w:hAnsi="宋体" w:hint="eastAsia"/>
                <w:sz w:val="18"/>
                <w:szCs w:val="18"/>
              </w:rPr>
              <w:t>营业且全部填报</w:t>
            </w:r>
            <w:r w:rsidRPr="00434207">
              <w:rPr>
                <w:rFonts w:ascii="宋体" w:hAnsi="宋体"/>
                <w:sz w:val="18"/>
                <w:szCs w:val="18"/>
              </w:rPr>
              <w:t xml:space="preserve">  11</w:t>
            </w:r>
            <w:r w:rsidRPr="00434207">
              <w:rPr>
                <w:rFonts w:ascii="宋体" w:hAnsi="宋体" w:hint="eastAsia"/>
                <w:sz w:val="18"/>
                <w:szCs w:val="18"/>
              </w:rPr>
              <w:t>营业但拒绝回答</w:t>
            </w:r>
            <w:r w:rsidRPr="00434207">
              <w:rPr>
                <w:rFonts w:ascii="宋体" w:hAnsi="宋体"/>
                <w:sz w:val="18"/>
                <w:szCs w:val="18"/>
              </w:rPr>
              <w:t xml:space="preserve">  20</w:t>
            </w:r>
            <w:r w:rsidRPr="00434207">
              <w:rPr>
                <w:rFonts w:ascii="宋体" w:hAnsi="宋体" w:hint="eastAsia"/>
                <w:sz w:val="18"/>
                <w:szCs w:val="18"/>
              </w:rPr>
              <w:t>无法联系且不明原因</w:t>
            </w:r>
            <w:r w:rsidRPr="00434207">
              <w:rPr>
                <w:rFonts w:ascii="宋体" w:hAnsi="宋体"/>
                <w:sz w:val="18"/>
                <w:szCs w:val="18"/>
              </w:rPr>
              <w:t xml:space="preserve">  22</w:t>
            </w:r>
            <w:r w:rsidRPr="00434207">
              <w:rPr>
                <w:rFonts w:ascii="宋体" w:hAnsi="宋体" w:hint="eastAsia"/>
                <w:sz w:val="18"/>
                <w:szCs w:val="18"/>
              </w:rPr>
              <w:t>停产</w:t>
            </w:r>
            <w:r w:rsidRPr="00434207">
              <w:rPr>
                <w:rFonts w:ascii="宋体" w:hAnsi="宋体"/>
                <w:sz w:val="18"/>
                <w:szCs w:val="18"/>
              </w:rPr>
              <w:t xml:space="preserve">  24</w:t>
            </w:r>
            <w:r w:rsidRPr="00434207">
              <w:rPr>
                <w:rFonts w:ascii="宋体" w:hAnsi="宋体" w:hint="eastAsia"/>
                <w:sz w:val="18"/>
                <w:szCs w:val="18"/>
              </w:rPr>
              <w:t>重复</w:t>
            </w:r>
            <w:r w:rsidRPr="00434207">
              <w:rPr>
                <w:rFonts w:ascii="宋体" w:hAnsi="宋体"/>
                <w:sz w:val="18"/>
                <w:szCs w:val="18"/>
              </w:rPr>
              <w:t xml:space="preserve">  26</w:t>
            </w:r>
            <w:r w:rsidRPr="00434207">
              <w:rPr>
                <w:rFonts w:ascii="宋体" w:hAnsi="宋体" w:hint="eastAsia"/>
                <w:sz w:val="18"/>
                <w:szCs w:val="18"/>
              </w:rPr>
              <w:t>转行</w:t>
            </w:r>
          </w:p>
          <w:p w14:paraId="533EF877" w14:textId="77777777" w:rsidR="00654731" w:rsidRPr="00434207" w:rsidRDefault="00654731" w:rsidP="00570FC8">
            <w:pPr>
              <w:spacing w:line="240" w:lineRule="exact"/>
              <w:rPr>
                <w:rFonts w:ascii="宋体"/>
                <w:sz w:val="18"/>
                <w:szCs w:val="18"/>
              </w:rPr>
            </w:pPr>
            <w:r w:rsidRPr="00434207">
              <w:rPr>
                <w:rFonts w:ascii="宋体" w:hAnsi="宋体"/>
                <w:sz w:val="18"/>
                <w:szCs w:val="18"/>
              </w:rPr>
              <w:t>02</w:t>
            </w:r>
            <w:r w:rsidRPr="00434207">
              <w:rPr>
                <w:rFonts w:ascii="宋体" w:hAnsi="宋体" w:hint="eastAsia"/>
                <w:sz w:val="18"/>
                <w:szCs w:val="18"/>
              </w:rPr>
              <w:t>营业且部分填报</w:t>
            </w:r>
            <w:r w:rsidRPr="00434207">
              <w:rPr>
                <w:rFonts w:ascii="宋体" w:hAnsi="宋体"/>
                <w:sz w:val="18"/>
                <w:szCs w:val="18"/>
              </w:rPr>
              <w:t xml:space="preserve">  12</w:t>
            </w:r>
            <w:r w:rsidRPr="00434207">
              <w:rPr>
                <w:rFonts w:ascii="宋体" w:hAnsi="宋体" w:hint="eastAsia"/>
                <w:sz w:val="18"/>
                <w:szCs w:val="18"/>
              </w:rPr>
              <w:t>无法联系但存在</w:t>
            </w:r>
            <w:r w:rsidRPr="00434207">
              <w:rPr>
                <w:rFonts w:ascii="宋体" w:hAnsi="宋体"/>
                <w:sz w:val="18"/>
                <w:szCs w:val="18"/>
              </w:rPr>
              <w:t xml:space="preserve">  21</w:t>
            </w:r>
            <w:r w:rsidRPr="00434207">
              <w:rPr>
                <w:rFonts w:ascii="宋体" w:hAnsi="宋体" w:hint="eastAsia"/>
                <w:sz w:val="18"/>
                <w:szCs w:val="18"/>
              </w:rPr>
              <w:t>无法联系但消亡</w:t>
            </w:r>
            <w:r w:rsidRPr="00434207">
              <w:rPr>
                <w:rFonts w:ascii="宋体" w:hAnsi="宋体"/>
                <w:sz w:val="18"/>
                <w:szCs w:val="18"/>
              </w:rPr>
              <w:t xml:space="preserve">      23</w:t>
            </w:r>
            <w:r w:rsidRPr="00434207">
              <w:rPr>
                <w:rFonts w:ascii="宋体" w:hAnsi="宋体" w:hint="eastAsia"/>
                <w:sz w:val="18"/>
                <w:szCs w:val="18"/>
              </w:rPr>
              <w:t>筹建</w:t>
            </w:r>
            <w:r w:rsidRPr="00434207">
              <w:rPr>
                <w:rFonts w:ascii="宋体" w:hAnsi="宋体"/>
                <w:sz w:val="18"/>
                <w:szCs w:val="18"/>
              </w:rPr>
              <w:t xml:space="preserve">  25</w:t>
            </w:r>
            <w:r w:rsidRPr="00434207">
              <w:rPr>
                <w:rFonts w:ascii="宋体" w:hAnsi="宋体" w:hint="eastAsia"/>
                <w:sz w:val="18"/>
                <w:szCs w:val="18"/>
              </w:rPr>
              <w:t>消亡</w:t>
            </w:r>
            <w:r w:rsidRPr="00434207">
              <w:rPr>
                <w:rFonts w:ascii="宋体" w:hAnsi="宋体"/>
                <w:sz w:val="18"/>
                <w:szCs w:val="18"/>
              </w:rPr>
              <w:t xml:space="preserve">  27</w:t>
            </w:r>
            <w:r w:rsidRPr="00434207">
              <w:rPr>
                <w:rFonts w:ascii="宋体" w:hAnsi="宋体" w:hint="eastAsia"/>
                <w:sz w:val="18"/>
                <w:szCs w:val="18"/>
              </w:rPr>
              <w:t>不属于调查范围</w:t>
            </w:r>
          </w:p>
        </w:tc>
      </w:tr>
      <w:tr w:rsidR="00434207" w:rsidRPr="00434207" w14:paraId="6D48F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4"/>
          <w:jc w:val="center"/>
        </w:trPr>
        <w:tc>
          <w:tcPr>
            <w:tcW w:w="3019" w:type="dxa"/>
            <w:gridSpan w:val="4"/>
            <w:tcBorders>
              <w:top w:val="single" w:sz="8" w:space="0" w:color="auto"/>
              <w:left w:val="nil"/>
              <w:bottom w:val="nil"/>
              <w:right w:val="nil"/>
            </w:tcBorders>
          </w:tcPr>
          <w:p w14:paraId="67724FC8" w14:textId="77777777" w:rsidR="00654731" w:rsidRPr="00434207" w:rsidRDefault="00654731" w:rsidP="00570FC8">
            <w:pPr>
              <w:spacing w:line="240" w:lineRule="exact"/>
              <w:jc w:val="left"/>
              <w:rPr>
                <w:sz w:val="18"/>
              </w:rPr>
            </w:pPr>
            <w:r w:rsidRPr="00434207">
              <w:rPr>
                <w:rFonts w:hint="eastAsia"/>
                <w:sz w:val="18"/>
              </w:rPr>
              <w:t>统计负责人：</w:t>
            </w:r>
          </w:p>
        </w:tc>
        <w:tc>
          <w:tcPr>
            <w:tcW w:w="2630" w:type="dxa"/>
            <w:gridSpan w:val="2"/>
            <w:tcBorders>
              <w:top w:val="single" w:sz="8" w:space="0" w:color="auto"/>
              <w:left w:val="nil"/>
              <w:bottom w:val="nil"/>
              <w:right w:val="nil"/>
            </w:tcBorders>
          </w:tcPr>
          <w:p w14:paraId="276BA771" w14:textId="77777777" w:rsidR="00654731" w:rsidRPr="00434207" w:rsidRDefault="00654731" w:rsidP="00570FC8">
            <w:pPr>
              <w:spacing w:line="240" w:lineRule="exact"/>
              <w:jc w:val="center"/>
              <w:rPr>
                <w:sz w:val="18"/>
              </w:rPr>
            </w:pPr>
            <w:r w:rsidRPr="00434207">
              <w:rPr>
                <w:rFonts w:hint="eastAsia"/>
                <w:sz w:val="18"/>
              </w:rPr>
              <w:t>填表人：</w:t>
            </w:r>
          </w:p>
        </w:tc>
        <w:tc>
          <w:tcPr>
            <w:tcW w:w="1990" w:type="dxa"/>
            <w:gridSpan w:val="5"/>
            <w:tcBorders>
              <w:top w:val="single" w:sz="8" w:space="0" w:color="auto"/>
              <w:left w:val="nil"/>
              <w:bottom w:val="nil"/>
              <w:right w:val="nil"/>
            </w:tcBorders>
          </w:tcPr>
          <w:p w14:paraId="68035039" w14:textId="77777777" w:rsidR="00654731" w:rsidRPr="00434207" w:rsidRDefault="003A6CDA" w:rsidP="00570FC8">
            <w:pPr>
              <w:spacing w:line="240" w:lineRule="exact"/>
              <w:jc w:val="left"/>
              <w:rPr>
                <w:sz w:val="18"/>
              </w:rPr>
            </w:pPr>
            <w:r w:rsidRPr="00434207">
              <w:rPr>
                <w:rFonts w:hint="eastAsia"/>
                <w:sz w:val="18"/>
              </w:rPr>
              <w:t xml:space="preserve">               </w:t>
            </w:r>
          </w:p>
        </w:tc>
        <w:tc>
          <w:tcPr>
            <w:tcW w:w="3276" w:type="dxa"/>
            <w:gridSpan w:val="4"/>
            <w:tcBorders>
              <w:top w:val="single" w:sz="8" w:space="0" w:color="auto"/>
              <w:left w:val="nil"/>
              <w:bottom w:val="nil"/>
              <w:right w:val="nil"/>
            </w:tcBorders>
          </w:tcPr>
          <w:p w14:paraId="6229810F" w14:textId="77777777" w:rsidR="00654731" w:rsidRPr="00434207" w:rsidRDefault="00654731" w:rsidP="002529DA">
            <w:pPr>
              <w:spacing w:line="240" w:lineRule="exact"/>
              <w:jc w:val="right"/>
              <w:rPr>
                <w:rFonts w:ascii="宋体"/>
                <w:sz w:val="18"/>
                <w:szCs w:val="18"/>
              </w:rPr>
            </w:pPr>
            <w:r w:rsidRPr="00434207">
              <w:rPr>
                <w:rFonts w:hint="eastAsia"/>
                <w:sz w:val="18"/>
              </w:rPr>
              <w:t>报出日期：</w:t>
            </w:r>
            <w:r w:rsidRPr="00434207">
              <w:rPr>
                <w:rFonts w:ascii="宋体" w:hAnsi="宋体" w:hint="eastAsia"/>
                <w:sz w:val="18"/>
              </w:rPr>
              <w:t>２０</w:t>
            </w:r>
            <w:r w:rsidRPr="00434207">
              <w:rPr>
                <w:rFonts w:ascii="宋体" w:hAnsi="宋体"/>
                <w:sz w:val="18"/>
              </w:rPr>
              <w:t xml:space="preserve">  </w:t>
            </w:r>
            <w:r w:rsidRPr="00434207">
              <w:rPr>
                <w:rFonts w:hint="eastAsia"/>
                <w:sz w:val="18"/>
              </w:rPr>
              <w:t>年</w:t>
            </w:r>
            <w:r w:rsidR="00222BC0" w:rsidRPr="00434207">
              <w:rPr>
                <w:rFonts w:hint="eastAsia"/>
                <w:sz w:val="18"/>
              </w:rPr>
              <w:t xml:space="preserve">  </w:t>
            </w:r>
            <w:r w:rsidR="00222BC0" w:rsidRPr="00434207">
              <w:rPr>
                <w:sz w:val="18"/>
              </w:rPr>
              <w:t xml:space="preserve"> </w:t>
            </w:r>
            <w:r w:rsidRPr="00434207">
              <w:rPr>
                <w:rFonts w:hint="eastAsia"/>
                <w:sz w:val="18"/>
              </w:rPr>
              <w:t>月</w:t>
            </w:r>
            <w:r w:rsidR="00222BC0" w:rsidRPr="00434207">
              <w:rPr>
                <w:rFonts w:hint="eastAsia"/>
                <w:sz w:val="18"/>
              </w:rPr>
              <w:t xml:space="preserve">  </w:t>
            </w:r>
            <w:r w:rsidRPr="00434207">
              <w:rPr>
                <w:rFonts w:hint="eastAsia"/>
                <w:sz w:val="18"/>
              </w:rPr>
              <w:t>日</w:t>
            </w:r>
          </w:p>
        </w:tc>
      </w:tr>
      <w:tr w:rsidR="00434207" w:rsidRPr="00434207" w14:paraId="57D68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jc w:val="center"/>
        </w:trPr>
        <w:tc>
          <w:tcPr>
            <w:tcW w:w="709" w:type="dxa"/>
            <w:gridSpan w:val="2"/>
            <w:tcBorders>
              <w:top w:val="nil"/>
              <w:left w:val="nil"/>
              <w:bottom w:val="nil"/>
              <w:right w:val="nil"/>
            </w:tcBorders>
          </w:tcPr>
          <w:p w14:paraId="23CF7E8A" w14:textId="77777777" w:rsidR="00654731" w:rsidRPr="00434207" w:rsidRDefault="00654731" w:rsidP="00570FC8">
            <w:pPr>
              <w:adjustRightInd w:val="0"/>
              <w:snapToGrid w:val="0"/>
              <w:rPr>
                <w:rFonts w:ascii="宋体" w:cs="宋体"/>
                <w:sz w:val="18"/>
                <w:szCs w:val="18"/>
              </w:rPr>
            </w:pPr>
          </w:p>
          <w:p w14:paraId="6A363432" w14:textId="77777777" w:rsidR="00654731" w:rsidRPr="00434207" w:rsidRDefault="00654731" w:rsidP="00570FC8">
            <w:pPr>
              <w:adjustRightInd w:val="0"/>
              <w:snapToGrid w:val="0"/>
              <w:rPr>
                <w:sz w:val="18"/>
              </w:rPr>
            </w:pPr>
            <w:r w:rsidRPr="00434207">
              <w:rPr>
                <w:rFonts w:ascii="宋体" w:hAnsi="宋体" w:cs="宋体" w:hint="eastAsia"/>
                <w:sz w:val="18"/>
                <w:szCs w:val="18"/>
              </w:rPr>
              <w:t>说明：</w:t>
            </w:r>
          </w:p>
        </w:tc>
        <w:tc>
          <w:tcPr>
            <w:tcW w:w="10206" w:type="dxa"/>
            <w:gridSpan w:val="13"/>
            <w:tcBorders>
              <w:top w:val="nil"/>
              <w:left w:val="nil"/>
              <w:bottom w:val="nil"/>
              <w:right w:val="nil"/>
            </w:tcBorders>
          </w:tcPr>
          <w:p w14:paraId="3C7D479E" w14:textId="77777777" w:rsidR="00654731" w:rsidRPr="00434207" w:rsidRDefault="00654731" w:rsidP="00EE3A94">
            <w:pPr>
              <w:adjustRightInd w:val="0"/>
              <w:snapToGrid w:val="0"/>
              <w:ind w:left="1080" w:hangingChars="600" w:hanging="1080"/>
              <w:rPr>
                <w:sz w:val="18"/>
              </w:rPr>
            </w:pPr>
          </w:p>
          <w:p w14:paraId="2D314FFE" w14:textId="77777777" w:rsidR="00654731" w:rsidRPr="00434207" w:rsidRDefault="00654731" w:rsidP="00EE3A94">
            <w:pPr>
              <w:adjustRightInd w:val="0"/>
              <w:snapToGrid w:val="0"/>
              <w:ind w:left="1080" w:hangingChars="600" w:hanging="1080"/>
              <w:rPr>
                <w:sz w:val="18"/>
              </w:rPr>
            </w:pPr>
            <w:r w:rsidRPr="00434207">
              <w:rPr>
                <w:sz w:val="18"/>
              </w:rPr>
              <w:t>1.</w:t>
            </w:r>
            <w:r w:rsidRPr="00434207">
              <w:rPr>
                <w:rFonts w:hint="eastAsia"/>
                <w:sz w:val="18"/>
              </w:rPr>
              <w:t>统计范围：</w:t>
            </w:r>
            <w:r w:rsidRPr="00434207">
              <w:rPr>
                <w:rFonts w:ascii="宋体" w:hAnsi="宋体" w:hint="eastAsia"/>
                <w:snapToGrid w:val="0"/>
                <w:kern w:val="0"/>
                <w:sz w:val="18"/>
                <w:szCs w:val="18"/>
              </w:rPr>
              <w:t>辖区内</w:t>
            </w:r>
            <w:r w:rsidRPr="00434207">
              <w:rPr>
                <w:rFonts w:ascii="宋体" w:hAnsi="宋体" w:cs="宋体" w:hint="eastAsia"/>
                <w:sz w:val="18"/>
                <w:szCs w:val="18"/>
              </w:rPr>
              <w:t>抽中的</w:t>
            </w:r>
            <w:r w:rsidRPr="00434207">
              <w:rPr>
                <w:rFonts w:hint="eastAsia"/>
                <w:sz w:val="18"/>
              </w:rPr>
              <w:t>规模以下工业企业、资质外建筑业企业、限额以下批发和零售业企业、限额以下住宿和餐饮业企业、规模以下服务业企业。</w:t>
            </w:r>
          </w:p>
        </w:tc>
      </w:tr>
      <w:tr w:rsidR="00434207" w:rsidRPr="00434207" w14:paraId="34F5C0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gridSpan w:val="2"/>
            <w:tcBorders>
              <w:top w:val="nil"/>
              <w:left w:val="nil"/>
              <w:bottom w:val="nil"/>
              <w:right w:val="nil"/>
            </w:tcBorders>
          </w:tcPr>
          <w:p w14:paraId="5B87BF0C" w14:textId="77777777" w:rsidR="00654731" w:rsidRPr="00434207" w:rsidRDefault="00654731" w:rsidP="00570FC8">
            <w:pPr>
              <w:adjustRightInd w:val="0"/>
              <w:snapToGrid w:val="0"/>
            </w:pPr>
          </w:p>
        </w:tc>
        <w:tc>
          <w:tcPr>
            <w:tcW w:w="10206" w:type="dxa"/>
            <w:gridSpan w:val="13"/>
            <w:tcBorders>
              <w:top w:val="nil"/>
              <w:left w:val="nil"/>
              <w:bottom w:val="nil"/>
              <w:right w:val="nil"/>
            </w:tcBorders>
          </w:tcPr>
          <w:p w14:paraId="01B918B6" w14:textId="77777777" w:rsidR="00654731" w:rsidRPr="00434207" w:rsidRDefault="00654731" w:rsidP="00EE3A94">
            <w:pPr>
              <w:adjustRightInd w:val="0"/>
              <w:snapToGrid w:val="0"/>
              <w:ind w:left="212" w:hangingChars="118" w:hanging="212"/>
              <w:rPr>
                <w:sz w:val="18"/>
              </w:rPr>
            </w:pPr>
            <w:r w:rsidRPr="00434207">
              <w:rPr>
                <w:sz w:val="18"/>
              </w:rPr>
              <w:t>2.</w:t>
            </w:r>
            <w:r w:rsidRPr="00434207">
              <w:rPr>
                <w:rFonts w:hint="eastAsia"/>
                <w:sz w:val="18"/>
              </w:rPr>
              <w:t>本表主要数据由国家统计局或省级统计机构在调查开始前由</w:t>
            </w:r>
            <w:proofErr w:type="gramStart"/>
            <w:r w:rsidRPr="00434207">
              <w:rPr>
                <w:sz w:val="18"/>
              </w:rPr>
              <w:t>2020</w:t>
            </w:r>
            <w:r w:rsidRPr="00434207">
              <w:rPr>
                <w:rFonts w:hint="eastAsia"/>
                <w:sz w:val="18"/>
              </w:rPr>
              <w:t>年第</w:t>
            </w:r>
            <w:r w:rsidRPr="00434207">
              <w:rPr>
                <w:sz w:val="18"/>
              </w:rPr>
              <w:t>4</w:t>
            </w:r>
            <w:r w:rsidRPr="00434207">
              <w:rPr>
                <w:rFonts w:hint="eastAsia"/>
                <w:sz w:val="18"/>
              </w:rPr>
              <w:t>季度定报各</w:t>
            </w:r>
            <w:proofErr w:type="gramEnd"/>
            <w:r w:rsidRPr="00434207">
              <w:rPr>
                <w:rFonts w:hint="eastAsia"/>
                <w:sz w:val="18"/>
              </w:rPr>
              <w:t>专业单位基本情况数据统一导入数据采集处理软件中，生成报表数据。</w:t>
            </w:r>
          </w:p>
        </w:tc>
      </w:tr>
      <w:tr w:rsidR="00434207" w:rsidRPr="00434207" w14:paraId="6278F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gridSpan w:val="2"/>
            <w:tcBorders>
              <w:top w:val="nil"/>
              <w:left w:val="nil"/>
              <w:bottom w:val="nil"/>
              <w:right w:val="nil"/>
            </w:tcBorders>
          </w:tcPr>
          <w:p w14:paraId="52E40C49" w14:textId="77777777" w:rsidR="00654731" w:rsidRPr="00434207" w:rsidRDefault="00654731" w:rsidP="00570FC8">
            <w:pPr>
              <w:adjustRightInd w:val="0"/>
              <w:snapToGrid w:val="0"/>
            </w:pPr>
          </w:p>
        </w:tc>
        <w:tc>
          <w:tcPr>
            <w:tcW w:w="10206" w:type="dxa"/>
            <w:gridSpan w:val="13"/>
            <w:tcBorders>
              <w:top w:val="nil"/>
              <w:left w:val="nil"/>
              <w:bottom w:val="nil"/>
              <w:right w:val="nil"/>
            </w:tcBorders>
          </w:tcPr>
          <w:p w14:paraId="11B83293" w14:textId="77777777" w:rsidR="00654731" w:rsidRPr="00434207" w:rsidRDefault="00654731" w:rsidP="00EE3A94">
            <w:pPr>
              <w:adjustRightInd w:val="0"/>
              <w:snapToGrid w:val="0"/>
              <w:ind w:left="180" w:hangingChars="100" w:hanging="180"/>
              <w:rPr>
                <w:sz w:val="18"/>
              </w:rPr>
            </w:pPr>
          </w:p>
        </w:tc>
      </w:tr>
    </w:tbl>
    <w:p w14:paraId="55360349" w14:textId="77777777" w:rsidR="00654731" w:rsidRPr="00434207" w:rsidRDefault="00654731" w:rsidP="00E13EC6">
      <w:pPr>
        <w:pStyle w:val="2"/>
        <w:jc w:val="center"/>
        <w:rPr>
          <w:rFonts w:ascii="宋体"/>
        </w:rPr>
      </w:pPr>
      <w:bookmarkStart w:id="7" w:name="_Toc51836695"/>
      <w:r w:rsidRPr="00434207">
        <w:rPr>
          <w:rFonts w:ascii="宋体" w:hAnsi="宋体" w:hint="eastAsia"/>
          <w:b w:val="0"/>
        </w:rPr>
        <w:lastRenderedPageBreak/>
        <w:t>“四下”企业固定资产投资情况</w:t>
      </w:r>
      <w:bookmarkEnd w:id="7"/>
    </w:p>
    <w:p w14:paraId="1428EC73" w14:textId="77777777" w:rsidR="00654731" w:rsidRPr="00434207" w:rsidRDefault="00654731" w:rsidP="00E13EC6">
      <w:pPr>
        <w:spacing w:line="360" w:lineRule="exact"/>
        <w:jc w:val="center"/>
        <w:rPr>
          <w:rFonts w:ascii="黑体" w:eastAsia="黑体"/>
          <w:sz w:val="28"/>
          <w:szCs w:val="32"/>
        </w:rPr>
      </w:pPr>
    </w:p>
    <w:tbl>
      <w:tblPr>
        <w:tblW w:w="9529" w:type="dxa"/>
        <w:jc w:val="center"/>
        <w:tblLayout w:type="fixed"/>
        <w:tblLook w:val="0000" w:firstRow="0" w:lastRow="0" w:firstColumn="0" w:lastColumn="0" w:noHBand="0" w:noVBand="0"/>
      </w:tblPr>
      <w:tblGrid>
        <w:gridCol w:w="4413"/>
        <w:gridCol w:w="1213"/>
        <w:gridCol w:w="809"/>
        <w:gridCol w:w="1141"/>
        <w:gridCol w:w="21"/>
        <w:gridCol w:w="1932"/>
      </w:tblGrid>
      <w:tr w:rsidR="00434207" w:rsidRPr="00434207" w14:paraId="56DCDCEB" w14:textId="77777777">
        <w:trPr>
          <w:trHeight w:hRule="exact" w:val="284"/>
          <w:jc w:val="center"/>
        </w:trPr>
        <w:tc>
          <w:tcPr>
            <w:tcW w:w="6435" w:type="dxa"/>
            <w:gridSpan w:val="3"/>
            <w:tcBorders>
              <w:left w:val="nil"/>
            </w:tcBorders>
            <w:vAlign w:val="center"/>
          </w:tcPr>
          <w:p w14:paraId="0103C4F5" w14:textId="77777777" w:rsidR="00654731" w:rsidRPr="00434207" w:rsidRDefault="00654731" w:rsidP="00275490">
            <w:pPr>
              <w:widowControl/>
              <w:jc w:val="left"/>
              <w:rPr>
                <w:rFonts w:ascii="宋体" w:cs="宋体"/>
                <w:kern w:val="0"/>
                <w:sz w:val="24"/>
              </w:rPr>
            </w:pPr>
          </w:p>
        </w:tc>
        <w:tc>
          <w:tcPr>
            <w:tcW w:w="1162" w:type="dxa"/>
            <w:gridSpan w:val="2"/>
            <w:vAlign w:val="bottom"/>
          </w:tcPr>
          <w:p w14:paraId="08A7A1EE" w14:textId="77777777" w:rsidR="00654731" w:rsidRPr="00434207" w:rsidRDefault="00654731" w:rsidP="00EE3A94">
            <w:pPr>
              <w:ind w:rightChars="-100" w:right="-210"/>
              <w:jc w:val="right"/>
              <w:rPr>
                <w:rFonts w:ascii="宋体" w:cs="宋体"/>
                <w:kern w:val="0"/>
                <w:sz w:val="18"/>
                <w:szCs w:val="18"/>
              </w:rPr>
            </w:pPr>
            <w:r w:rsidRPr="00434207">
              <w:rPr>
                <w:rFonts w:ascii="宋体" w:hAnsi="宋体" w:cs="宋体" w:hint="eastAsia"/>
                <w:kern w:val="0"/>
                <w:sz w:val="18"/>
                <w:szCs w:val="18"/>
              </w:rPr>
              <w:t>表</w:t>
            </w:r>
            <w:r w:rsidRPr="00434207">
              <w:rPr>
                <w:rFonts w:ascii="宋体" w:hAnsi="宋体" w:cs="宋体"/>
                <w:kern w:val="0"/>
                <w:sz w:val="18"/>
                <w:szCs w:val="18"/>
              </w:rPr>
              <w:t xml:space="preserve">    </w:t>
            </w:r>
            <w:r w:rsidRPr="00434207">
              <w:rPr>
                <w:rFonts w:ascii="宋体" w:hAnsi="宋体" w:cs="宋体" w:hint="eastAsia"/>
                <w:kern w:val="0"/>
                <w:sz w:val="18"/>
                <w:szCs w:val="18"/>
              </w:rPr>
              <w:t>号：</w:t>
            </w:r>
          </w:p>
        </w:tc>
        <w:tc>
          <w:tcPr>
            <w:tcW w:w="1932" w:type="dxa"/>
            <w:tcBorders>
              <w:right w:val="nil"/>
            </w:tcBorders>
            <w:vAlign w:val="bottom"/>
          </w:tcPr>
          <w:p w14:paraId="21FBE069" w14:textId="77777777" w:rsidR="00654731" w:rsidRPr="00434207" w:rsidRDefault="00654731" w:rsidP="00532049">
            <w:pPr>
              <w:jc w:val="distribute"/>
              <w:rPr>
                <w:rFonts w:ascii="宋体" w:cs="宋体"/>
                <w:kern w:val="0"/>
                <w:sz w:val="18"/>
                <w:szCs w:val="18"/>
              </w:rPr>
            </w:pPr>
            <w:r w:rsidRPr="00434207">
              <w:rPr>
                <w:rFonts w:ascii="宋体" w:hAnsi="宋体" w:cs="宋体" w:hint="eastAsia"/>
                <w:kern w:val="0"/>
                <w:sz w:val="18"/>
                <w:szCs w:val="18"/>
              </w:rPr>
              <w:t>１１６表</w:t>
            </w:r>
          </w:p>
        </w:tc>
      </w:tr>
      <w:tr w:rsidR="00434207" w:rsidRPr="00434207" w14:paraId="6EEAA74C" w14:textId="77777777">
        <w:trPr>
          <w:trHeight w:hRule="exact" w:val="284"/>
          <w:jc w:val="center"/>
        </w:trPr>
        <w:tc>
          <w:tcPr>
            <w:tcW w:w="6435" w:type="dxa"/>
            <w:gridSpan w:val="3"/>
            <w:tcBorders>
              <w:left w:val="nil"/>
              <w:bottom w:val="nil"/>
            </w:tcBorders>
            <w:vAlign w:val="center"/>
          </w:tcPr>
          <w:p w14:paraId="7214117A" w14:textId="77777777" w:rsidR="00654731" w:rsidRPr="00434207" w:rsidRDefault="00654731" w:rsidP="00275490">
            <w:pPr>
              <w:jc w:val="left"/>
              <w:rPr>
                <w:rFonts w:ascii="宋体" w:cs="宋体"/>
                <w:sz w:val="18"/>
                <w:szCs w:val="18"/>
              </w:rPr>
            </w:pPr>
          </w:p>
        </w:tc>
        <w:tc>
          <w:tcPr>
            <w:tcW w:w="1162" w:type="dxa"/>
            <w:gridSpan w:val="2"/>
            <w:vAlign w:val="center"/>
          </w:tcPr>
          <w:p w14:paraId="06EF5F46" w14:textId="77777777" w:rsidR="00654731" w:rsidRPr="00434207" w:rsidRDefault="00654731" w:rsidP="00EE3A94">
            <w:pPr>
              <w:ind w:rightChars="-100" w:right="-210"/>
              <w:jc w:val="right"/>
              <w:rPr>
                <w:rFonts w:ascii="宋体" w:cs="宋体"/>
                <w:kern w:val="0"/>
                <w:sz w:val="18"/>
                <w:szCs w:val="18"/>
              </w:rPr>
            </w:pPr>
            <w:r w:rsidRPr="00434207">
              <w:rPr>
                <w:rFonts w:ascii="宋体" w:hAnsi="宋体" w:cs="宋体" w:hint="eastAsia"/>
                <w:kern w:val="0"/>
                <w:sz w:val="18"/>
                <w:szCs w:val="18"/>
              </w:rPr>
              <w:t>制定机关：</w:t>
            </w:r>
          </w:p>
        </w:tc>
        <w:tc>
          <w:tcPr>
            <w:tcW w:w="1932" w:type="dxa"/>
            <w:tcBorders>
              <w:right w:val="nil"/>
            </w:tcBorders>
            <w:vAlign w:val="center"/>
          </w:tcPr>
          <w:p w14:paraId="2826ADEA" w14:textId="77777777" w:rsidR="00654731" w:rsidRPr="00434207" w:rsidRDefault="00654731" w:rsidP="00275490">
            <w:pPr>
              <w:jc w:val="distribute"/>
              <w:rPr>
                <w:rFonts w:ascii="宋体" w:cs="宋体"/>
                <w:kern w:val="0"/>
                <w:sz w:val="18"/>
                <w:szCs w:val="18"/>
              </w:rPr>
            </w:pPr>
            <w:r w:rsidRPr="00434207">
              <w:rPr>
                <w:rFonts w:ascii="宋体" w:hAnsi="宋体" w:cs="宋体" w:hint="eastAsia"/>
                <w:kern w:val="0"/>
                <w:sz w:val="18"/>
                <w:szCs w:val="18"/>
              </w:rPr>
              <w:t>国家统计局</w:t>
            </w:r>
          </w:p>
        </w:tc>
      </w:tr>
      <w:tr w:rsidR="00434207" w:rsidRPr="00434207" w14:paraId="73506429" w14:textId="77777777">
        <w:trPr>
          <w:trHeight w:hRule="exact" w:val="284"/>
          <w:jc w:val="center"/>
        </w:trPr>
        <w:tc>
          <w:tcPr>
            <w:tcW w:w="6435" w:type="dxa"/>
            <w:gridSpan w:val="3"/>
            <w:tcBorders>
              <w:top w:val="nil"/>
              <w:left w:val="nil"/>
            </w:tcBorders>
            <w:vAlign w:val="center"/>
          </w:tcPr>
          <w:p w14:paraId="3B20FEC7" w14:textId="77777777" w:rsidR="00654731" w:rsidRPr="00434207" w:rsidRDefault="00654731" w:rsidP="00275490">
            <w:pPr>
              <w:widowControl/>
              <w:jc w:val="left"/>
              <w:rPr>
                <w:rFonts w:ascii="宋体" w:cs="宋体"/>
                <w:kern w:val="0"/>
                <w:sz w:val="24"/>
              </w:rPr>
            </w:pPr>
            <w:r w:rsidRPr="00434207">
              <w:rPr>
                <w:rFonts w:ascii="宋体" w:hAnsi="宋体" w:cs="宋体" w:hint="eastAsia"/>
                <w:kern w:val="0"/>
                <w:sz w:val="18"/>
                <w:szCs w:val="18"/>
              </w:rPr>
              <w:t>统一社会信用代码□□□□□□□□□□□□□□□□□□</w:t>
            </w:r>
          </w:p>
        </w:tc>
        <w:tc>
          <w:tcPr>
            <w:tcW w:w="1162" w:type="dxa"/>
            <w:gridSpan w:val="2"/>
            <w:vAlign w:val="center"/>
          </w:tcPr>
          <w:p w14:paraId="7BDAEEFB" w14:textId="77777777" w:rsidR="00654731" w:rsidRPr="00434207" w:rsidRDefault="00654731" w:rsidP="00EE3A94">
            <w:pPr>
              <w:ind w:rightChars="-100" w:right="-210"/>
              <w:jc w:val="right"/>
              <w:rPr>
                <w:rFonts w:ascii="宋体" w:cs="宋体"/>
                <w:kern w:val="0"/>
                <w:sz w:val="18"/>
                <w:szCs w:val="18"/>
              </w:rPr>
            </w:pPr>
            <w:r w:rsidRPr="00434207">
              <w:rPr>
                <w:rFonts w:ascii="宋体" w:hAnsi="宋体" w:cs="宋体" w:hint="eastAsia"/>
                <w:kern w:val="0"/>
                <w:sz w:val="18"/>
                <w:szCs w:val="18"/>
              </w:rPr>
              <w:t>文</w:t>
            </w:r>
            <w:r w:rsidRPr="00434207">
              <w:rPr>
                <w:rFonts w:ascii="宋体" w:hAnsi="宋体" w:cs="宋体"/>
                <w:kern w:val="0"/>
                <w:sz w:val="18"/>
                <w:szCs w:val="18"/>
              </w:rPr>
              <w:t xml:space="preserve">    </w:t>
            </w:r>
            <w:r w:rsidRPr="00434207">
              <w:rPr>
                <w:rFonts w:ascii="宋体" w:hAnsi="宋体" w:cs="宋体" w:hint="eastAsia"/>
                <w:kern w:val="0"/>
                <w:sz w:val="18"/>
                <w:szCs w:val="18"/>
              </w:rPr>
              <w:t>号：</w:t>
            </w:r>
          </w:p>
        </w:tc>
        <w:tc>
          <w:tcPr>
            <w:tcW w:w="1932" w:type="dxa"/>
            <w:tcBorders>
              <w:right w:val="nil"/>
            </w:tcBorders>
            <w:vAlign w:val="center"/>
          </w:tcPr>
          <w:p w14:paraId="190F1975" w14:textId="1D76D3C5" w:rsidR="00654731" w:rsidRPr="00434207" w:rsidRDefault="00654731">
            <w:pPr>
              <w:jc w:val="distribute"/>
              <w:rPr>
                <w:rFonts w:ascii="宋体" w:cs="宋体"/>
                <w:kern w:val="0"/>
                <w:sz w:val="18"/>
                <w:szCs w:val="18"/>
              </w:rPr>
            </w:pPr>
            <w:r w:rsidRPr="00434207">
              <w:rPr>
                <w:rFonts w:ascii="宋体" w:hAnsi="宋体" w:cs="宋体" w:hint="eastAsia"/>
                <w:kern w:val="0"/>
                <w:sz w:val="18"/>
                <w:szCs w:val="18"/>
              </w:rPr>
              <w:t>国统</w:t>
            </w:r>
            <w:r w:rsidR="00370112" w:rsidRPr="00434207">
              <w:rPr>
                <w:rFonts w:ascii="宋体" w:hAnsi="宋体" w:cs="宋体" w:hint="eastAsia"/>
                <w:kern w:val="0"/>
                <w:sz w:val="18"/>
                <w:szCs w:val="18"/>
              </w:rPr>
              <w:t>制</w:t>
            </w:r>
            <w:r w:rsidRPr="00434207">
              <w:rPr>
                <w:rFonts w:ascii="宋体" w:hAnsi="宋体" w:hint="eastAsia"/>
                <w:sz w:val="18"/>
                <w:szCs w:val="18"/>
              </w:rPr>
              <w:t>〔</w:t>
            </w:r>
            <w:r w:rsidRPr="00434207">
              <w:rPr>
                <w:rFonts w:ascii="宋体" w:hAnsi="宋体"/>
                <w:sz w:val="18"/>
                <w:szCs w:val="18"/>
              </w:rPr>
              <w:t>20</w:t>
            </w:r>
            <w:r w:rsidRPr="00434207">
              <w:rPr>
                <w:rFonts w:ascii="宋体" w:hAnsi="宋体"/>
                <w:sz w:val="18"/>
              </w:rPr>
              <w:t>20</w:t>
            </w:r>
            <w:r w:rsidRPr="00434207">
              <w:rPr>
                <w:rFonts w:ascii="宋体" w:hAnsi="宋体" w:hint="eastAsia"/>
                <w:sz w:val="18"/>
                <w:szCs w:val="18"/>
              </w:rPr>
              <w:t>〕</w:t>
            </w:r>
            <w:r w:rsidR="00370112" w:rsidRPr="00434207">
              <w:rPr>
                <w:rFonts w:ascii="宋体" w:hAnsi="宋体" w:hint="eastAsia"/>
                <w:sz w:val="18"/>
                <w:szCs w:val="18"/>
              </w:rPr>
              <w:t>203</w:t>
            </w:r>
            <w:r w:rsidRPr="00434207">
              <w:rPr>
                <w:rFonts w:ascii="宋体" w:hAnsi="宋体" w:cs="宋体" w:hint="eastAsia"/>
                <w:kern w:val="0"/>
                <w:sz w:val="18"/>
                <w:szCs w:val="18"/>
              </w:rPr>
              <w:t>号</w:t>
            </w:r>
          </w:p>
        </w:tc>
      </w:tr>
      <w:tr w:rsidR="00434207" w:rsidRPr="00434207" w14:paraId="6C2C073D" w14:textId="77777777">
        <w:trPr>
          <w:trHeight w:hRule="exact" w:val="284"/>
          <w:jc w:val="center"/>
        </w:trPr>
        <w:tc>
          <w:tcPr>
            <w:tcW w:w="6435" w:type="dxa"/>
            <w:gridSpan w:val="3"/>
            <w:tcBorders>
              <w:left w:val="nil"/>
            </w:tcBorders>
            <w:vAlign w:val="center"/>
          </w:tcPr>
          <w:p w14:paraId="6E1F5DBF" w14:textId="77777777" w:rsidR="00654731" w:rsidRPr="00434207" w:rsidRDefault="00654731" w:rsidP="00275490">
            <w:pPr>
              <w:jc w:val="left"/>
              <w:rPr>
                <w:rFonts w:ascii="宋体" w:cs="宋体"/>
                <w:sz w:val="18"/>
                <w:szCs w:val="18"/>
              </w:rPr>
            </w:pPr>
            <w:r w:rsidRPr="00434207">
              <w:rPr>
                <w:rFonts w:ascii="宋体" w:hAnsi="宋体" w:cs="宋体" w:hint="eastAsia"/>
                <w:sz w:val="18"/>
                <w:szCs w:val="18"/>
              </w:rPr>
              <w:t>尚未取得统一社会信用代码的填写原组织机构代码□□□□□□□□</w:t>
            </w:r>
            <w:r w:rsidRPr="00434207">
              <w:rPr>
                <w:rFonts w:ascii="宋体" w:cs="宋体"/>
                <w:sz w:val="18"/>
                <w:szCs w:val="18"/>
              </w:rPr>
              <w:t>-</w:t>
            </w:r>
            <w:r w:rsidRPr="00434207">
              <w:rPr>
                <w:rFonts w:ascii="宋体" w:hAnsi="宋体" w:cs="宋体" w:hint="eastAsia"/>
                <w:sz w:val="18"/>
                <w:szCs w:val="18"/>
              </w:rPr>
              <w:t>□</w:t>
            </w:r>
          </w:p>
          <w:p w14:paraId="445C551C" w14:textId="77777777" w:rsidR="00654731" w:rsidRPr="00434207" w:rsidRDefault="00654731" w:rsidP="00275490">
            <w:pPr>
              <w:jc w:val="left"/>
              <w:rPr>
                <w:rFonts w:ascii="宋体" w:cs="宋体"/>
                <w:sz w:val="18"/>
                <w:szCs w:val="18"/>
              </w:rPr>
            </w:pPr>
          </w:p>
          <w:p w14:paraId="2539DC3B" w14:textId="77777777" w:rsidR="00654731" w:rsidRPr="00434207" w:rsidRDefault="00654731" w:rsidP="00275490">
            <w:pPr>
              <w:widowControl/>
              <w:jc w:val="left"/>
              <w:rPr>
                <w:rFonts w:ascii="宋体" w:cs="宋体"/>
                <w:kern w:val="0"/>
                <w:sz w:val="18"/>
                <w:szCs w:val="18"/>
              </w:rPr>
            </w:pPr>
          </w:p>
        </w:tc>
        <w:tc>
          <w:tcPr>
            <w:tcW w:w="1162" w:type="dxa"/>
            <w:gridSpan w:val="2"/>
            <w:vAlign w:val="center"/>
          </w:tcPr>
          <w:p w14:paraId="37C27ABB" w14:textId="77777777" w:rsidR="00654731" w:rsidRPr="00434207" w:rsidRDefault="00654731" w:rsidP="00EE3A94">
            <w:pPr>
              <w:ind w:rightChars="-100" w:right="-210"/>
              <w:jc w:val="right"/>
              <w:rPr>
                <w:rFonts w:ascii="宋体" w:cs="宋体"/>
                <w:kern w:val="0"/>
                <w:sz w:val="18"/>
                <w:szCs w:val="18"/>
              </w:rPr>
            </w:pPr>
            <w:r w:rsidRPr="00434207">
              <w:rPr>
                <w:rFonts w:ascii="宋体" w:hAnsi="宋体" w:cs="宋体" w:hint="eastAsia"/>
                <w:kern w:val="0"/>
                <w:sz w:val="18"/>
                <w:szCs w:val="18"/>
              </w:rPr>
              <w:t>有效期至：</w:t>
            </w:r>
          </w:p>
        </w:tc>
        <w:tc>
          <w:tcPr>
            <w:tcW w:w="1932" w:type="dxa"/>
            <w:tcBorders>
              <w:right w:val="nil"/>
            </w:tcBorders>
            <w:vAlign w:val="center"/>
          </w:tcPr>
          <w:p w14:paraId="3AEB33B9" w14:textId="77777777" w:rsidR="00654731" w:rsidRPr="00434207" w:rsidRDefault="00654731" w:rsidP="004411E5">
            <w:pPr>
              <w:jc w:val="distribute"/>
              <w:rPr>
                <w:rFonts w:ascii="宋体" w:cs="宋体"/>
                <w:kern w:val="0"/>
                <w:sz w:val="18"/>
                <w:szCs w:val="18"/>
              </w:rPr>
            </w:pPr>
            <w:r w:rsidRPr="00434207">
              <w:rPr>
                <w:rFonts w:ascii="宋体" w:hAnsi="宋体" w:cs="宋体" w:hint="eastAsia"/>
                <w:kern w:val="0"/>
                <w:sz w:val="18"/>
                <w:szCs w:val="18"/>
              </w:rPr>
              <w:t>２０２１年６月</w:t>
            </w:r>
          </w:p>
        </w:tc>
      </w:tr>
      <w:tr w:rsidR="00434207" w:rsidRPr="00434207" w14:paraId="04E686A4" w14:textId="77777777">
        <w:trPr>
          <w:trHeight w:hRule="exact" w:val="284"/>
          <w:jc w:val="center"/>
        </w:trPr>
        <w:tc>
          <w:tcPr>
            <w:tcW w:w="6435" w:type="dxa"/>
            <w:gridSpan w:val="3"/>
            <w:tcBorders>
              <w:left w:val="nil"/>
            </w:tcBorders>
            <w:vAlign w:val="center"/>
          </w:tcPr>
          <w:p w14:paraId="701E907D" w14:textId="090FFF1A" w:rsidR="00654731" w:rsidRPr="00434207" w:rsidRDefault="00654731" w:rsidP="00005882">
            <w:pPr>
              <w:rPr>
                <w:rFonts w:ascii="宋体" w:cs="宋体"/>
                <w:kern w:val="0"/>
                <w:sz w:val="18"/>
                <w:szCs w:val="18"/>
              </w:rPr>
            </w:pPr>
            <w:r w:rsidRPr="00434207">
              <w:rPr>
                <w:rFonts w:ascii="宋体" w:hAnsi="宋体" w:cs="宋体" w:hint="eastAsia"/>
                <w:kern w:val="0"/>
                <w:sz w:val="18"/>
                <w:szCs w:val="18"/>
              </w:rPr>
              <w:t>单位详细名称：</w:t>
            </w:r>
            <w:r w:rsidR="00005882" w:rsidRPr="00434207">
              <w:rPr>
                <w:rFonts w:ascii="宋体" w:hAnsi="宋体" w:cs="宋体" w:hint="eastAsia"/>
                <w:kern w:val="0"/>
                <w:sz w:val="18"/>
                <w:szCs w:val="18"/>
              </w:rPr>
              <w:t xml:space="preserve">   </w:t>
            </w:r>
            <w:r w:rsidR="00005882" w:rsidRPr="00434207">
              <w:rPr>
                <w:rFonts w:ascii="宋体" w:hAnsi="宋体" w:cs="宋体"/>
                <w:kern w:val="0"/>
                <w:sz w:val="18"/>
                <w:szCs w:val="18"/>
              </w:rPr>
              <w:t xml:space="preserve">                              </w:t>
            </w:r>
            <w:r w:rsidR="00005882" w:rsidRPr="00434207">
              <w:rPr>
                <w:rFonts w:ascii="宋体" w:hAnsi="宋体" w:cs="宋体" w:hint="eastAsia"/>
                <w:kern w:val="0"/>
                <w:sz w:val="18"/>
                <w:szCs w:val="18"/>
              </w:rPr>
              <w:t xml:space="preserve"> </w:t>
            </w:r>
            <w:r w:rsidRPr="00434207">
              <w:rPr>
                <w:rFonts w:ascii="宋体" w:hAnsi="宋体" w:cs="宋体" w:hint="eastAsia"/>
                <w:sz w:val="18"/>
                <w:szCs w:val="18"/>
              </w:rPr>
              <w:t>２０</w:t>
            </w:r>
            <w:proofErr w:type="gramStart"/>
            <w:r w:rsidR="00370112" w:rsidRPr="00434207">
              <w:rPr>
                <w:rFonts w:ascii="宋体" w:hAnsi="宋体" w:cs="宋体" w:hint="eastAsia"/>
                <w:sz w:val="18"/>
                <w:szCs w:val="18"/>
              </w:rPr>
              <w:t>20</w:t>
            </w:r>
            <w:proofErr w:type="gramEnd"/>
            <w:r w:rsidR="003A6CDA" w:rsidRPr="00434207">
              <w:rPr>
                <w:rFonts w:ascii="宋体" w:hAnsi="宋体" w:cs="宋体" w:hint="eastAsia"/>
                <w:sz w:val="18"/>
                <w:szCs w:val="18"/>
              </w:rPr>
              <w:t xml:space="preserve">  </w:t>
            </w:r>
            <w:r w:rsidRPr="00434207">
              <w:rPr>
                <w:rFonts w:ascii="宋体" w:hAnsi="宋体" w:hint="eastAsia"/>
                <w:sz w:val="18"/>
                <w:szCs w:val="18"/>
              </w:rPr>
              <w:t>年</w:t>
            </w:r>
            <w:r w:rsidRPr="00434207">
              <w:rPr>
                <w:rFonts w:ascii="宋体" w:hAnsi="宋体"/>
                <w:sz w:val="18"/>
                <w:szCs w:val="18"/>
              </w:rPr>
              <w:t xml:space="preserve">  </w:t>
            </w:r>
            <w:r w:rsidRPr="00434207">
              <w:rPr>
                <w:rFonts w:ascii="宋体" w:hAnsi="宋体" w:hint="eastAsia"/>
                <w:sz w:val="18"/>
                <w:szCs w:val="18"/>
              </w:rPr>
              <w:t xml:space="preserve">　</w:t>
            </w:r>
            <w:r w:rsidRPr="00434207">
              <w:rPr>
                <w:rFonts w:ascii="宋体" w:hAnsi="宋体" w:cs="宋体" w:hint="eastAsia"/>
                <w:sz w:val="18"/>
                <w:szCs w:val="18"/>
              </w:rPr>
              <w:t xml:space="preserve">　</w:t>
            </w:r>
          </w:p>
        </w:tc>
        <w:tc>
          <w:tcPr>
            <w:tcW w:w="1162" w:type="dxa"/>
            <w:gridSpan w:val="2"/>
          </w:tcPr>
          <w:p w14:paraId="5F9A09D0" w14:textId="77777777" w:rsidR="00654731" w:rsidRPr="00434207" w:rsidRDefault="00654731" w:rsidP="00EE3A94">
            <w:pPr>
              <w:ind w:rightChars="-100" w:right="-210"/>
              <w:jc w:val="right"/>
              <w:rPr>
                <w:rFonts w:ascii="宋体" w:cs="宋体"/>
                <w:kern w:val="0"/>
                <w:sz w:val="18"/>
                <w:szCs w:val="18"/>
              </w:rPr>
            </w:pPr>
            <w:r w:rsidRPr="00434207">
              <w:rPr>
                <w:rFonts w:ascii="宋体" w:hAnsi="宋体" w:cs="宋体" w:hint="eastAsia"/>
                <w:kern w:val="0"/>
                <w:sz w:val="18"/>
                <w:szCs w:val="18"/>
              </w:rPr>
              <w:t>计量单位：</w:t>
            </w:r>
          </w:p>
        </w:tc>
        <w:tc>
          <w:tcPr>
            <w:tcW w:w="1932" w:type="dxa"/>
            <w:tcBorders>
              <w:right w:val="nil"/>
            </w:tcBorders>
          </w:tcPr>
          <w:p w14:paraId="33775AE3" w14:textId="77777777" w:rsidR="00654731" w:rsidRPr="00434207" w:rsidRDefault="00654731" w:rsidP="00275490">
            <w:pPr>
              <w:jc w:val="center"/>
              <w:rPr>
                <w:rFonts w:ascii="宋体" w:cs="宋体"/>
                <w:kern w:val="0"/>
                <w:sz w:val="18"/>
                <w:szCs w:val="18"/>
              </w:rPr>
            </w:pPr>
            <w:r w:rsidRPr="00434207">
              <w:rPr>
                <w:rFonts w:ascii="宋体" w:hAnsi="宋体" w:cs="宋体" w:hint="eastAsia"/>
                <w:kern w:val="0"/>
                <w:sz w:val="18"/>
                <w:szCs w:val="18"/>
              </w:rPr>
              <w:t>万</w:t>
            </w:r>
            <w:r w:rsidRPr="00434207">
              <w:rPr>
                <w:rFonts w:ascii="宋体" w:hAnsi="宋体" w:cs="宋体"/>
                <w:kern w:val="0"/>
                <w:sz w:val="18"/>
                <w:szCs w:val="18"/>
              </w:rPr>
              <w:t xml:space="preserve">  </w:t>
            </w:r>
            <w:r w:rsidRPr="00434207">
              <w:rPr>
                <w:rFonts w:ascii="宋体" w:hAnsi="宋体" w:cs="宋体" w:hint="eastAsia"/>
                <w:kern w:val="0"/>
                <w:sz w:val="18"/>
                <w:szCs w:val="18"/>
              </w:rPr>
              <w:t>元</w:t>
            </w:r>
          </w:p>
        </w:tc>
      </w:tr>
      <w:tr w:rsidR="00434207" w:rsidRPr="00434207" w14:paraId="0E52F9C8" w14:textId="77777777">
        <w:trPr>
          <w:trHeight w:val="285"/>
          <w:jc w:val="center"/>
        </w:trPr>
        <w:tc>
          <w:tcPr>
            <w:tcW w:w="4413" w:type="dxa"/>
            <w:vMerge w:val="restart"/>
            <w:tcBorders>
              <w:top w:val="single" w:sz="8" w:space="0" w:color="auto"/>
              <w:left w:val="nil"/>
              <w:bottom w:val="single" w:sz="8" w:space="0" w:color="000000"/>
              <w:right w:val="single" w:sz="2" w:space="0" w:color="auto"/>
            </w:tcBorders>
            <w:vAlign w:val="center"/>
          </w:tcPr>
          <w:p w14:paraId="1AC802B2"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指标名称</w:t>
            </w:r>
          </w:p>
        </w:tc>
        <w:tc>
          <w:tcPr>
            <w:tcW w:w="1213" w:type="dxa"/>
            <w:vMerge w:val="restart"/>
            <w:tcBorders>
              <w:top w:val="single" w:sz="8" w:space="0" w:color="auto"/>
              <w:left w:val="single" w:sz="2" w:space="0" w:color="auto"/>
              <w:bottom w:val="single" w:sz="8" w:space="0" w:color="000000"/>
              <w:right w:val="single" w:sz="2" w:space="0" w:color="auto"/>
            </w:tcBorders>
            <w:vAlign w:val="center"/>
          </w:tcPr>
          <w:p w14:paraId="061C1439"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代码</w:t>
            </w:r>
          </w:p>
        </w:tc>
        <w:tc>
          <w:tcPr>
            <w:tcW w:w="3903" w:type="dxa"/>
            <w:gridSpan w:val="4"/>
            <w:tcBorders>
              <w:top w:val="single" w:sz="8" w:space="0" w:color="auto"/>
              <w:left w:val="single" w:sz="2" w:space="0" w:color="auto"/>
              <w:bottom w:val="single" w:sz="2" w:space="0" w:color="auto"/>
              <w:right w:val="nil"/>
            </w:tcBorders>
            <w:vAlign w:val="center"/>
          </w:tcPr>
          <w:p w14:paraId="7E4092F7"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投资完成额</w:t>
            </w:r>
          </w:p>
        </w:tc>
      </w:tr>
      <w:tr w:rsidR="00434207" w:rsidRPr="00434207" w14:paraId="3FBAC02C" w14:textId="77777777">
        <w:trPr>
          <w:trHeight w:val="285"/>
          <w:jc w:val="center"/>
        </w:trPr>
        <w:tc>
          <w:tcPr>
            <w:tcW w:w="4413" w:type="dxa"/>
            <w:vMerge/>
            <w:tcBorders>
              <w:top w:val="single" w:sz="8" w:space="0" w:color="auto"/>
              <w:left w:val="nil"/>
              <w:bottom w:val="single" w:sz="2" w:space="0" w:color="auto"/>
              <w:right w:val="single" w:sz="2" w:space="0" w:color="auto"/>
            </w:tcBorders>
            <w:vAlign w:val="center"/>
          </w:tcPr>
          <w:p w14:paraId="20451E70" w14:textId="77777777" w:rsidR="00654731" w:rsidRPr="00434207" w:rsidRDefault="00654731" w:rsidP="00275490">
            <w:pPr>
              <w:widowControl/>
              <w:jc w:val="left"/>
              <w:rPr>
                <w:rFonts w:ascii="宋体" w:cs="宋体"/>
                <w:kern w:val="0"/>
                <w:sz w:val="18"/>
                <w:szCs w:val="18"/>
              </w:rPr>
            </w:pPr>
          </w:p>
        </w:tc>
        <w:tc>
          <w:tcPr>
            <w:tcW w:w="1213" w:type="dxa"/>
            <w:vMerge/>
            <w:tcBorders>
              <w:top w:val="nil"/>
              <w:left w:val="single" w:sz="2" w:space="0" w:color="auto"/>
              <w:bottom w:val="single" w:sz="2" w:space="0" w:color="auto"/>
              <w:right w:val="single" w:sz="2" w:space="0" w:color="auto"/>
            </w:tcBorders>
            <w:vAlign w:val="center"/>
          </w:tcPr>
          <w:p w14:paraId="16AD6BAF" w14:textId="77777777" w:rsidR="00654731" w:rsidRPr="00434207" w:rsidRDefault="00654731" w:rsidP="00275490">
            <w:pPr>
              <w:widowControl/>
              <w:jc w:val="left"/>
              <w:rPr>
                <w:rFonts w:ascii="宋体" w:cs="宋体"/>
                <w:kern w:val="0"/>
                <w:sz w:val="18"/>
                <w:szCs w:val="18"/>
              </w:rPr>
            </w:pPr>
          </w:p>
        </w:tc>
        <w:tc>
          <w:tcPr>
            <w:tcW w:w="1950" w:type="dxa"/>
            <w:gridSpan w:val="2"/>
            <w:tcBorders>
              <w:top w:val="single" w:sz="2" w:space="0" w:color="auto"/>
              <w:left w:val="single" w:sz="2" w:space="0" w:color="auto"/>
              <w:bottom w:val="single" w:sz="2" w:space="0" w:color="auto"/>
              <w:right w:val="single" w:sz="2" w:space="0" w:color="auto"/>
            </w:tcBorders>
            <w:vAlign w:val="center"/>
          </w:tcPr>
          <w:p w14:paraId="1608C682"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本期</w:t>
            </w:r>
          </w:p>
        </w:tc>
        <w:tc>
          <w:tcPr>
            <w:tcW w:w="1953" w:type="dxa"/>
            <w:gridSpan w:val="2"/>
            <w:tcBorders>
              <w:top w:val="single" w:sz="2" w:space="0" w:color="auto"/>
              <w:left w:val="single" w:sz="2" w:space="0" w:color="auto"/>
              <w:bottom w:val="single" w:sz="2" w:space="0" w:color="auto"/>
              <w:right w:val="nil"/>
            </w:tcBorders>
            <w:vAlign w:val="center"/>
          </w:tcPr>
          <w:p w14:paraId="69B429F6"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上年同期</w:t>
            </w:r>
          </w:p>
        </w:tc>
      </w:tr>
      <w:tr w:rsidR="00434207" w:rsidRPr="00434207" w14:paraId="36E23AED" w14:textId="77777777">
        <w:trPr>
          <w:trHeight w:val="285"/>
          <w:jc w:val="center"/>
        </w:trPr>
        <w:tc>
          <w:tcPr>
            <w:tcW w:w="4413" w:type="dxa"/>
            <w:tcBorders>
              <w:top w:val="single" w:sz="2" w:space="0" w:color="auto"/>
              <w:left w:val="nil"/>
              <w:bottom w:val="single" w:sz="2" w:space="0" w:color="auto"/>
              <w:right w:val="single" w:sz="2" w:space="0" w:color="auto"/>
            </w:tcBorders>
            <w:vAlign w:val="center"/>
          </w:tcPr>
          <w:p w14:paraId="7A6B30D9"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甲</w:t>
            </w:r>
          </w:p>
        </w:tc>
        <w:tc>
          <w:tcPr>
            <w:tcW w:w="1213" w:type="dxa"/>
            <w:tcBorders>
              <w:top w:val="single" w:sz="2" w:space="0" w:color="auto"/>
              <w:left w:val="single" w:sz="2" w:space="0" w:color="auto"/>
              <w:bottom w:val="single" w:sz="2" w:space="0" w:color="auto"/>
              <w:right w:val="single" w:sz="2" w:space="0" w:color="auto"/>
            </w:tcBorders>
            <w:vAlign w:val="center"/>
          </w:tcPr>
          <w:p w14:paraId="7D3DDF01" w14:textId="77777777" w:rsidR="00654731" w:rsidRPr="00434207" w:rsidRDefault="00654731" w:rsidP="00275490">
            <w:pPr>
              <w:widowControl/>
              <w:jc w:val="center"/>
              <w:rPr>
                <w:rFonts w:ascii="宋体" w:cs="宋体"/>
                <w:kern w:val="0"/>
                <w:sz w:val="18"/>
                <w:szCs w:val="18"/>
              </w:rPr>
            </w:pPr>
            <w:r w:rsidRPr="00434207">
              <w:rPr>
                <w:rFonts w:ascii="宋体" w:hAnsi="宋体" w:cs="宋体" w:hint="eastAsia"/>
                <w:kern w:val="0"/>
                <w:sz w:val="18"/>
                <w:szCs w:val="18"/>
              </w:rPr>
              <w:t>乙</w:t>
            </w:r>
          </w:p>
        </w:tc>
        <w:tc>
          <w:tcPr>
            <w:tcW w:w="1950" w:type="dxa"/>
            <w:gridSpan w:val="2"/>
            <w:tcBorders>
              <w:top w:val="single" w:sz="2" w:space="0" w:color="auto"/>
              <w:left w:val="single" w:sz="2" w:space="0" w:color="auto"/>
              <w:bottom w:val="single" w:sz="2" w:space="0" w:color="auto"/>
              <w:right w:val="single" w:sz="2" w:space="0" w:color="auto"/>
            </w:tcBorders>
            <w:vAlign w:val="center"/>
          </w:tcPr>
          <w:p w14:paraId="49A1120A"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1</w:t>
            </w:r>
          </w:p>
        </w:tc>
        <w:tc>
          <w:tcPr>
            <w:tcW w:w="1953" w:type="dxa"/>
            <w:gridSpan w:val="2"/>
            <w:tcBorders>
              <w:top w:val="single" w:sz="2" w:space="0" w:color="auto"/>
              <w:left w:val="single" w:sz="2" w:space="0" w:color="auto"/>
              <w:bottom w:val="single" w:sz="2" w:space="0" w:color="auto"/>
              <w:right w:val="nil"/>
            </w:tcBorders>
            <w:vAlign w:val="center"/>
          </w:tcPr>
          <w:p w14:paraId="433DDA08"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2</w:t>
            </w:r>
          </w:p>
        </w:tc>
      </w:tr>
      <w:tr w:rsidR="00434207" w:rsidRPr="00434207" w14:paraId="0B56FB9B" w14:textId="77777777">
        <w:trPr>
          <w:trHeight w:val="270"/>
          <w:jc w:val="center"/>
        </w:trPr>
        <w:tc>
          <w:tcPr>
            <w:tcW w:w="4413" w:type="dxa"/>
            <w:tcBorders>
              <w:top w:val="single" w:sz="2" w:space="0" w:color="auto"/>
              <w:left w:val="nil"/>
              <w:bottom w:val="nil"/>
              <w:right w:val="single" w:sz="2" w:space="0" w:color="auto"/>
            </w:tcBorders>
            <w:vAlign w:val="center"/>
          </w:tcPr>
          <w:p w14:paraId="1FFB5DA8" w14:textId="77777777" w:rsidR="00654731" w:rsidRPr="00434207" w:rsidRDefault="00654731" w:rsidP="00275490">
            <w:pPr>
              <w:widowControl/>
              <w:jc w:val="left"/>
              <w:rPr>
                <w:rFonts w:ascii="宋体" w:cs="宋体"/>
                <w:kern w:val="0"/>
                <w:sz w:val="18"/>
                <w:szCs w:val="18"/>
              </w:rPr>
            </w:pPr>
            <w:r w:rsidRPr="00434207">
              <w:rPr>
                <w:rFonts w:ascii="宋体" w:hAnsi="宋体" w:cs="宋体" w:hint="eastAsia"/>
                <w:kern w:val="0"/>
                <w:sz w:val="18"/>
                <w:szCs w:val="18"/>
              </w:rPr>
              <w:t>固定资产投资完成额</w:t>
            </w:r>
          </w:p>
        </w:tc>
        <w:tc>
          <w:tcPr>
            <w:tcW w:w="1213" w:type="dxa"/>
            <w:tcBorders>
              <w:top w:val="single" w:sz="2" w:space="0" w:color="auto"/>
              <w:left w:val="single" w:sz="2" w:space="0" w:color="auto"/>
              <w:bottom w:val="nil"/>
              <w:right w:val="single" w:sz="2" w:space="0" w:color="auto"/>
            </w:tcBorders>
            <w:vAlign w:val="center"/>
          </w:tcPr>
          <w:p w14:paraId="0944BB6B"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107</w:t>
            </w:r>
          </w:p>
        </w:tc>
        <w:tc>
          <w:tcPr>
            <w:tcW w:w="1950" w:type="dxa"/>
            <w:gridSpan w:val="2"/>
            <w:tcBorders>
              <w:top w:val="single" w:sz="2" w:space="0" w:color="auto"/>
              <w:left w:val="single" w:sz="2" w:space="0" w:color="auto"/>
              <w:bottom w:val="nil"/>
              <w:right w:val="nil"/>
            </w:tcBorders>
            <w:vAlign w:val="center"/>
          </w:tcPr>
          <w:p w14:paraId="2CD6B2FE" w14:textId="77777777" w:rsidR="00654731" w:rsidRPr="00434207" w:rsidRDefault="00654731" w:rsidP="00275490">
            <w:pPr>
              <w:widowControl/>
              <w:jc w:val="left"/>
              <w:rPr>
                <w:rFonts w:ascii="宋体" w:cs="宋体"/>
                <w:kern w:val="0"/>
                <w:sz w:val="18"/>
                <w:szCs w:val="18"/>
              </w:rPr>
            </w:pPr>
          </w:p>
        </w:tc>
        <w:tc>
          <w:tcPr>
            <w:tcW w:w="1953" w:type="dxa"/>
            <w:gridSpan w:val="2"/>
            <w:tcBorders>
              <w:top w:val="single" w:sz="2" w:space="0" w:color="auto"/>
              <w:left w:val="nil"/>
              <w:bottom w:val="nil"/>
              <w:right w:val="nil"/>
            </w:tcBorders>
            <w:vAlign w:val="center"/>
          </w:tcPr>
          <w:p w14:paraId="439D79D0" w14:textId="77777777" w:rsidR="00654731" w:rsidRPr="00434207" w:rsidRDefault="00654731" w:rsidP="00275490">
            <w:pPr>
              <w:widowControl/>
              <w:jc w:val="left"/>
              <w:rPr>
                <w:rFonts w:ascii="宋体" w:cs="宋体"/>
                <w:kern w:val="0"/>
                <w:sz w:val="18"/>
                <w:szCs w:val="18"/>
              </w:rPr>
            </w:pPr>
          </w:p>
        </w:tc>
      </w:tr>
      <w:tr w:rsidR="00434207" w:rsidRPr="00434207" w14:paraId="1C2B98F1" w14:textId="77777777">
        <w:trPr>
          <w:trHeight w:val="270"/>
          <w:jc w:val="center"/>
        </w:trPr>
        <w:tc>
          <w:tcPr>
            <w:tcW w:w="4413" w:type="dxa"/>
            <w:tcBorders>
              <w:top w:val="nil"/>
              <w:left w:val="nil"/>
              <w:bottom w:val="nil"/>
              <w:right w:val="single" w:sz="2" w:space="0" w:color="auto"/>
            </w:tcBorders>
            <w:vAlign w:val="center"/>
          </w:tcPr>
          <w:p w14:paraId="22FF1106" w14:textId="77777777" w:rsidR="00654731" w:rsidRPr="00434207" w:rsidRDefault="00654731" w:rsidP="00275490">
            <w:pPr>
              <w:widowControl/>
              <w:jc w:val="left"/>
              <w:rPr>
                <w:rFonts w:ascii="宋体" w:cs="宋体"/>
                <w:kern w:val="0"/>
                <w:sz w:val="18"/>
                <w:szCs w:val="18"/>
              </w:rPr>
            </w:pPr>
            <w:r w:rsidRPr="00434207">
              <w:rPr>
                <w:rFonts w:ascii="宋体" w:hAnsi="宋体" w:cs="宋体"/>
                <w:kern w:val="0"/>
                <w:sz w:val="18"/>
                <w:szCs w:val="18"/>
              </w:rPr>
              <w:t xml:space="preserve">    1.</w:t>
            </w:r>
            <w:r w:rsidRPr="00434207">
              <w:rPr>
                <w:rFonts w:ascii="宋体" w:hAnsi="宋体" w:cs="宋体" w:hint="eastAsia"/>
                <w:kern w:val="0"/>
                <w:sz w:val="18"/>
                <w:szCs w:val="18"/>
              </w:rPr>
              <w:t>建筑工程</w:t>
            </w:r>
          </w:p>
        </w:tc>
        <w:tc>
          <w:tcPr>
            <w:tcW w:w="1213" w:type="dxa"/>
            <w:tcBorders>
              <w:top w:val="nil"/>
              <w:left w:val="single" w:sz="2" w:space="0" w:color="auto"/>
              <w:bottom w:val="nil"/>
              <w:right w:val="single" w:sz="2" w:space="0" w:color="auto"/>
            </w:tcBorders>
            <w:vAlign w:val="center"/>
          </w:tcPr>
          <w:p w14:paraId="2E3CD0FF"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108</w:t>
            </w:r>
          </w:p>
        </w:tc>
        <w:tc>
          <w:tcPr>
            <w:tcW w:w="1950" w:type="dxa"/>
            <w:gridSpan w:val="2"/>
            <w:tcBorders>
              <w:top w:val="nil"/>
              <w:left w:val="single" w:sz="2" w:space="0" w:color="auto"/>
              <w:bottom w:val="nil"/>
              <w:right w:val="nil"/>
            </w:tcBorders>
            <w:vAlign w:val="center"/>
          </w:tcPr>
          <w:p w14:paraId="6E2A9ADB" w14:textId="77777777" w:rsidR="00654731" w:rsidRPr="00434207" w:rsidRDefault="00654731" w:rsidP="00275490">
            <w:pPr>
              <w:widowControl/>
              <w:jc w:val="left"/>
              <w:rPr>
                <w:rFonts w:ascii="宋体" w:cs="宋体"/>
                <w:kern w:val="0"/>
                <w:sz w:val="18"/>
                <w:szCs w:val="18"/>
              </w:rPr>
            </w:pPr>
          </w:p>
        </w:tc>
        <w:tc>
          <w:tcPr>
            <w:tcW w:w="1953" w:type="dxa"/>
            <w:gridSpan w:val="2"/>
            <w:tcBorders>
              <w:top w:val="nil"/>
              <w:left w:val="nil"/>
              <w:bottom w:val="nil"/>
              <w:right w:val="nil"/>
            </w:tcBorders>
            <w:vAlign w:val="center"/>
          </w:tcPr>
          <w:p w14:paraId="7383A3B0" w14:textId="77777777" w:rsidR="00654731" w:rsidRPr="00434207" w:rsidRDefault="00654731" w:rsidP="00275490">
            <w:pPr>
              <w:widowControl/>
              <w:jc w:val="left"/>
              <w:rPr>
                <w:rFonts w:ascii="宋体" w:cs="宋体"/>
                <w:kern w:val="0"/>
                <w:sz w:val="18"/>
                <w:szCs w:val="18"/>
              </w:rPr>
            </w:pPr>
          </w:p>
        </w:tc>
      </w:tr>
      <w:tr w:rsidR="00434207" w:rsidRPr="00434207" w14:paraId="23674E67" w14:textId="77777777">
        <w:trPr>
          <w:trHeight w:val="270"/>
          <w:jc w:val="center"/>
        </w:trPr>
        <w:tc>
          <w:tcPr>
            <w:tcW w:w="4413" w:type="dxa"/>
            <w:tcBorders>
              <w:top w:val="nil"/>
              <w:left w:val="nil"/>
              <w:bottom w:val="nil"/>
              <w:right w:val="single" w:sz="2" w:space="0" w:color="auto"/>
            </w:tcBorders>
            <w:vAlign w:val="center"/>
          </w:tcPr>
          <w:p w14:paraId="4F970EB8" w14:textId="77777777" w:rsidR="00654731" w:rsidRPr="00434207" w:rsidRDefault="00654731" w:rsidP="00275490">
            <w:pPr>
              <w:widowControl/>
              <w:jc w:val="left"/>
              <w:rPr>
                <w:rFonts w:ascii="宋体" w:cs="宋体"/>
                <w:kern w:val="0"/>
                <w:sz w:val="18"/>
                <w:szCs w:val="18"/>
              </w:rPr>
            </w:pPr>
            <w:r w:rsidRPr="00434207">
              <w:rPr>
                <w:rFonts w:ascii="宋体" w:hAnsi="宋体" w:cs="宋体"/>
                <w:kern w:val="0"/>
                <w:sz w:val="18"/>
                <w:szCs w:val="18"/>
              </w:rPr>
              <w:t xml:space="preserve">    2.</w:t>
            </w:r>
            <w:r w:rsidRPr="00434207">
              <w:rPr>
                <w:rFonts w:ascii="宋体" w:hAnsi="宋体" w:cs="宋体" w:hint="eastAsia"/>
                <w:kern w:val="0"/>
                <w:sz w:val="18"/>
                <w:szCs w:val="18"/>
              </w:rPr>
              <w:t>安装工程</w:t>
            </w:r>
          </w:p>
        </w:tc>
        <w:tc>
          <w:tcPr>
            <w:tcW w:w="1213" w:type="dxa"/>
            <w:tcBorders>
              <w:top w:val="nil"/>
              <w:left w:val="single" w:sz="2" w:space="0" w:color="auto"/>
              <w:bottom w:val="nil"/>
              <w:right w:val="single" w:sz="2" w:space="0" w:color="auto"/>
            </w:tcBorders>
            <w:vAlign w:val="center"/>
          </w:tcPr>
          <w:p w14:paraId="711C9962"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109</w:t>
            </w:r>
          </w:p>
        </w:tc>
        <w:tc>
          <w:tcPr>
            <w:tcW w:w="1950" w:type="dxa"/>
            <w:gridSpan w:val="2"/>
            <w:tcBorders>
              <w:top w:val="nil"/>
              <w:left w:val="single" w:sz="2" w:space="0" w:color="auto"/>
              <w:bottom w:val="nil"/>
              <w:right w:val="nil"/>
            </w:tcBorders>
            <w:vAlign w:val="center"/>
          </w:tcPr>
          <w:p w14:paraId="71353E0F" w14:textId="77777777" w:rsidR="00654731" w:rsidRPr="00434207" w:rsidRDefault="00654731" w:rsidP="00275490">
            <w:pPr>
              <w:widowControl/>
              <w:jc w:val="left"/>
              <w:rPr>
                <w:rFonts w:ascii="宋体" w:cs="宋体"/>
                <w:kern w:val="0"/>
                <w:sz w:val="18"/>
                <w:szCs w:val="18"/>
              </w:rPr>
            </w:pPr>
          </w:p>
        </w:tc>
        <w:tc>
          <w:tcPr>
            <w:tcW w:w="1953" w:type="dxa"/>
            <w:gridSpan w:val="2"/>
            <w:tcBorders>
              <w:top w:val="nil"/>
              <w:left w:val="nil"/>
              <w:bottom w:val="nil"/>
              <w:right w:val="nil"/>
            </w:tcBorders>
            <w:vAlign w:val="center"/>
          </w:tcPr>
          <w:p w14:paraId="229AB039" w14:textId="77777777" w:rsidR="00654731" w:rsidRPr="00434207" w:rsidRDefault="00654731" w:rsidP="00275490">
            <w:pPr>
              <w:widowControl/>
              <w:jc w:val="left"/>
              <w:rPr>
                <w:rFonts w:ascii="宋体" w:cs="宋体"/>
                <w:kern w:val="0"/>
                <w:sz w:val="18"/>
                <w:szCs w:val="18"/>
              </w:rPr>
            </w:pPr>
          </w:p>
        </w:tc>
      </w:tr>
      <w:tr w:rsidR="00434207" w:rsidRPr="00434207" w14:paraId="58829C5C" w14:textId="77777777">
        <w:trPr>
          <w:trHeight w:val="270"/>
          <w:jc w:val="center"/>
        </w:trPr>
        <w:tc>
          <w:tcPr>
            <w:tcW w:w="4413" w:type="dxa"/>
            <w:tcBorders>
              <w:top w:val="nil"/>
              <w:left w:val="nil"/>
              <w:bottom w:val="nil"/>
              <w:right w:val="single" w:sz="2" w:space="0" w:color="auto"/>
            </w:tcBorders>
            <w:vAlign w:val="center"/>
          </w:tcPr>
          <w:p w14:paraId="4D379B23" w14:textId="77777777" w:rsidR="00654731" w:rsidRPr="00434207" w:rsidRDefault="00654731" w:rsidP="00275490">
            <w:pPr>
              <w:widowControl/>
              <w:jc w:val="left"/>
              <w:rPr>
                <w:rFonts w:ascii="宋体" w:cs="宋体"/>
                <w:kern w:val="0"/>
                <w:sz w:val="18"/>
                <w:szCs w:val="18"/>
              </w:rPr>
            </w:pPr>
            <w:r w:rsidRPr="00434207">
              <w:rPr>
                <w:rFonts w:ascii="宋体" w:hAnsi="宋体" w:cs="宋体"/>
                <w:kern w:val="0"/>
                <w:sz w:val="18"/>
                <w:szCs w:val="18"/>
              </w:rPr>
              <w:t xml:space="preserve">    3.</w:t>
            </w:r>
            <w:proofErr w:type="gramStart"/>
            <w:r w:rsidRPr="00434207">
              <w:rPr>
                <w:rFonts w:ascii="宋体" w:hAnsi="宋体" w:cs="宋体" w:hint="eastAsia"/>
                <w:kern w:val="0"/>
                <w:sz w:val="18"/>
                <w:szCs w:val="18"/>
              </w:rPr>
              <w:t>设备工</w:t>
            </w:r>
            <w:proofErr w:type="gramEnd"/>
            <w:r w:rsidRPr="00434207">
              <w:rPr>
                <w:rFonts w:ascii="宋体" w:hAnsi="宋体" w:cs="宋体" w:hint="eastAsia"/>
                <w:kern w:val="0"/>
                <w:sz w:val="18"/>
                <w:szCs w:val="18"/>
              </w:rPr>
              <w:t>器具购置</w:t>
            </w:r>
          </w:p>
        </w:tc>
        <w:tc>
          <w:tcPr>
            <w:tcW w:w="1213" w:type="dxa"/>
            <w:tcBorders>
              <w:top w:val="nil"/>
              <w:left w:val="single" w:sz="2" w:space="0" w:color="auto"/>
              <w:bottom w:val="nil"/>
              <w:right w:val="single" w:sz="2" w:space="0" w:color="auto"/>
            </w:tcBorders>
            <w:vAlign w:val="center"/>
          </w:tcPr>
          <w:p w14:paraId="69475FC2" w14:textId="77777777" w:rsidR="00654731" w:rsidRPr="00434207" w:rsidRDefault="00654731" w:rsidP="00275490">
            <w:pPr>
              <w:widowControl/>
              <w:jc w:val="center"/>
              <w:rPr>
                <w:rFonts w:ascii="宋体" w:cs="宋体"/>
                <w:kern w:val="0"/>
                <w:sz w:val="18"/>
                <w:szCs w:val="18"/>
              </w:rPr>
            </w:pPr>
            <w:r w:rsidRPr="00434207">
              <w:rPr>
                <w:rFonts w:ascii="宋体" w:hAnsi="宋体" w:cs="宋体"/>
                <w:kern w:val="0"/>
                <w:sz w:val="18"/>
                <w:szCs w:val="18"/>
              </w:rPr>
              <w:t>110</w:t>
            </w:r>
          </w:p>
        </w:tc>
        <w:tc>
          <w:tcPr>
            <w:tcW w:w="1950" w:type="dxa"/>
            <w:gridSpan w:val="2"/>
            <w:tcBorders>
              <w:top w:val="nil"/>
              <w:left w:val="single" w:sz="2" w:space="0" w:color="auto"/>
              <w:bottom w:val="nil"/>
              <w:right w:val="nil"/>
            </w:tcBorders>
            <w:vAlign w:val="center"/>
          </w:tcPr>
          <w:p w14:paraId="723191B4" w14:textId="77777777" w:rsidR="00654731" w:rsidRPr="00434207" w:rsidRDefault="00654731" w:rsidP="00275490">
            <w:pPr>
              <w:widowControl/>
              <w:jc w:val="left"/>
              <w:rPr>
                <w:rFonts w:ascii="宋体" w:cs="宋体"/>
                <w:kern w:val="0"/>
                <w:sz w:val="18"/>
                <w:szCs w:val="18"/>
              </w:rPr>
            </w:pPr>
          </w:p>
        </w:tc>
        <w:tc>
          <w:tcPr>
            <w:tcW w:w="1953" w:type="dxa"/>
            <w:gridSpan w:val="2"/>
            <w:tcBorders>
              <w:top w:val="nil"/>
              <w:left w:val="nil"/>
              <w:bottom w:val="nil"/>
              <w:right w:val="nil"/>
            </w:tcBorders>
            <w:vAlign w:val="center"/>
          </w:tcPr>
          <w:p w14:paraId="72AFACBC" w14:textId="77777777" w:rsidR="00654731" w:rsidRPr="00434207" w:rsidRDefault="00654731" w:rsidP="00275490">
            <w:pPr>
              <w:widowControl/>
              <w:jc w:val="left"/>
              <w:rPr>
                <w:rFonts w:ascii="宋体" w:cs="宋体"/>
                <w:kern w:val="0"/>
                <w:sz w:val="18"/>
                <w:szCs w:val="18"/>
              </w:rPr>
            </w:pPr>
          </w:p>
        </w:tc>
      </w:tr>
      <w:tr w:rsidR="00434207" w:rsidRPr="00434207" w14:paraId="7EFA7407" w14:textId="77777777">
        <w:trPr>
          <w:trHeight w:val="270"/>
          <w:jc w:val="center"/>
        </w:trPr>
        <w:tc>
          <w:tcPr>
            <w:tcW w:w="4413" w:type="dxa"/>
            <w:tcBorders>
              <w:top w:val="nil"/>
              <w:left w:val="nil"/>
              <w:bottom w:val="single" w:sz="8" w:space="0" w:color="auto"/>
              <w:right w:val="single" w:sz="2" w:space="0" w:color="auto"/>
            </w:tcBorders>
            <w:vAlign w:val="center"/>
          </w:tcPr>
          <w:p w14:paraId="25B55D33" w14:textId="77777777" w:rsidR="00654731" w:rsidRPr="00434207" w:rsidRDefault="00654731" w:rsidP="00CE1BF4">
            <w:pPr>
              <w:widowControl/>
              <w:ind w:firstLineChars="200" w:firstLine="360"/>
              <w:jc w:val="left"/>
              <w:rPr>
                <w:rFonts w:ascii="宋体" w:cs="宋体"/>
                <w:kern w:val="0"/>
                <w:sz w:val="18"/>
                <w:szCs w:val="18"/>
              </w:rPr>
            </w:pPr>
            <w:r w:rsidRPr="00434207">
              <w:rPr>
                <w:rFonts w:ascii="宋体" w:hAnsi="宋体" w:cs="宋体"/>
                <w:kern w:val="0"/>
                <w:sz w:val="18"/>
                <w:szCs w:val="18"/>
              </w:rPr>
              <w:t>4.</w:t>
            </w:r>
            <w:r w:rsidRPr="00434207">
              <w:rPr>
                <w:rFonts w:ascii="宋体" w:hAnsi="宋体" w:cs="宋体" w:hint="eastAsia"/>
                <w:kern w:val="0"/>
                <w:sz w:val="18"/>
                <w:szCs w:val="18"/>
              </w:rPr>
              <w:t>其他固定资产</w:t>
            </w:r>
          </w:p>
        </w:tc>
        <w:tc>
          <w:tcPr>
            <w:tcW w:w="1213" w:type="dxa"/>
            <w:tcBorders>
              <w:top w:val="nil"/>
              <w:left w:val="single" w:sz="2" w:space="0" w:color="auto"/>
              <w:bottom w:val="single" w:sz="8" w:space="0" w:color="auto"/>
              <w:right w:val="single" w:sz="2" w:space="0" w:color="auto"/>
            </w:tcBorders>
            <w:vAlign w:val="center"/>
          </w:tcPr>
          <w:p w14:paraId="39C536F5" w14:textId="77777777" w:rsidR="00654731" w:rsidRPr="00434207" w:rsidRDefault="00654731" w:rsidP="00575A04">
            <w:pPr>
              <w:widowControl/>
              <w:jc w:val="center"/>
              <w:rPr>
                <w:rFonts w:ascii="宋体" w:cs="宋体"/>
                <w:kern w:val="0"/>
                <w:sz w:val="18"/>
                <w:szCs w:val="18"/>
              </w:rPr>
            </w:pPr>
            <w:r w:rsidRPr="00434207">
              <w:rPr>
                <w:rFonts w:ascii="宋体" w:hAnsi="宋体" w:cs="宋体"/>
                <w:kern w:val="0"/>
                <w:sz w:val="18"/>
                <w:szCs w:val="18"/>
              </w:rPr>
              <w:t>112</w:t>
            </w:r>
          </w:p>
        </w:tc>
        <w:tc>
          <w:tcPr>
            <w:tcW w:w="1950" w:type="dxa"/>
            <w:gridSpan w:val="2"/>
            <w:tcBorders>
              <w:top w:val="nil"/>
              <w:left w:val="single" w:sz="2" w:space="0" w:color="auto"/>
              <w:bottom w:val="single" w:sz="8" w:space="0" w:color="auto"/>
              <w:right w:val="nil"/>
            </w:tcBorders>
            <w:vAlign w:val="center"/>
          </w:tcPr>
          <w:p w14:paraId="5DDA2F24" w14:textId="77777777" w:rsidR="00654731" w:rsidRPr="00434207" w:rsidRDefault="00654731" w:rsidP="00275490">
            <w:pPr>
              <w:widowControl/>
              <w:jc w:val="left"/>
              <w:rPr>
                <w:rFonts w:ascii="宋体" w:cs="宋体"/>
                <w:kern w:val="0"/>
                <w:sz w:val="18"/>
                <w:szCs w:val="18"/>
              </w:rPr>
            </w:pPr>
          </w:p>
        </w:tc>
        <w:tc>
          <w:tcPr>
            <w:tcW w:w="1953" w:type="dxa"/>
            <w:gridSpan w:val="2"/>
            <w:tcBorders>
              <w:top w:val="nil"/>
              <w:left w:val="nil"/>
              <w:bottom w:val="single" w:sz="8" w:space="0" w:color="auto"/>
              <w:right w:val="nil"/>
            </w:tcBorders>
            <w:vAlign w:val="center"/>
          </w:tcPr>
          <w:p w14:paraId="164F65A0" w14:textId="77777777" w:rsidR="00654731" w:rsidRPr="00434207" w:rsidRDefault="00654731" w:rsidP="00275490">
            <w:pPr>
              <w:widowControl/>
              <w:jc w:val="left"/>
              <w:rPr>
                <w:rFonts w:ascii="宋体" w:cs="宋体"/>
                <w:kern w:val="0"/>
                <w:sz w:val="18"/>
                <w:szCs w:val="18"/>
              </w:rPr>
            </w:pPr>
          </w:p>
        </w:tc>
      </w:tr>
      <w:tr w:rsidR="00654731" w:rsidRPr="00434207" w14:paraId="29D0D285" w14:textId="77777777">
        <w:trPr>
          <w:trHeight w:val="270"/>
          <w:jc w:val="center"/>
        </w:trPr>
        <w:tc>
          <w:tcPr>
            <w:tcW w:w="9529" w:type="dxa"/>
            <w:gridSpan w:val="6"/>
            <w:tcBorders>
              <w:top w:val="single" w:sz="8" w:space="0" w:color="auto"/>
              <w:left w:val="nil"/>
              <w:bottom w:val="nil"/>
              <w:right w:val="nil"/>
            </w:tcBorders>
            <w:vAlign w:val="center"/>
          </w:tcPr>
          <w:p w14:paraId="694226A1" w14:textId="77777777" w:rsidR="00654731" w:rsidRPr="00434207" w:rsidRDefault="00654731" w:rsidP="00275490">
            <w:pPr>
              <w:widowControl/>
              <w:jc w:val="distribute"/>
              <w:rPr>
                <w:rFonts w:ascii="宋体" w:cs="宋体"/>
                <w:kern w:val="0"/>
                <w:sz w:val="18"/>
                <w:szCs w:val="18"/>
              </w:rPr>
            </w:pPr>
            <w:r w:rsidRPr="00434207">
              <w:rPr>
                <w:rFonts w:ascii="宋体" w:hAnsi="宋体" w:cs="宋体" w:hint="eastAsia"/>
                <w:kern w:val="0"/>
                <w:sz w:val="18"/>
                <w:szCs w:val="18"/>
              </w:rPr>
              <w:t>统计负责人：</w:t>
            </w:r>
            <w:r w:rsidRPr="00434207">
              <w:rPr>
                <w:rFonts w:ascii="宋体" w:cs="宋体"/>
                <w:kern w:val="0"/>
                <w:sz w:val="18"/>
                <w:szCs w:val="18"/>
              </w:rPr>
              <w:t>  </w:t>
            </w:r>
            <w:r w:rsidRPr="00434207">
              <w:rPr>
                <w:rFonts w:ascii="宋体" w:hAnsi="宋体" w:cs="宋体"/>
                <w:kern w:val="0"/>
                <w:sz w:val="18"/>
                <w:szCs w:val="18"/>
              </w:rPr>
              <w:t xml:space="preserve"> </w:t>
            </w:r>
            <w:r w:rsidRPr="00434207">
              <w:rPr>
                <w:rFonts w:ascii="宋体" w:hAnsi="宋体" w:cs="宋体" w:hint="eastAsia"/>
                <w:kern w:val="0"/>
                <w:sz w:val="18"/>
                <w:szCs w:val="18"/>
              </w:rPr>
              <w:t xml:space="preserve">　　　填表人：</w:t>
            </w:r>
            <w:r w:rsidRPr="00434207">
              <w:rPr>
                <w:rFonts w:ascii="宋体" w:cs="宋体"/>
                <w:kern w:val="0"/>
                <w:sz w:val="18"/>
                <w:szCs w:val="18"/>
              </w:rPr>
              <w:t> </w:t>
            </w:r>
            <w:r w:rsidRPr="00434207">
              <w:rPr>
                <w:rFonts w:ascii="宋体" w:hAnsi="宋体" w:cs="宋体"/>
                <w:kern w:val="0"/>
                <w:sz w:val="18"/>
                <w:szCs w:val="18"/>
              </w:rPr>
              <w:t xml:space="preserve">   </w:t>
            </w:r>
            <w:r w:rsidRPr="00434207">
              <w:rPr>
                <w:rFonts w:ascii="宋体" w:hAnsi="宋体" w:cs="宋体" w:hint="eastAsia"/>
                <w:kern w:val="0"/>
                <w:sz w:val="18"/>
                <w:szCs w:val="18"/>
              </w:rPr>
              <w:t xml:space="preserve">　</w:t>
            </w:r>
            <w:r w:rsidRPr="00434207">
              <w:rPr>
                <w:rFonts w:ascii="宋体" w:hAnsi="宋体" w:cs="宋体"/>
                <w:kern w:val="0"/>
                <w:sz w:val="18"/>
                <w:szCs w:val="18"/>
              </w:rPr>
              <w:t xml:space="preserve">   </w:t>
            </w:r>
            <w:r w:rsidRPr="00434207">
              <w:rPr>
                <w:rFonts w:ascii="宋体" w:hAnsi="宋体" w:cs="宋体" w:hint="eastAsia"/>
                <w:kern w:val="0"/>
                <w:sz w:val="18"/>
                <w:szCs w:val="18"/>
              </w:rPr>
              <w:t>联系电话：</w:t>
            </w:r>
            <w:r w:rsidRPr="00434207">
              <w:rPr>
                <w:rFonts w:ascii="宋体" w:hAnsi="宋体" w:cs="宋体"/>
                <w:kern w:val="0"/>
                <w:sz w:val="18"/>
                <w:szCs w:val="18"/>
              </w:rPr>
              <w:t xml:space="preserve">     </w:t>
            </w:r>
            <w:r w:rsidRPr="00434207">
              <w:rPr>
                <w:rFonts w:ascii="宋体" w:hAnsi="宋体" w:cs="宋体" w:hint="eastAsia"/>
                <w:kern w:val="0"/>
                <w:sz w:val="18"/>
                <w:szCs w:val="18"/>
              </w:rPr>
              <w:t>报出日期：２０　年　月　日</w:t>
            </w:r>
          </w:p>
        </w:tc>
      </w:tr>
    </w:tbl>
    <w:p w14:paraId="4B28FE99" w14:textId="77777777" w:rsidR="00654731" w:rsidRPr="00434207" w:rsidRDefault="00654731" w:rsidP="00CE1BF4">
      <w:pPr>
        <w:ind w:left="1620" w:hangingChars="900" w:hanging="1620"/>
        <w:rPr>
          <w:rFonts w:ascii="宋体"/>
          <w:snapToGrid w:val="0"/>
          <w:kern w:val="0"/>
          <w:sz w:val="18"/>
          <w:szCs w:val="18"/>
        </w:rPr>
      </w:pPr>
    </w:p>
    <w:p w14:paraId="7EBC1BF4" w14:textId="77777777" w:rsidR="00654731" w:rsidRPr="00434207" w:rsidRDefault="00654731" w:rsidP="00EE3A94">
      <w:pPr>
        <w:ind w:left="1638" w:rightChars="-121" w:right="-254" w:hangingChars="910" w:hanging="1638"/>
        <w:rPr>
          <w:sz w:val="18"/>
        </w:rPr>
      </w:pPr>
      <w:r w:rsidRPr="00434207">
        <w:rPr>
          <w:rFonts w:ascii="宋体" w:hAnsi="宋体" w:hint="eastAsia"/>
          <w:snapToGrid w:val="0"/>
          <w:kern w:val="0"/>
          <w:sz w:val="18"/>
          <w:szCs w:val="18"/>
        </w:rPr>
        <w:t>说明：</w:t>
      </w:r>
      <w:r w:rsidRPr="00434207">
        <w:rPr>
          <w:rFonts w:ascii="宋体" w:hAnsi="宋体"/>
          <w:snapToGrid w:val="0"/>
          <w:kern w:val="0"/>
          <w:sz w:val="18"/>
          <w:szCs w:val="18"/>
        </w:rPr>
        <w:t>1.</w:t>
      </w:r>
      <w:r w:rsidRPr="00434207">
        <w:rPr>
          <w:rFonts w:ascii="宋体" w:hAnsi="宋体" w:hint="eastAsia"/>
          <w:snapToGrid w:val="0"/>
          <w:kern w:val="0"/>
          <w:sz w:val="18"/>
          <w:szCs w:val="18"/>
        </w:rPr>
        <w:t>统计范围：辖区内</w:t>
      </w:r>
      <w:r w:rsidRPr="00434207">
        <w:rPr>
          <w:rFonts w:ascii="宋体" w:hAnsi="宋体" w:cs="宋体" w:hint="eastAsia"/>
          <w:sz w:val="18"/>
          <w:szCs w:val="18"/>
        </w:rPr>
        <w:t>抽中的</w:t>
      </w:r>
      <w:r w:rsidRPr="00434207">
        <w:rPr>
          <w:rFonts w:hint="eastAsia"/>
          <w:sz w:val="18"/>
        </w:rPr>
        <w:t>规模以下工业企业、资质外建筑业企业、限额以下批发和零售业企业、限额以下住宿和餐饮业企业、规模以下服务业企业。</w:t>
      </w:r>
    </w:p>
    <w:p w14:paraId="118960D2" w14:textId="77777777" w:rsidR="00654731" w:rsidRPr="00434207" w:rsidRDefault="00654731" w:rsidP="00EE3A94">
      <w:pPr>
        <w:ind w:leftChars="269" w:left="2126" w:rightChars="-121" w:right="-254" w:hangingChars="867" w:hanging="1561"/>
        <w:rPr>
          <w:rFonts w:ascii="宋体"/>
          <w:snapToGrid w:val="0"/>
          <w:kern w:val="0"/>
          <w:sz w:val="18"/>
          <w:szCs w:val="18"/>
        </w:rPr>
      </w:pPr>
      <w:r w:rsidRPr="00434207">
        <w:rPr>
          <w:rFonts w:ascii="宋体" w:hAnsi="宋体"/>
          <w:snapToGrid w:val="0"/>
          <w:kern w:val="0"/>
          <w:sz w:val="18"/>
          <w:szCs w:val="18"/>
        </w:rPr>
        <w:t>2.</w:t>
      </w:r>
      <w:r w:rsidRPr="00434207">
        <w:rPr>
          <w:rFonts w:ascii="宋体" w:hAnsi="宋体" w:hint="eastAsia"/>
          <w:snapToGrid w:val="0"/>
          <w:kern w:val="0"/>
          <w:sz w:val="18"/>
          <w:szCs w:val="18"/>
        </w:rPr>
        <w:t>报送日期及方式：</w:t>
      </w:r>
      <w:r w:rsidRPr="00434207">
        <w:rPr>
          <w:rFonts w:ascii="宋体" w:cs="宋体" w:hint="eastAsia"/>
          <w:spacing w:val="-6"/>
          <w:sz w:val="18"/>
          <w:szCs w:val="18"/>
        </w:rPr>
        <w:t>本表由样本单位填报。联网直报企业通过国家统计局联网直报平台上报数据，非联网直报单位由调查员或统计机构录入基层表数据。规模以下工业企业、资质外建筑业企业、规模以下服务业企业调查时期为</w:t>
      </w:r>
      <w:r w:rsidRPr="00434207">
        <w:rPr>
          <w:rFonts w:ascii="宋体" w:cs="宋体"/>
          <w:spacing w:val="-6"/>
          <w:sz w:val="18"/>
          <w:szCs w:val="18"/>
        </w:rPr>
        <w:t>1-11</w:t>
      </w:r>
      <w:r w:rsidRPr="00434207">
        <w:rPr>
          <w:rFonts w:ascii="宋体" w:cs="宋体" w:hint="eastAsia"/>
          <w:spacing w:val="-6"/>
          <w:sz w:val="18"/>
          <w:szCs w:val="18"/>
        </w:rPr>
        <w:t>月。限额以下批发和零售业企业、限额以下住宿和餐饮业企业调查时期为</w:t>
      </w:r>
      <w:r w:rsidRPr="00434207">
        <w:rPr>
          <w:rFonts w:ascii="宋体" w:cs="宋体"/>
          <w:spacing w:val="-6"/>
          <w:sz w:val="18"/>
          <w:szCs w:val="18"/>
        </w:rPr>
        <w:t>1-12</w:t>
      </w:r>
      <w:r w:rsidRPr="00434207">
        <w:rPr>
          <w:rFonts w:ascii="宋体" w:cs="宋体" w:hint="eastAsia"/>
          <w:spacing w:val="-6"/>
          <w:sz w:val="18"/>
          <w:szCs w:val="18"/>
        </w:rPr>
        <w:t>月。调查单位按所在地统计机构规定的时间报送，省级验收截止时间为</w:t>
      </w:r>
      <w:r w:rsidRPr="00434207">
        <w:rPr>
          <w:rFonts w:ascii="宋体" w:cs="宋体"/>
          <w:spacing w:val="-6"/>
          <w:sz w:val="18"/>
          <w:szCs w:val="18"/>
        </w:rPr>
        <w:t>2020</w:t>
      </w:r>
      <w:r w:rsidRPr="00434207">
        <w:rPr>
          <w:rFonts w:ascii="宋体" w:cs="宋体" w:hint="eastAsia"/>
          <w:spacing w:val="-6"/>
          <w:sz w:val="18"/>
          <w:szCs w:val="18"/>
        </w:rPr>
        <w:t>年</w:t>
      </w:r>
      <w:r w:rsidRPr="00434207">
        <w:rPr>
          <w:rFonts w:ascii="宋体" w:cs="宋体"/>
          <w:spacing w:val="-6"/>
          <w:sz w:val="18"/>
          <w:szCs w:val="18"/>
        </w:rPr>
        <w:t>12</w:t>
      </w:r>
      <w:r w:rsidRPr="00434207">
        <w:rPr>
          <w:rFonts w:ascii="宋体" w:cs="宋体" w:hint="eastAsia"/>
          <w:spacing w:val="-6"/>
          <w:sz w:val="18"/>
          <w:szCs w:val="18"/>
        </w:rPr>
        <w:t>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Start"/>
      <w:r w:rsidRPr="00434207">
        <w:rPr>
          <w:rFonts w:ascii="宋体" w:cs="宋体" w:hint="eastAsia"/>
          <w:spacing w:val="-6"/>
          <w:sz w:val="18"/>
          <w:szCs w:val="18"/>
        </w:rPr>
        <w:t>批零住</w:t>
      </w:r>
      <w:proofErr w:type="gramEnd"/>
      <w:r w:rsidRPr="00434207">
        <w:rPr>
          <w:rFonts w:ascii="宋体" w:cs="宋体" w:hint="eastAsia"/>
          <w:spacing w:val="-6"/>
          <w:sz w:val="18"/>
          <w:szCs w:val="18"/>
        </w:rPr>
        <w:t>餐业单位省级验收截止时间为</w:t>
      </w:r>
      <w:r w:rsidRPr="00434207">
        <w:rPr>
          <w:rFonts w:ascii="宋体" w:cs="宋体"/>
          <w:spacing w:val="-6"/>
          <w:sz w:val="18"/>
          <w:szCs w:val="18"/>
        </w:rPr>
        <w:t>2021</w:t>
      </w:r>
      <w:r w:rsidRPr="00434207">
        <w:rPr>
          <w:rFonts w:ascii="宋体" w:cs="宋体" w:hint="eastAsia"/>
          <w:spacing w:val="-6"/>
          <w:sz w:val="18"/>
          <w:szCs w:val="18"/>
        </w:rPr>
        <w:t>年</w:t>
      </w:r>
      <w:r w:rsidRPr="00434207">
        <w:rPr>
          <w:rFonts w:ascii="宋体" w:cs="宋体"/>
          <w:spacing w:val="-6"/>
          <w:sz w:val="18"/>
          <w:szCs w:val="18"/>
        </w:rPr>
        <w:t>1</w:t>
      </w:r>
      <w:r w:rsidRPr="00434207">
        <w:rPr>
          <w:rFonts w:ascii="宋体" w:cs="宋体" w:hint="eastAsia"/>
          <w:spacing w:val="-6"/>
          <w:sz w:val="18"/>
          <w:szCs w:val="18"/>
        </w:rPr>
        <w:t>月</w:t>
      </w:r>
      <w:r w:rsidRPr="00434207">
        <w:rPr>
          <w:rFonts w:ascii="宋体" w:cs="宋体"/>
          <w:spacing w:val="-6"/>
          <w:sz w:val="18"/>
          <w:szCs w:val="18"/>
        </w:rPr>
        <w:t>10</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r w:rsidRPr="00434207">
        <w:rPr>
          <w:rFonts w:ascii="宋体" w:cs="宋体"/>
          <w:spacing w:val="-6"/>
          <w:sz w:val="18"/>
          <w:szCs w:val="18"/>
        </w:rPr>
        <w:t>2020</w:t>
      </w:r>
      <w:r w:rsidRPr="00434207">
        <w:rPr>
          <w:rFonts w:ascii="宋体" w:cs="宋体" w:hint="eastAsia"/>
          <w:spacing w:val="-6"/>
          <w:sz w:val="18"/>
          <w:szCs w:val="18"/>
        </w:rPr>
        <w:t>年新注册小微样本企业调查时期为</w:t>
      </w:r>
      <w:r w:rsidRPr="00434207">
        <w:rPr>
          <w:rFonts w:ascii="宋体" w:cs="宋体"/>
          <w:spacing w:val="-6"/>
          <w:sz w:val="18"/>
          <w:szCs w:val="18"/>
        </w:rPr>
        <w:t>1-12</w:t>
      </w:r>
      <w:r w:rsidRPr="00434207">
        <w:rPr>
          <w:rFonts w:ascii="宋体" w:cs="宋体" w:hint="eastAsia"/>
          <w:spacing w:val="-6"/>
          <w:sz w:val="18"/>
          <w:szCs w:val="18"/>
        </w:rPr>
        <w:t>月，省级统计局报送截止时间为</w:t>
      </w:r>
      <w:r w:rsidRPr="00434207">
        <w:rPr>
          <w:rFonts w:ascii="宋体" w:cs="宋体"/>
          <w:spacing w:val="-6"/>
          <w:sz w:val="18"/>
          <w:szCs w:val="18"/>
        </w:rPr>
        <w:t>2021</w:t>
      </w:r>
      <w:r w:rsidRPr="00434207">
        <w:rPr>
          <w:rFonts w:ascii="宋体" w:cs="宋体" w:hint="eastAsia"/>
          <w:spacing w:val="-6"/>
          <w:sz w:val="18"/>
          <w:szCs w:val="18"/>
        </w:rPr>
        <w:t>年</w:t>
      </w:r>
      <w:r w:rsidRPr="00434207">
        <w:rPr>
          <w:rFonts w:ascii="宋体" w:cs="宋体"/>
          <w:spacing w:val="-6"/>
          <w:sz w:val="18"/>
          <w:szCs w:val="18"/>
        </w:rPr>
        <w:t>1</w:t>
      </w:r>
      <w:r w:rsidRPr="00434207">
        <w:rPr>
          <w:rFonts w:ascii="宋体" w:cs="宋体" w:hint="eastAsia"/>
          <w:spacing w:val="-6"/>
          <w:sz w:val="18"/>
          <w:szCs w:val="18"/>
        </w:rPr>
        <w:t>月</w:t>
      </w:r>
      <w:r w:rsidRPr="00434207">
        <w:rPr>
          <w:rFonts w:ascii="宋体" w:cs="宋体"/>
          <w:spacing w:val="-6"/>
          <w:sz w:val="18"/>
          <w:szCs w:val="18"/>
        </w:rPr>
        <w:t>22</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时。原《固定资产投资统计报表制度》中“小微企业固定资产投资情况</w:t>
      </w:r>
      <w:r w:rsidRPr="00434207">
        <w:rPr>
          <w:rFonts w:ascii="宋体" w:cs="宋体"/>
          <w:spacing w:val="-6"/>
          <w:sz w:val="18"/>
          <w:szCs w:val="18"/>
        </w:rPr>
        <w:t>”</w:t>
      </w:r>
      <w:r w:rsidRPr="00434207">
        <w:rPr>
          <w:rFonts w:ascii="宋体" w:cs="宋体" w:hint="eastAsia"/>
          <w:spacing w:val="-6"/>
          <w:sz w:val="18"/>
          <w:szCs w:val="18"/>
        </w:rPr>
        <w:t>（</w:t>
      </w:r>
      <w:r w:rsidRPr="00434207">
        <w:rPr>
          <w:rFonts w:ascii="宋体" w:cs="宋体"/>
          <w:spacing w:val="-6"/>
          <w:sz w:val="18"/>
          <w:szCs w:val="18"/>
        </w:rPr>
        <w:t>206-3</w:t>
      </w:r>
      <w:r w:rsidRPr="00434207">
        <w:rPr>
          <w:rFonts w:ascii="宋体" w:cs="宋体" w:hint="eastAsia"/>
          <w:spacing w:val="-6"/>
          <w:sz w:val="18"/>
          <w:szCs w:val="18"/>
        </w:rPr>
        <w:t>表，国统字〔</w:t>
      </w:r>
      <w:r w:rsidRPr="00434207">
        <w:rPr>
          <w:rFonts w:ascii="宋体" w:cs="宋体"/>
          <w:spacing w:val="-6"/>
          <w:sz w:val="18"/>
          <w:szCs w:val="18"/>
        </w:rPr>
        <w:t>2019</w:t>
      </w:r>
      <w:r w:rsidRPr="00434207">
        <w:rPr>
          <w:rFonts w:ascii="宋体" w:cs="宋体" w:hint="eastAsia"/>
          <w:spacing w:val="-6"/>
          <w:sz w:val="18"/>
          <w:szCs w:val="18"/>
        </w:rPr>
        <w:t>〕</w:t>
      </w:r>
      <w:r w:rsidRPr="00434207">
        <w:rPr>
          <w:rFonts w:ascii="宋体" w:cs="宋体"/>
          <w:spacing w:val="-6"/>
          <w:sz w:val="18"/>
          <w:szCs w:val="18"/>
        </w:rPr>
        <w:t>101</w:t>
      </w:r>
      <w:r w:rsidRPr="00434207">
        <w:rPr>
          <w:rFonts w:ascii="宋体" w:cs="宋体" w:hint="eastAsia"/>
          <w:spacing w:val="-6"/>
          <w:sz w:val="18"/>
          <w:szCs w:val="18"/>
        </w:rPr>
        <w:t>号）数据免报。</w:t>
      </w:r>
    </w:p>
    <w:p w14:paraId="5E541175" w14:textId="77777777" w:rsidR="00654731" w:rsidRPr="00434207" w:rsidRDefault="00654731" w:rsidP="00EE3A94">
      <w:pPr>
        <w:spacing w:line="240" w:lineRule="exact"/>
        <w:ind w:leftChars="271" w:left="1651" w:rightChars="-121" w:right="-254" w:hangingChars="601" w:hanging="1082"/>
        <w:rPr>
          <w:rFonts w:ascii="宋体"/>
          <w:snapToGrid w:val="0"/>
          <w:kern w:val="0"/>
          <w:sz w:val="18"/>
          <w:szCs w:val="18"/>
        </w:rPr>
      </w:pPr>
      <w:r w:rsidRPr="00434207">
        <w:rPr>
          <w:rFonts w:ascii="宋体" w:hAnsi="宋体"/>
          <w:snapToGrid w:val="0"/>
          <w:kern w:val="0"/>
          <w:sz w:val="18"/>
          <w:szCs w:val="18"/>
        </w:rPr>
        <w:t>3.</w:t>
      </w:r>
      <w:r w:rsidRPr="00434207">
        <w:rPr>
          <w:rFonts w:ascii="宋体" w:hAnsi="宋体" w:hint="eastAsia"/>
          <w:snapToGrid w:val="0"/>
          <w:kern w:val="0"/>
          <w:sz w:val="18"/>
          <w:szCs w:val="18"/>
        </w:rPr>
        <w:t>表中各指标保留一位小数。</w:t>
      </w:r>
    </w:p>
    <w:p w14:paraId="5A2EA60C" w14:textId="77777777" w:rsidR="00654731" w:rsidRPr="00434207" w:rsidRDefault="00654731" w:rsidP="00EE3A94">
      <w:pPr>
        <w:ind w:rightChars="-121" w:right="-254" w:firstLineChars="315" w:firstLine="567"/>
        <w:rPr>
          <w:rFonts w:ascii="宋体"/>
          <w:snapToGrid w:val="0"/>
          <w:kern w:val="0"/>
          <w:sz w:val="18"/>
        </w:rPr>
      </w:pPr>
      <w:r w:rsidRPr="00434207">
        <w:rPr>
          <w:rFonts w:ascii="宋体"/>
          <w:snapToGrid w:val="0"/>
          <w:kern w:val="0"/>
          <w:sz w:val="18"/>
        </w:rPr>
        <w:t>4.</w:t>
      </w:r>
      <w:r w:rsidRPr="00434207">
        <w:rPr>
          <w:rFonts w:ascii="宋体" w:hint="eastAsia"/>
          <w:snapToGrid w:val="0"/>
          <w:kern w:val="0"/>
          <w:sz w:val="18"/>
        </w:rPr>
        <w:t>审核关系：</w:t>
      </w:r>
      <w:r w:rsidRPr="00434207">
        <w:rPr>
          <w:rFonts w:ascii="宋体"/>
          <w:snapToGrid w:val="0"/>
          <w:kern w:val="0"/>
          <w:sz w:val="18"/>
        </w:rPr>
        <w:t>107=108+109+110+112</w:t>
      </w:r>
    </w:p>
    <w:p w14:paraId="4AA4ED74" w14:textId="77777777" w:rsidR="00654731" w:rsidRPr="00434207" w:rsidRDefault="00654731">
      <w:pPr>
        <w:widowControl/>
        <w:jc w:val="left"/>
        <w:rPr>
          <w:rFonts w:ascii="宋体" w:hAnsi="宋体" w:cs="宋体"/>
          <w:bCs/>
          <w:sz w:val="32"/>
          <w:szCs w:val="32"/>
        </w:rPr>
      </w:pPr>
      <w:r w:rsidRPr="00434207">
        <w:rPr>
          <w:rFonts w:ascii="宋体" w:cs="宋体"/>
          <w:b/>
        </w:rPr>
        <w:br w:type="page"/>
      </w:r>
    </w:p>
    <w:p w14:paraId="343665D7" w14:textId="77777777" w:rsidR="00654731" w:rsidRPr="00434207" w:rsidRDefault="00654731" w:rsidP="002F504A">
      <w:pPr>
        <w:pStyle w:val="2"/>
        <w:jc w:val="center"/>
        <w:rPr>
          <w:rFonts w:ascii="宋体" w:cs="宋体"/>
        </w:rPr>
      </w:pPr>
      <w:bookmarkStart w:id="8" w:name="_Toc51836696"/>
      <w:r w:rsidRPr="00434207">
        <w:rPr>
          <w:rFonts w:ascii="宋体" w:hAnsi="宋体" w:cs="宋体" w:hint="eastAsia"/>
          <w:b w:val="0"/>
        </w:rPr>
        <w:lastRenderedPageBreak/>
        <w:t>“四下”企业研究开发活动及相关情况</w:t>
      </w:r>
      <w:bookmarkEnd w:id="8"/>
    </w:p>
    <w:tbl>
      <w:tblPr>
        <w:tblW w:w="9968" w:type="dxa"/>
        <w:jc w:val="center"/>
        <w:tblLayout w:type="fixed"/>
        <w:tblCellMar>
          <w:left w:w="57" w:type="dxa"/>
          <w:right w:w="57" w:type="dxa"/>
        </w:tblCellMar>
        <w:tblLook w:val="00A0" w:firstRow="1" w:lastRow="0" w:firstColumn="1" w:lastColumn="0" w:noHBand="0" w:noVBand="0"/>
      </w:tblPr>
      <w:tblGrid>
        <w:gridCol w:w="684"/>
        <w:gridCol w:w="2151"/>
        <w:gridCol w:w="173"/>
        <w:gridCol w:w="548"/>
        <w:gridCol w:w="130"/>
        <w:gridCol w:w="387"/>
        <w:gridCol w:w="30"/>
        <w:gridCol w:w="295"/>
        <w:gridCol w:w="395"/>
        <w:gridCol w:w="596"/>
        <w:gridCol w:w="1134"/>
        <w:gridCol w:w="22"/>
        <w:gridCol w:w="1260"/>
        <w:gridCol w:w="257"/>
        <w:gridCol w:w="18"/>
        <w:gridCol w:w="540"/>
        <w:gridCol w:w="419"/>
        <w:gridCol w:w="897"/>
        <w:gridCol w:w="32"/>
      </w:tblGrid>
      <w:tr w:rsidR="00434207" w:rsidRPr="00434207" w14:paraId="151DF6A5" w14:textId="77777777">
        <w:trPr>
          <w:gridAfter w:val="1"/>
          <w:wAfter w:w="16" w:type="pct"/>
          <w:cantSplit/>
          <w:trHeight w:val="20"/>
          <w:jc w:val="center"/>
        </w:trPr>
        <w:tc>
          <w:tcPr>
            <w:tcW w:w="3283" w:type="pct"/>
            <w:gridSpan w:val="12"/>
            <w:vAlign w:val="center"/>
          </w:tcPr>
          <w:p w14:paraId="25EDB5C2" w14:textId="77777777" w:rsidR="00654731" w:rsidRPr="00434207" w:rsidRDefault="00654731" w:rsidP="002F504A">
            <w:pPr>
              <w:widowControl/>
              <w:rPr>
                <w:rFonts w:eastAsia="Times New Roman"/>
                <w:kern w:val="0"/>
                <w:sz w:val="20"/>
                <w:szCs w:val="20"/>
              </w:rPr>
            </w:pPr>
          </w:p>
        </w:tc>
        <w:tc>
          <w:tcPr>
            <w:tcW w:w="632" w:type="pct"/>
            <w:vAlign w:val="center"/>
          </w:tcPr>
          <w:p w14:paraId="2B62A659" w14:textId="77777777" w:rsidR="00654731" w:rsidRPr="00434207" w:rsidRDefault="00654731" w:rsidP="00EE3A94">
            <w:pPr>
              <w:widowControl/>
              <w:ind w:rightChars="-17" w:right="-36"/>
              <w:jc w:val="right"/>
              <w:rPr>
                <w:rFonts w:ascii="宋体" w:cs="宋体"/>
                <w:kern w:val="0"/>
                <w:sz w:val="18"/>
                <w:szCs w:val="18"/>
              </w:rPr>
            </w:pPr>
            <w:r w:rsidRPr="00434207">
              <w:rPr>
                <w:rFonts w:ascii="宋体" w:hAnsi="宋体" w:cs="宋体" w:hint="eastAsia"/>
                <w:kern w:val="0"/>
                <w:sz w:val="18"/>
                <w:szCs w:val="18"/>
              </w:rPr>
              <w:t>表</w:t>
            </w:r>
            <w:r w:rsidRPr="00434207">
              <w:rPr>
                <w:rFonts w:ascii="宋体" w:hAnsi="宋体" w:cs="宋体"/>
                <w:kern w:val="0"/>
                <w:sz w:val="18"/>
                <w:szCs w:val="18"/>
              </w:rPr>
              <w:t xml:space="preserve">    </w:t>
            </w:r>
            <w:r w:rsidRPr="00434207">
              <w:rPr>
                <w:rFonts w:ascii="宋体" w:hAnsi="宋体" w:cs="宋体" w:hint="eastAsia"/>
                <w:kern w:val="0"/>
                <w:sz w:val="18"/>
                <w:szCs w:val="18"/>
              </w:rPr>
              <w:t>号：</w:t>
            </w:r>
          </w:p>
        </w:tc>
        <w:tc>
          <w:tcPr>
            <w:tcW w:w="1069" w:type="pct"/>
            <w:gridSpan w:val="5"/>
            <w:vAlign w:val="center"/>
          </w:tcPr>
          <w:p w14:paraId="02947A21" w14:textId="77777777" w:rsidR="00654731" w:rsidRPr="00434207" w:rsidRDefault="00654731" w:rsidP="00EE3A94">
            <w:pPr>
              <w:ind w:rightChars="-17" w:right="-36"/>
              <w:jc w:val="distribute"/>
              <w:rPr>
                <w:rFonts w:ascii="宋体"/>
                <w:sz w:val="18"/>
                <w:szCs w:val="18"/>
              </w:rPr>
            </w:pPr>
            <w:r w:rsidRPr="00434207">
              <w:rPr>
                <w:rFonts w:ascii="宋体" w:hAnsi="宋体" w:hint="eastAsia"/>
                <w:sz w:val="18"/>
                <w:szCs w:val="18"/>
              </w:rPr>
              <w:t>１１７表</w:t>
            </w:r>
          </w:p>
        </w:tc>
      </w:tr>
      <w:tr w:rsidR="00434207" w:rsidRPr="00434207" w14:paraId="3443F33A" w14:textId="77777777">
        <w:trPr>
          <w:gridAfter w:val="1"/>
          <w:wAfter w:w="16" w:type="pct"/>
          <w:cantSplit/>
          <w:trHeight w:val="20"/>
          <w:jc w:val="center"/>
        </w:trPr>
        <w:tc>
          <w:tcPr>
            <w:tcW w:w="3283" w:type="pct"/>
            <w:gridSpan w:val="12"/>
            <w:vAlign w:val="center"/>
          </w:tcPr>
          <w:p w14:paraId="398BC354" w14:textId="77777777" w:rsidR="00654731" w:rsidRPr="00434207" w:rsidRDefault="00654731" w:rsidP="002F504A">
            <w:pPr>
              <w:widowControl/>
              <w:jc w:val="left"/>
              <w:rPr>
                <w:rFonts w:eastAsia="Times New Roman"/>
                <w:kern w:val="0"/>
                <w:sz w:val="20"/>
                <w:szCs w:val="20"/>
              </w:rPr>
            </w:pPr>
            <w:r w:rsidRPr="00434207">
              <w:rPr>
                <w:rFonts w:ascii="宋体" w:hAnsi="宋体" w:cs="宋体" w:hint="eastAsia"/>
                <w:kern w:val="0"/>
                <w:sz w:val="18"/>
                <w:szCs w:val="18"/>
              </w:rPr>
              <w:t>统一社会信用代码□□□□□□□□□□□□□□□□□□</w:t>
            </w:r>
          </w:p>
        </w:tc>
        <w:tc>
          <w:tcPr>
            <w:tcW w:w="632" w:type="pct"/>
            <w:vAlign w:val="center"/>
          </w:tcPr>
          <w:p w14:paraId="41D13E83" w14:textId="77777777" w:rsidR="00654731" w:rsidRPr="00434207" w:rsidRDefault="00654731" w:rsidP="00EE3A94">
            <w:pPr>
              <w:widowControl/>
              <w:wordWrap w:val="0"/>
              <w:ind w:rightChars="-17" w:right="-36"/>
              <w:jc w:val="right"/>
              <w:rPr>
                <w:rFonts w:ascii="宋体" w:cs="宋体"/>
                <w:kern w:val="0"/>
                <w:sz w:val="18"/>
                <w:szCs w:val="18"/>
              </w:rPr>
            </w:pPr>
            <w:r w:rsidRPr="00434207">
              <w:rPr>
                <w:rFonts w:ascii="宋体" w:hAnsi="宋体" w:cs="宋体" w:hint="eastAsia"/>
                <w:kern w:val="0"/>
                <w:sz w:val="18"/>
                <w:szCs w:val="18"/>
              </w:rPr>
              <w:t>制定机关：</w:t>
            </w:r>
          </w:p>
        </w:tc>
        <w:tc>
          <w:tcPr>
            <w:tcW w:w="1069" w:type="pct"/>
            <w:gridSpan w:val="5"/>
            <w:vAlign w:val="center"/>
          </w:tcPr>
          <w:p w14:paraId="13580EFE" w14:textId="77777777" w:rsidR="00654731" w:rsidRPr="00434207" w:rsidRDefault="00654731" w:rsidP="00EE3A94">
            <w:pPr>
              <w:widowControl/>
              <w:ind w:rightChars="-17" w:right="-36"/>
              <w:jc w:val="distribute"/>
              <w:rPr>
                <w:rFonts w:ascii="宋体"/>
                <w:sz w:val="18"/>
                <w:szCs w:val="18"/>
              </w:rPr>
            </w:pPr>
            <w:r w:rsidRPr="00434207">
              <w:rPr>
                <w:rFonts w:ascii="宋体" w:hAnsi="宋体" w:hint="eastAsia"/>
                <w:sz w:val="18"/>
                <w:szCs w:val="18"/>
              </w:rPr>
              <w:t>国家统计局</w:t>
            </w:r>
          </w:p>
        </w:tc>
      </w:tr>
      <w:tr w:rsidR="00434207" w:rsidRPr="00434207" w14:paraId="7DF35DE7" w14:textId="77777777">
        <w:trPr>
          <w:gridAfter w:val="1"/>
          <w:wAfter w:w="16" w:type="pct"/>
          <w:cantSplit/>
          <w:trHeight w:val="20"/>
          <w:jc w:val="center"/>
        </w:trPr>
        <w:tc>
          <w:tcPr>
            <w:tcW w:w="3283" w:type="pct"/>
            <w:gridSpan w:val="12"/>
            <w:vAlign w:val="center"/>
          </w:tcPr>
          <w:p w14:paraId="2DD6C074" w14:textId="77777777" w:rsidR="00654731" w:rsidRPr="00434207" w:rsidRDefault="00654731" w:rsidP="002F504A">
            <w:pPr>
              <w:widowControl/>
              <w:rPr>
                <w:rFonts w:ascii="宋体" w:cs="宋体"/>
                <w:kern w:val="0"/>
                <w:sz w:val="18"/>
                <w:szCs w:val="18"/>
              </w:rPr>
            </w:pPr>
            <w:r w:rsidRPr="00434207">
              <w:rPr>
                <w:rFonts w:ascii="宋体" w:hAnsi="宋体" w:cs="宋体" w:hint="eastAsia"/>
                <w:kern w:val="0"/>
                <w:sz w:val="18"/>
                <w:szCs w:val="18"/>
              </w:rPr>
              <w:t>尚未领取统一社会信用代码的填写原组织机构代码□□□□□□□□－□</w:t>
            </w:r>
          </w:p>
        </w:tc>
        <w:tc>
          <w:tcPr>
            <w:tcW w:w="632" w:type="pct"/>
            <w:vAlign w:val="center"/>
          </w:tcPr>
          <w:p w14:paraId="22A1E774" w14:textId="77777777" w:rsidR="00654731" w:rsidRPr="00434207" w:rsidRDefault="00654731" w:rsidP="00EE3A94">
            <w:pPr>
              <w:widowControl/>
              <w:ind w:rightChars="-17" w:right="-36"/>
              <w:jc w:val="right"/>
              <w:rPr>
                <w:rFonts w:ascii="宋体" w:cs="宋体"/>
                <w:kern w:val="0"/>
                <w:sz w:val="18"/>
                <w:szCs w:val="18"/>
              </w:rPr>
            </w:pPr>
            <w:r w:rsidRPr="00434207">
              <w:rPr>
                <w:rFonts w:ascii="宋体" w:hAnsi="宋体" w:cs="宋体" w:hint="eastAsia"/>
                <w:kern w:val="0"/>
                <w:sz w:val="18"/>
                <w:szCs w:val="18"/>
              </w:rPr>
              <w:t>文</w:t>
            </w:r>
            <w:r w:rsidRPr="00434207">
              <w:rPr>
                <w:rFonts w:ascii="宋体" w:hAnsi="宋体" w:cs="宋体"/>
                <w:kern w:val="0"/>
                <w:sz w:val="18"/>
                <w:szCs w:val="18"/>
              </w:rPr>
              <w:t xml:space="preserve">    </w:t>
            </w:r>
            <w:r w:rsidRPr="00434207">
              <w:rPr>
                <w:rFonts w:ascii="宋体" w:hAnsi="宋体" w:cs="宋体" w:hint="eastAsia"/>
                <w:kern w:val="0"/>
                <w:sz w:val="18"/>
                <w:szCs w:val="18"/>
              </w:rPr>
              <w:t>号：</w:t>
            </w:r>
          </w:p>
        </w:tc>
        <w:tc>
          <w:tcPr>
            <w:tcW w:w="1069" w:type="pct"/>
            <w:gridSpan w:val="5"/>
            <w:vAlign w:val="center"/>
          </w:tcPr>
          <w:p w14:paraId="3839014B" w14:textId="58F57CC9" w:rsidR="00654731" w:rsidRPr="00434207" w:rsidRDefault="00654731">
            <w:pPr>
              <w:ind w:rightChars="-17" w:right="-36"/>
              <w:jc w:val="distribute"/>
              <w:rPr>
                <w:rFonts w:ascii="宋体"/>
                <w:sz w:val="18"/>
                <w:szCs w:val="18"/>
              </w:rPr>
            </w:pPr>
            <w:r w:rsidRPr="00434207">
              <w:rPr>
                <w:rFonts w:ascii="宋体" w:hAnsi="宋体" w:hint="eastAsia"/>
                <w:sz w:val="18"/>
                <w:szCs w:val="18"/>
              </w:rPr>
              <w:t>国统</w:t>
            </w:r>
            <w:r w:rsidR="00370112" w:rsidRPr="00434207">
              <w:rPr>
                <w:rFonts w:ascii="宋体" w:hAnsi="宋体" w:hint="eastAsia"/>
                <w:sz w:val="18"/>
                <w:szCs w:val="18"/>
              </w:rPr>
              <w:t>制</w:t>
            </w:r>
            <w:r w:rsidRPr="00434207">
              <w:rPr>
                <w:rFonts w:ascii="宋体" w:hAnsi="宋体" w:hint="eastAsia"/>
                <w:sz w:val="18"/>
                <w:szCs w:val="18"/>
              </w:rPr>
              <w:t>〔</w:t>
            </w:r>
            <w:r w:rsidRPr="00434207">
              <w:rPr>
                <w:rFonts w:ascii="宋体" w:hAnsi="宋体"/>
                <w:sz w:val="18"/>
                <w:szCs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szCs w:val="18"/>
              </w:rPr>
              <w:t>号</w:t>
            </w:r>
          </w:p>
        </w:tc>
      </w:tr>
      <w:tr w:rsidR="00434207" w:rsidRPr="00434207" w14:paraId="7C97233B" w14:textId="77777777">
        <w:trPr>
          <w:gridAfter w:val="1"/>
          <w:wAfter w:w="16" w:type="pct"/>
          <w:cantSplit/>
          <w:trHeight w:val="20"/>
          <w:jc w:val="center"/>
        </w:trPr>
        <w:tc>
          <w:tcPr>
            <w:tcW w:w="2043" w:type="pct"/>
            <w:gridSpan w:val="6"/>
            <w:vAlign w:val="center"/>
          </w:tcPr>
          <w:p w14:paraId="7C6667F1" w14:textId="77777777" w:rsidR="00654731" w:rsidRPr="00434207" w:rsidRDefault="00654731">
            <w:pPr>
              <w:widowControl/>
              <w:rPr>
                <w:rFonts w:ascii="宋体" w:cs="宋体"/>
                <w:kern w:val="0"/>
                <w:sz w:val="18"/>
                <w:szCs w:val="18"/>
              </w:rPr>
            </w:pPr>
            <w:r w:rsidRPr="00434207">
              <w:rPr>
                <w:rFonts w:ascii="宋体" w:hAnsi="宋体" w:cs="宋体" w:hint="eastAsia"/>
                <w:kern w:val="0"/>
                <w:sz w:val="18"/>
                <w:szCs w:val="18"/>
              </w:rPr>
              <w:t>单位详细名称：</w:t>
            </w:r>
          </w:p>
        </w:tc>
        <w:tc>
          <w:tcPr>
            <w:tcW w:w="1240" w:type="pct"/>
            <w:gridSpan w:val="6"/>
            <w:vAlign w:val="center"/>
          </w:tcPr>
          <w:p w14:paraId="7FAE80A8" w14:textId="5CC11B69" w:rsidR="00654731" w:rsidRPr="00434207" w:rsidRDefault="00654731">
            <w:pPr>
              <w:widowControl/>
              <w:ind w:leftChars="-413" w:left="1" w:hangingChars="482" w:hanging="868"/>
              <w:jc w:val="center"/>
              <w:rPr>
                <w:rFonts w:ascii="宋体" w:cs="宋体"/>
                <w:kern w:val="0"/>
                <w:sz w:val="18"/>
                <w:szCs w:val="18"/>
              </w:rPr>
            </w:pPr>
            <w:r w:rsidRPr="00434207">
              <w:rPr>
                <w:rFonts w:ascii="宋体" w:hAnsi="宋体" w:cs="宋体" w:hint="eastAsia"/>
                <w:sz w:val="18"/>
                <w:szCs w:val="18"/>
              </w:rPr>
              <w:t>２０</w:t>
            </w:r>
            <w:r w:rsidR="00BF03AB" w:rsidRPr="00434207">
              <w:rPr>
                <w:rFonts w:ascii="宋体" w:hAnsi="宋体" w:cs="宋体" w:hint="eastAsia"/>
                <w:sz w:val="18"/>
                <w:szCs w:val="18"/>
              </w:rPr>
              <w:t>20</w:t>
            </w:r>
            <w:r w:rsidRPr="00434207">
              <w:rPr>
                <w:rFonts w:ascii="宋体" w:hAnsi="宋体" w:cs="宋体" w:hint="eastAsia"/>
                <w:sz w:val="18"/>
                <w:szCs w:val="18"/>
              </w:rPr>
              <w:t>年</w:t>
            </w:r>
          </w:p>
        </w:tc>
        <w:tc>
          <w:tcPr>
            <w:tcW w:w="632" w:type="pct"/>
            <w:vAlign w:val="center"/>
          </w:tcPr>
          <w:p w14:paraId="648AB3D3" w14:textId="77777777" w:rsidR="00654731" w:rsidRPr="00434207" w:rsidRDefault="00654731" w:rsidP="00EE3A94">
            <w:pPr>
              <w:widowControl/>
              <w:ind w:rightChars="-17" w:right="-36"/>
              <w:jc w:val="right"/>
              <w:rPr>
                <w:rFonts w:ascii="宋体" w:cs="宋体"/>
                <w:kern w:val="0"/>
                <w:sz w:val="18"/>
                <w:szCs w:val="18"/>
              </w:rPr>
            </w:pPr>
            <w:r w:rsidRPr="00434207">
              <w:rPr>
                <w:rFonts w:ascii="宋体" w:hAnsi="宋体" w:cs="宋体" w:hint="eastAsia"/>
                <w:kern w:val="0"/>
                <w:sz w:val="18"/>
                <w:szCs w:val="18"/>
              </w:rPr>
              <w:t>有效期至：</w:t>
            </w:r>
          </w:p>
        </w:tc>
        <w:tc>
          <w:tcPr>
            <w:tcW w:w="1069" w:type="pct"/>
            <w:gridSpan w:val="5"/>
            <w:vAlign w:val="center"/>
          </w:tcPr>
          <w:p w14:paraId="38219D2A" w14:textId="77777777" w:rsidR="00654731" w:rsidRPr="00434207" w:rsidRDefault="00654731" w:rsidP="00EE3A94">
            <w:pPr>
              <w:widowControl/>
              <w:ind w:rightChars="-17" w:right="-36"/>
              <w:jc w:val="distribute"/>
              <w:rPr>
                <w:rFonts w:ascii="宋体" w:cs="宋体"/>
                <w:kern w:val="0"/>
                <w:sz w:val="18"/>
                <w:szCs w:val="18"/>
              </w:rPr>
            </w:pPr>
            <w:r w:rsidRPr="00434207">
              <w:rPr>
                <w:rFonts w:ascii="宋体" w:hAnsi="宋体" w:hint="eastAsia"/>
                <w:sz w:val="18"/>
                <w:szCs w:val="18"/>
              </w:rPr>
              <w:t>２０２１年６月</w:t>
            </w:r>
          </w:p>
        </w:tc>
      </w:tr>
      <w:tr w:rsidR="00434207" w:rsidRPr="00434207" w14:paraId="0AF66299" w14:textId="77777777" w:rsidTr="0058250B">
        <w:tblPrEx>
          <w:tblLook w:val="01E0" w:firstRow="1" w:lastRow="1" w:firstColumn="1" w:lastColumn="1" w:noHBand="0" w:noVBand="0"/>
        </w:tblPrEx>
        <w:trPr>
          <w:trHeight w:val="447"/>
          <w:jc w:val="center"/>
        </w:trPr>
        <w:tc>
          <w:tcPr>
            <w:tcW w:w="1509" w:type="pct"/>
            <w:gridSpan w:val="3"/>
            <w:tcBorders>
              <w:top w:val="single" w:sz="8" w:space="0" w:color="auto"/>
              <w:left w:val="nil"/>
              <w:bottom w:val="single" w:sz="2" w:space="0" w:color="auto"/>
              <w:right w:val="single" w:sz="2" w:space="0" w:color="auto"/>
            </w:tcBorders>
            <w:noWrap/>
            <w:vAlign w:val="center"/>
          </w:tcPr>
          <w:p w14:paraId="4D2F7981"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指标名称</w:t>
            </w:r>
          </w:p>
        </w:tc>
        <w:tc>
          <w:tcPr>
            <w:tcW w:w="275" w:type="pct"/>
            <w:tcBorders>
              <w:top w:val="single" w:sz="8" w:space="0" w:color="auto"/>
              <w:left w:val="single" w:sz="2" w:space="0" w:color="auto"/>
              <w:bottom w:val="single" w:sz="2" w:space="0" w:color="auto"/>
              <w:right w:val="single" w:sz="2" w:space="0" w:color="auto"/>
            </w:tcBorders>
            <w:vAlign w:val="center"/>
          </w:tcPr>
          <w:p w14:paraId="3155396F"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计量</w:t>
            </w:r>
          </w:p>
          <w:p w14:paraId="2D891C8F" w14:textId="77777777" w:rsidR="00654731" w:rsidRPr="00434207" w:rsidRDefault="00654731" w:rsidP="008759A2">
            <w:pPr>
              <w:jc w:val="center"/>
              <w:rPr>
                <w:rFonts w:ascii="宋体" w:cs="宋体"/>
                <w:kern w:val="0"/>
                <w:sz w:val="18"/>
                <w:szCs w:val="18"/>
              </w:rPr>
            </w:pPr>
            <w:r w:rsidRPr="00434207">
              <w:rPr>
                <w:rFonts w:ascii="宋体" w:hAnsi="宋体" w:cs="宋体" w:hint="eastAsia"/>
                <w:kern w:val="0"/>
                <w:sz w:val="18"/>
                <w:szCs w:val="18"/>
              </w:rPr>
              <w:t>单位</w:t>
            </w:r>
          </w:p>
        </w:tc>
        <w:tc>
          <w:tcPr>
            <w:tcW w:w="274" w:type="pct"/>
            <w:gridSpan w:val="3"/>
            <w:tcBorders>
              <w:top w:val="single" w:sz="8" w:space="0" w:color="auto"/>
              <w:left w:val="single" w:sz="2" w:space="0" w:color="auto"/>
              <w:bottom w:val="single" w:sz="2" w:space="0" w:color="auto"/>
              <w:right w:val="single" w:sz="2" w:space="0" w:color="auto"/>
            </w:tcBorders>
            <w:noWrap/>
            <w:vAlign w:val="center"/>
          </w:tcPr>
          <w:p w14:paraId="00196D80"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代码</w:t>
            </w:r>
          </w:p>
        </w:tc>
        <w:tc>
          <w:tcPr>
            <w:tcW w:w="346" w:type="pct"/>
            <w:gridSpan w:val="2"/>
            <w:tcBorders>
              <w:top w:val="single" w:sz="8" w:space="0" w:color="auto"/>
              <w:left w:val="single" w:sz="2" w:space="0" w:color="auto"/>
              <w:bottom w:val="single" w:sz="2" w:space="0" w:color="auto"/>
              <w:right w:val="double" w:sz="4" w:space="0" w:color="auto"/>
            </w:tcBorders>
            <w:vAlign w:val="center"/>
          </w:tcPr>
          <w:p w14:paraId="6A8A68EA"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数量</w:t>
            </w:r>
          </w:p>
        </w:tc>
        <w:tc>
          <w:tcPr>
            <w:tcW w:w="1640" w:type="pct"/>
            <w:gridSpan w:val="5"/>
            <w:tcBorders>
              <w:top w:val="single" w:sz="8" w:space="0" w:color="auto"/>
              <w:left w:val="double" w:sz="4" w:space="0" w:color="auto"/>
              <w:bottom w:val="single" w:sz="2" w:space="0" w:color="auto"/>
              <w:right w:val="single" w:sz="2" w:space="0" w:color="auto"/>
            </w:tcBorders>
            <w:noWrap/>
            <w:vAlign w:val="center"/>
          </w:tcPr>
          <w:p w14:paraId="5AE7D9A9"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指标名称</w:t>
            </w:r>
          </w:p>
        </w:tc>
        <w:tc>
          <w:tcPr>
            <w:tcW w:w="280" w:type="pct"/>
            <w:gridSpan w:val="2"/>
            <w:tcBorders>
              <w:top w:val="single" w:sz="8" w:space="0" w:color="auto"/>
              <w:left w:val="single" w:sz="2" w:space="0" w:color="auto"/>
              <w:bottom w:val="single" w:sz="2" w:space="0" w:color="auto"/>
              <w:right w:val="single" w:sz="2" w:space="0" w:color="auto"/>
            </w:tcBorders>
            <w:vAlign w:val="center"/>
          </w:tcPr>
          <w:p w14:paraId="0B960B27"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计量</w:t>
            </w:r>
          </w:p>
          <w:p w14:paraId="16369A15" w14:textId="77777777" w:rsidR="00654731" w:rsidRPr="00434207" w:rsidRDefault="00654731" w:rsidP="008759A2">
            <w:pPr>
              <w:jc w:val="center"/>
              <w:rPr>
                <w:rFonts w:ascii="宋体" w:cs="宋体"/>
                <w:kern w:val="0"/>
                <w:sz w:val="18"/>
                <w:szCs w:val="18"/>
              </w:rPr>
            </w:pPr>
            <w:r w:rsidRPr="00434207">
              <w:rPr>
                <w:rFonts w:ascii="宋体" w:hAnsi="宋体" w:cs="宋体" w:hint="eastAsia"/>
                <w:kern w:val="0"/>
                <w:sz w:val="18"/>
                <w:szCs w:val="18"/>
              </w:rPr>
              <w:t>单位</w:t>
            </w:r>
          </w:p>
        </w:tc>
        <w:tc>
          <w:tcPr>
            <w:tcW w:w="210" w:type="pct"/>
            <w:tcBorders>
              <w:top w:val="single" w:sz="8" w:space="0" w:color="auto"/>
              <w:left w:val="single" w:sz="2" w:space="0" w:color="auto"/>
              <w:bottom w:val="single" w:sz="2" w:space="0" w:color="auto"/>
              <w:right w:val="single" w:sz="2" w:space="0" w:color="auto"/>
            </w:tcBorders>
            <w:noWrap/>
            <w:vAlign w:val="center"/>
          </w:tcPr>
          <w:p w14:paraId="47C1D2F9"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代码</w:t>
            </w:r>
          </w:p>
        </w:tc>
        <w:tc>
          <w:tcPr>
            <w:tcW w:w="466" w:type="pct"/>
            <w:gridSpan w:val="2"/>
            <w:tcBorders>
              <w:top w:val="single" w:sz="8" w:space="0" w:color="auto"/>
              <w:left w:val="single" w:sz="2" w:space="0" w:color="auto"/>
              <w:bottom w:val="single" w:sz="2" w:space="0" w:color="auto"/>
              <w:right w:val="nil"/>
            </w:tcBorders>
            <w:vAlign w:val="center"/>
          </w:tcPr>
          <w:p w14:paraId="71C76EE6" w14:textId="77777777" w:rsidR="00654731" w:rsidRPr="00434207" w:rsidRDefault="00654731" w:rsidP="008759A2">
            <w:pPr>
              <w:widowControl/>
              <w:jc w:val="center"/>
              <w:rPr>
                <w:rFonts w:ascii="宋体" w:cs="宋体"/>
                <w:kern w:val="0"/>
                <w:sz w:val="18"/>
                <w:szCs w:val="18"/>
              </w:rPr>
            </w:pPr>
            <w:r w:rsidRPr="00434207">
              <w:rPr>
                <w:rFonts w:ascii="宋体" w:hAnsi="宋体" w:cs="宋体" w:hint="eastAsia"/>
                <w:kern w:val="0"/>
                <w:sz w:val="18"/>
                <w:szCs w:val="18"/>
              </w:rPr>
              <w:t>数量</w:t>
            </w:r>
          </w:p>
        </w:tc>
      </w:tr>
      <w:tr w:rsidR="00434207" w:rsidRPr="00434207" w14:paraId="663EFC27" w14:textId="77777777" w:rsidTr="0058250B">
        <w:tblPrEx>
          <w:tblLook w:val="01E0" w:firstRow="1" w:lastRow="1" w:firstColumn="1" w:lastColumn="1" w:noHBand="0" w:noVBand="0"/>
        </w:tblPrEx>
        <w:trPr>
          <w:trHeight w:val="307"/>
          <w:jc w:val="center"/>
        </w:trPr>
        <w:tc>
          <w:tcPr>
            <w:tcW w:w="1509" w:type="pct"/>
            <w:gridSpan w:val="3"/>
            <w:tcBorders>
              <w:top w:val="single" w:sz="2" w:space="0" w:color="auto"/>
              <w:left w:val="nil"/>
              <w:bottom w:val="single" w:sz="2" w:space="0" w:color="auto"/>
              <w:right w:val="single" w:sz="2" w:space="0" w:color="auto"/>
            </w:tcBorders>
            <w:noWrap/>
            <w:vAlign w:val="center"/>
          </w:tcPr>
          <w:p w14:paraId="29313092"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甲</w:t>
            </w:r>
          </w:p>
        </w:tc>
        <w:tc>
          <w:tcPr>
            <w:tcW w:w="275" w:type="pct"/>
            <w:tcBorders>
              <w:top w:val="single" w:sz="2" w:space="0" w:color="auto"/>
              <w:left w:val="single" w:sz="2" w:space="0" w:color="auto"/>
              <w:bottom w:val="single" w:sz="2" w:space="0" w:color="auto"/>
              <w:right w:val="single" w:sz="2" w:space="0" w:color="auto"/>
            </w:tcBorders>
            <w:vAlign w:val="center"/>
          </w:tcPr>
          <w:p w14:paraId="5F21123A"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乙</w:t>
            </w:r>
          </w:p>
        </w:tc>
        <w:tc>
          <w:tcPr>
            <w:tcW w:w="274" w:type="pct"/>
            <w:gridSpan w:val="3"/>
            <w:tcBorders>
              <w:top w:val="single" w:sz="2" w:space="0" w:color="auto"/>
              <w:left w:val="single" w:sz="2" w:space="0" w:color="auto"/>
              <w:bottom w:val="single" w:sz="2" w:space="0" w:color="auto"/>
              <w:right w:val="single" w:sz="2" w:space="0" w:color="auto"/>
            </w:tcBorders>
            <w:noWrap/>
            <w:vAlign w:val="center"/>
          </w:tcPr>
          <w:p w14:paraId="12C515F6"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丙</w:t>
            </w:r>
          </w:p>
        </w:tc>
        <w:tc>
          <w:tcPr>
            <w:tcW w:w="346" w:type="pct"/>
            <w:gridSpan w:val="2"/>
            <w:tcBorders>
              <w:top w:val="single" w:sz="2" w:space="0" w:color="auto"/>
              <w:left w:val="single" w:sz="2" w:space="0" w:color="auto"/>
              <w:bottom w:val="single" w:sz="2" w:space="0" w:color="auto"/>
              <w:right w:val="double" w:sz="4" w:space="0" w:color="auto"/>
            </w:tcBorders>
            <w:vAlign w:val="center"/>
          </w:tcPr>
          <w:p w14:paraId="2DE83E82"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1</w:t>
            </w:r>
          </w:p>
        </w:tc>
        <w:tc>
          <w:tcPr>
            <w:tcW w:w="1640" w:type="pct"/>
            <w:gridSpan w:val="5"/>
            <w:tcBorders>
              <w:top w:val="single" w:sz="2" w:space="0" w:color="auto"/>
              <w:left w:val="double" w:sz="4" w:space="0" w:color="auto"/>
              <w:bottom w:val="single" w:sz="2" w:space="0" w:color="auto"/>
              <w:right w:val="single" w:sz="2" w:space="0" w:color="auto"/>
            </w:tcBorders>
            <w:noWrap/>
            <w:vAlign w:val="center"/>
          </w:tcPr>
          <w:p w14:paraId="41B2C749"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甲</w:t>
            </w:r>
          </w:p>
        </w:tc>
        <w:tc>
          <w:tcPr>
            <w:tcW w:w="280" w:type="pct"/>
            <w:gridSpan w:val="2"/>
            <w:tcBorders>
              <w:top w:val="single" w:sz="2" w:space="0" w:color="auto"/>
              <w:left w:val="single" w:sz="2" w:space="0" w:color="auto"/>
              <w:bottom w:val="single" w:sz="2" w:space="0" w:color="auto"/>
              <w:right w:val="single" w:sz="2" w:space="0" w:color="auto"/>
            </w:tcBorders>
            <w:vAlign w:val="center"/>
          </w:tcPr>
          <w:p w14:paraId="02940EFE"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乙</w:t>
            </w:r>
          </w:p>
        </w:tc>
        <w:tc>
          <w:tcPr>
            <w:tcW w:w="210" w:type="pct"/>
            <w:tcBorders>
              <w:top w:val="single" w:sz="2" w:space="0" w:color="auto"/>
              <w:left w:val="single" w:sz="2" w:space="0" w:color="auto"/>
              <w:bottom w:val="single" w:sz="2" w:space="0" w:color="auto"/>
              <w:right w:val="single" w:sz="2" w:space="0" w:color="auto"/>
            </w:tcBorders>
            <w:noWrap/>
            <w:vAlign w:val="center"/>
          </w:tcPr>
          <w:p w14:paraId="050FE717"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丙</w:t>
            </w:r>
          </w:p>
        </w:tc>
        <w:tc>
          <w:tcPr>
            <w:tcW w:w="466" w:type="pct"/>
            <w:gridSpan w:val="2"/>
            <w:tcBorders>
              <w:top w:val="single" w:sz="2" w:space="0" w:color="auto"/>
              <w:left w:val="single" w:sz="2" w:space="0" w:color="auto"/>
              <w:bottom w:val="single" w:sz="2" w:space="0" w:color="auto"/>
              <w:right w:val="nil"/>
            </w:tcBorders>
            <w:vAlign w:val="center"/>
          </w:tcPr>
          <w:p w14:paraId="4E211567" w14:textId="77777777" w:rsidR="0058250B" w:rsidRPr="00434207" w:rsidRDefault="0058250B" w:rsidP="0058250B">
            <w:pPr>
              <w:widowControl/>
              <w:jc w:val="center"/>
              <w:rPr>
                <w:rFonts w:ascii="宋体" w:hAnsi="宋体" w:cs="宋体"/>
                <w:kern w:val="0"/>
                <w:sz w:val="18"/>
                <w:szCs w:val="18"/>
              </w:rPr>
            </w:pPr>
            <w:r w:rsidRPr="00434207">
              <w:rPr>
                <w:rFonts w:ascii="宋体" w:hAnsi="宋体" w:cs="宋体" w:hint="eastAsia"/>
                <w:kern w:val="0"/>
                <w:sz w:val="18"/>
                <w:szCs w:val="18"/>
              </w:rPr>
              <w:t>1</w:t>
            </w:r>
          </w:p>
        </w:tc>
      </w:tr>
      <w:tr w:rsidR="00434207" w:rsidRPr="00434207" w14:paraId="0892B8F2" w14:textId="77777777" w:rsidTr="0058250B">
        <w:tblPrEx>
          <w:tblLook w:val="01E0" w:firstRow="1" w:lastRow="1" w:firstColumn="1" w:lastColumn="1" w:noHBand="0" w:noVBand="0"/>
        </w:tblPrEx>
        <w:trPr>
          <w:trHeight w:val="204"/>
          <w:jc w:val="center"/>
        </w:trPr>
        <w:tc>
          <w:tcPr>
            <w:tcW w:w="1509" w:type="pct"/>
            <w:gridSpan w:val="3"/>
            <w:tcBorders>
              <w:top w:val="single" w:sz="2" w:space="0" w:color="auto"/>
              <w:left w:val="nil"/>
              <w:right w:val="single" w:sz="2" w:space="0" w:color="auto"/>
            </w:tcBorders>
            <w:noWrap/>
            <w:vAlign w:val="center"/>
          </w:tcPr>
          <w:p w14:paraId="195C5CBB" w14:textId="77777777" w:rsidR="00654731" w:rsidRPr="00434207" w:rsidRDefault="00654731" w:rsidP="00EE15BB">
            <w:pPr>
              <w:widowControl/>
              <w:rPr>
                <w:rFonts w:ascii="宋体" w:cs="宋体"/>
                <w:kern w:val="0"/>
                <w:sz w:val="18"/>
                <w:szCs w:val="18"/>
              </w:rPr>
            </w:pPr>
            <w:r w:rsidRPr="00434207">
              <w:rPr>
                <w:rFonts w:ascii="宋体" w:hAnsi="宋体" w:cs="宋体" w:hint="eastAsia"/>
                <w:kern w:val="0"/>
                <w:sz w:val="18"/>
                <w:szCs w:val="18"/>
              </w:rPr>
              <w:t>一、研究开发人员合计</w:t>
            </w:r>
          </w:p>
        </w:tc>
        <w:tc>
          <w:tcPr>
            <w:tcW w:w="275" w:type="pct"/>
            <w:tcBorders>
              <w:top w:val="single" w:sz="2" w:space="0" w:color="auto"/>
              <w:left w:val="single" w:sz="2" w:space="0" w:color="auto"/>
              <w:right w:val="single" w:sz="2" w:space="0" w:color="auto"/>
            </w:tcBorders>
            <w:noWrap/>
            <w:vAlign w:val="center"/>
          </w:tcPr>
          <w:p w14:paraId="075E2F61"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人</w:t>
            </w:r>
          </w:p>
        </w:tc>
        <w:tc>
          <w:tcPr>
            <w:tcW w:w="274" w:type="pct"/>
            <w:gridSpan w:val="3"/>
            <w:tcBorders>
              <w:top w:val="single" w:sz="2" w:space="0" w:color="auto"/>
              <w:left w:val="single" w:sz="2" w:space="0" w:color="auto"/>
              <w:right w:val="single" w:sz="2" w:space="0" w:color="auto"/>
            </w:tcBorders>
            <w:noWrap/>
            <w:vAlign w:val="center"/>
          </w:tcPr>
          <w:p w14:paraId="434C4D9E"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w:t>
            </w:r>
          </w:p>
        </w:tc>
        <w:tc>
          <w:tcPr>
            <w:tcW w:w="346" w:type="pct"/>
            <w:gridSpan w:val="2"/>
            <w:tcBorders>
              <w:top w:val="single" w:sz="2" w:space="0" w:color="auto"/>
              <w:left w:val="single" w:sz="2" w:space="0" w:color="auto"/>
              <w:right w:val="double" w:sz="4" w:space="0" w:color="auto"/>
            </w:tcBorders>
            <w:vAlign w:val="center"/>
          </w:tcPr>
          <w:p w14:paraId="614A74C6" w14:textId="77777777" w:rsidR="00654731" w:rsidRPr="00434207" w:rsidRDefault="00654731" w:rsidP="00EE15BB">
            <w:pPr>
              <w:widowControl/>
              <w:rPr>
                <w:rFonts w:ascii="宋体" w:cs="宋体"/>
                <w:kern w:val="0"/>
                <w:sz w:val="18"/>
                <w:szCs w:val="18"/>
              </w:rPr>
            </w:pPr>
          </w:p>
        </w:tc>
        <w:tc>
          <w:tcPr>
            <w:tcW w:w="1640" w:type="pct"/>
            <w:gridSpan w:val="5"/>
            <w:tcBorders>
              <w:top w:val="single" w:sz="2" w:space="0" w:color="auto"/>
              <w:left w:val="double" w:sz="4" w:space="0" w:color="auto"/>
              <w:right w:val="single" w:sz="2" w:space="0" w:color="auto"/>
            </w:tcBorders>
            <w:noWrap/>
            <w:vAlign w:val="center"/>
          </w:tcPr>
          <w:p w14:paraId="006EA9A0" w14:textId="77777777" w:rsidR="00654731" w:rsidRPr="00434207" w:rsidRDefault="00654731" w:rsidP="002F504A">
            <w:pPr>
              <w:widowControl/>
              <w:rPr>
                <w:rFonts w:ascii="宋体" w:cs="宋体"/>
                <w:kern w:val="0"/>
                <w:sz w:val="18"/>
                <w:szCs w:val="18"/>
              </w:rPr>
            </w:pPr>
            <w:r w:rsidRPr="00434207">
              <w:rPr>
                <w:rFonts w:ascii="宋体" w:hAnsi="宋体" w:cs="宋体" w:hint="eastAsia"/>
                <w:kern w:val="0"/>
                <w:sz w:val="18"/>
                <w:szCs w:val="18"/>
              </w:rPr>
              <w:t>三、当年形成用于研究开发的仪器和设备</w:t>
            </w:r>
          </w:p>
        </w:tc>
        <w:tc>
          <w:tcPr>
            <w:tcW w:w="280" w:type="pct"/>
            <w:gridSpan w:val="2"/>
            <w:tcBorders>
              <w:top w:val="single" w:sz="2" w:space="0" w:color="auto"/>
              <w:left w:val="single" w:sz="2" w:space="0" w:color="auto"/>
              <w:right w:val="single" w:sz="2" w:space="0" w:color="auto"/>
            </w:tcBorders>
            <w:noWrap/>
            <w:vAlign w:val="center"/>
          </w:tcPr>
          <w:p w14:paraId="306DFC80" w14:textId="77777777" w:rsidR="00654731" w:rsidRPr="00434207" w:rsidRDefault="00654731" w:rsidP="00EE15BB">
            <w:pPr>
              <w:jc w:val="center"/>
              <w:rPr>
                <w:rFonts w:ascii="宋体" w:cs="宋体"/>
                <w:kern w:val="0"/>
                <w:sz w:val="18"/>
                <w:szCs w:val="18"/>
              </w:rPr>
            </w:pPr>
            <w:r w:rsidRPr="00434207">
              <w:rPr>
                <w:rFonts w:ascii="宋体" w:hAnsi="宋体" w:cs="宋体" w:hint="eastAsia"/>
                <w:kern w:val="0"/>
                <w:sz w:val="18"/>
                <w:szCs w:val="18"/>
              </w:rPr>
              <w:t>千元</w:t>
            </w:r>
          </w:p>
        </w:tc>
        <w:tc>
          <w:tcPr>
            <w:tcW w:w="210" w:type="pct"/>
            <w:tcBorders>
              <w:top w:val="single" w:sz="2" w:space="0" w:color="auto"/>
              <w:left w:val="single" w:sz="2" w:space="0" w:color="auto"/>
              <w:right w:val="single" w:sz="2" w:space="0" w:color="auto"/>
            </w:tcBorders>
            <w:noWrap/>
            <w:vAlign w:val="center"/>
          </w:tcPr>
          <w:p w14:paraId="067C75C6"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7</w:t>
            </w:r>
          </w:p>
        </w:tc>
        <w:tc>
          <w:tcPr>
            <w:tcW w:w="466" w:type="pct"/>
            <w:gridSpan w:val="2"/>
            <w:tcBorders>
              <w:top w:val="single" w:sz="2" w:space="0" w:color="auto"/>
              <w:left w:val="single" w:sz="2" w:space="0" w:color="auto"/>
            </w:tcBorders>
            <w:noWrap/>
            <w:vAlign w:val="center"/>
          </w:tcPr>
          <w:p w14:paraId="6FBEDF8B" w14:textId="77777777" w:rsidR="00654731" w:rsidRPr="00434207" w:rsidRDefault="00654731" w:rsidP="00EE15BB">
            <w:pPr>
              <w:widowControl/>
              <w:jc w:val="left"/>
              <w:rPr>
                <w:rFonts w:ascii="宋体" w:cs="宋体"/>
                <w:kern w:val="0"/>
                <w:sz w:val="24"/>
              </w:rPr>
            </w:pPr>
          </w:p>
        </w:tc>
      </w:tr>
      <w:tr w:rsidR="00434207" w:rsidRPr="00434207" w14:paraId="4F843281" w14:textId="77777777" w:rsidTr="0058250B">
        <w:tblPrEx>
          <w:tblLook w:val="01E0" w:firstRow="1" w:lastRow="1" w:firstColumn="1" w:lastColumn="1" w:noHBand="0" w:noVBand="0"/>
        </w:tblPrEx>
        <w:trPr>
          <w:trHeight w:val="204"/>
          <w:jc w:val="center"/>
        </w:trPr>
        <w:tc>
          <w:tcPr>
            <w:tcW w:w="1509" w:type="pct"/>
            <w:gridSpan w:val="3"/>
            <w:tcBorders>
              <w:left w:val="nil"/>
              <w:right w:val="single" w:sz="2" w:space="0" w:color="auto"/>
            </w:tcBorders>
            <w:noWrap/>
            <w:vAlign w:val="center"/>
          </w:tcPr>
          <w:p w14:paraId="7FCDC4E5" w14:textId="77777777" w:rsidR="00654731" w:rsidRPr="00434207" w:rsidRDefault="00654731" w:rsidP="00EE15BB">
            <w:pPr>
              <w:widowControl/>
              <w:rPr>
                <w:rFonts w:ascii="宋体" w:cs="宋体"/>
                <w:kern w:val="0"/>
                <w:sz w:val="18"/>
                <w:szCs w:val="18"/>
              </w:rPr>
            </w:pPr>
            <w:r w:rsidRPr="00434207">
              <w:rPr>
                <w:rFonts w:ascii="宋体" w:hAnsi="宋体" w:cs="宋体" w:hint="eastAsia"/>
                <w:kern w:val="0"/>
                <w:sz w:val="18"/>
                <w:szCs w:val="18"/>
              </w:rPr>
              <w:t>二、研究开发费用合计</w:t>
            </w:r>
          </w:p>
        </w:tc>
        <w:tc>
          <w:tcPr>
            <w:tcW w:w="275" w:type="pct"/>
            <w:tcBorders>
              <w:left w:val="single" w:sz="2" w:space="0" w:color="auto"/>
              <w:right w:val="single" w:sz="2" w:space="0" w:color="auto"/>
            </w:tcBorders>
            <w:noWrap/>
            <w:vAlign w:val="center"/>
          </w:tcPr>
          <w:p w14:paraId="1407931C"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c>
          <w:tcPr>
            <w:tcW w:w="274" w:type="pct"/>
            <w:gridSpan w:val="3"/>
            <w:tcBorders>
              <w:left w:val="single" w:sz="2" w:space="0" w:color="auto"/>
              <w:right w:val="single" w:sz="2" w:space="0" w:color="auto"/>
            </w:tcBorders>
            <w:noWrap/>
            <w:vAlign w:val="center"/>
          </w:tcPr>
          <w:p w14:paraId="01A34DDA"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2</w:t>
            </w:r>
          </w:p>
        </w:tc>
        <w:tc>
          <w:tcPr>
            <w:tcW w:w="346" w:type="pct"/>
            <w:gridSpan w:val="2"/>
            <w:tcBorders>
              <w:left w:val="single" w:sz="2" w:space="0" w:color="auto"/>
              <w:right w:val="double" w:sz="4" w:space="0" w:color="auto"/>
            </w:tcBorders>
            <w:vAlign w:val="center"/>
          </w:tcPr>
          <w:p w14:paraId="70EE4BE8" w14:textId="77777777" w:rsidR="00654731" w:rsidRPr="00434207" w:rsidRDefault="00654731" w:rsidP="00EE15BB">
            <w:pPr>
              <w:widowControl/>
              <w:rPr>
                <w:rFonts w:ascii="宋体" w:cs="宋体"/>
                <w:kern w:val="0"/>
                <w:sz w:val="18"/>
                <w:szCs w:val="18"/>
              </w:rPr>
            </w:pPr>
          </w:p>
        </w:tc>
        <w:tc>
          <w:tcPr>
            <w:tcW w:w="1640" w:type="pct"/>
            <w:gridSpan w:val="5"/>
            <w:tcBorders>
              <w:left w:val="double" w:sz="4" w:space="0" w:color="auto"/>
              <w:right w:val="single" w:sz="2" w:space="0" w:color="auto"/>
            </w:tcBorders>
            <w:noWrap/>
            <w:vAlign w:val="center"/>
          </w:tcPr>
          <w:p w14:paraId="00E2E777" w14:textId="77777777" w:rsidR="00654731" w:rsidRPr="00434207" w:rsidRDefault="00654731" w:rsidP="00EE15BB">
            <w:pPr>
              <w:widowControl/>
              <w:rPr>
                <w:rFonts w:ascii="宋体" w:cs="宋体"/>
                <w:kern w:val="0"/>
                <w:sz w:val="18"/>
                <w:szCs w:val="18"/>
              </w:rPr>
            </w:pPr>
            <w:r w:rsidRPr="00434207">
              <w:rPr>
                <w:rFonts w:ascii="宋体" w:hAnsi="宋体" w:cs="宋体" w:hint="eastAsia"/>
                <w:kern w:val="0"/>
                <w:sz w:val="18"/>
                <w:szCs w:val="18"/>
              </w:rPr>
              <w:t>四、当年专利申请数</w:t>
            </w:r>
          </w:p>
        </w:tc>
        <w:tc>
          <w:tcPr>
            <w:tcW w:w="280" w:type="pct"/>
            <w:gridSpan w:val="2"/>
            <w:tcBorders>
              <w:left w:val="single" w:sz="2" w:space="0" w:color="auto"/>
              <w:right w:val="single" w:sz="2" w:space="0" w:color="auto"/>
            </w:tcBorders>
            <w:noWrap/>
            <w:vAlign w:val="center"/>
          </w:tcPr>
          <w:p w14:paraId="1BD679B4" w14:textId="77777777" w:rsidR="00654731" w:rsidRPr="00434207" w:rsidRDefault="00654731" w:rsidP="00EE15BB">
            <w:pPr>
              <w:jc w:val="center"/>
              <w:rPr>
                <w:rFonts w:ascii="宋体" w:cs="宋体"/>
                <w:kern w:val="0"/>
                <w:sz w:val="18"/>
                <w:szCs w:val="18"/>
              </w:rPr>
            </w:pPr>
            <w:r w:rsidRPr="00434207">
              <w:rPr>
                <w:rFonts w:ascii="宋体" w:hAnsi="宋体" w:cs="宋体" w:hint="eastAsia"/>
                <w:kern w:val="0"/>
                <w:sz w:val="18"/>
                <w:szCs w:val="18"/>
              </w:rPr>
              <w:t>件</w:t>
            </w:r>
          </w:p>
        </w:tc>
        <w:tc>
          <w:tcPr>
            <w:tcW w:w="210" w:type="pct"/>
            <w:tcBorders>
              <w:left w:val="single" w:sz="2" w:space="0" w:color="auto"/>
              <w:right w:val="single" w:sz="2" w:space="0" w:color="auto"/>
            </w:tcBorders>
            <w:noWrap/>
            <w:vAlign w:val="center"/>
          </w:tcPr>
          <w:p w14:paraId="0E07AE16"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8</w:t>
            </w:r>
          </w:p>
        </w:tc>
        <w:tc>
          <w:tcPr>
            <w:tcW w:w="466" w:type="pct"/>
            <w:gridSpan w:val="2"/>
            <w:tcBorders>
              <w:left w:val="single" w:sz="2" w:space="0" w:color="auto"/>
            </w:tcBorders>
            <w:noWrap/>
            <w:vAlign w:val="center"/>
          </w:tcPr>
          <w:p w14:paraId="57AE29BE" w14:textId="77777777" w:rsidR="00654731" w:rsidRPr="00434207" w:rsidRDefault="00654731" w:rsidP="00EE15BB">
            <w:pPr>
              <w:widowControl/>
              <w:jc w:val="left"/>
              <w:rPr>
                <w:rFonts w:ascii="宋体" w:cs="宋体"/>
                <w:kern w:val="0"/>
                <w:sz w:val="24"/>
              </w:rPr>
            </w:pPr>
          </w:p>
        </w:tc>
      </w:tr>
      <w:tr w:rsidR="00434207" w:rsidRPr="00434207" w14:paraId="224F0E75" w14:textId="77777777" w:rsidTr="0058250B">
        <w:tblPrEx>
          <w:tblLook w:val="01E0" w:firstRow="1" w:lastRow="1" w:firstColumn="1" w:lastColumn="1" w:noHBand="0" w:noVBand="0"/>
        </w:tblPrEx>
        <w:trPr>
          <w:trHeight w:val="204"/>
          <w:jc w:val="center"/>
        </w:trPr>
        <w:tc>
          <w:tcPr>
            <w:tcW w:w="1509" w:type="pct"/>
            <w:gridSpan w:val="3"/>
            <w:tcBorders>
              <w:left w:val="nil"/>
              <w:right w:val="single" w:sz="2" w:space="0" w:color="auto"/>
            </w:tcBorders>
            <w:noWrap/>
            <w:vAlign w:val="center"/>
          </w:tcPr>
          <w:p w14:paraId="1D92642B" w14:textId="77777777" w:rsidR="00654731" w:rsidRPr="00434207" w:rsidRDefault="00654731" w:rsidP="00EE15BB">
            <w:pPr>
              <w:widowControl/>
              <w:rPr>
                <w:rFonts w:ascii="宋体" w:cs="宋体"/>
                <w:kern w:val="0"/>
                <w:sz w:val="18"/>
                <w:szCs w:val="18"/>
              </w:rPr>
            </w:pPr>
            <w:r w:rsidRPr="00434207">
              <w:rPr>
                <w:rFonts w:ascii="宋体" w:hAnsi="宋体" w:cs="宋体"/>
                <w:kern w:val="0"/>
                <w:sz w:val="18"/>
                <w:szCs w:val="18"/>
              </w:rPr>
              <w:t xml:space="preserve">   </w:t>
            </w:r>
            <w:r w:rsidRPr="00434207">
              <w:rPr>
                <w:rFonts w:ascii="宋体" w:hAnsi="宋体" w:cs="宋体" w:hint="eastAsia"/>
                <w:kern w:val="0"/>
                <w:sz w:val="18"/>
                <w:szCs w:val="18"/>
              </w:rPr>
              <w:t>其中：</w:t>
            </w:r>
            <w:r w:rsidRPr="00434207">
              <w:rPr>
                <w:rFonts w:ascii="宋体" w:hAnsi="宋体" w:cs="宋体"/>
                <w:kern w:val="0"/>
                <w:sz w:val="18"/>
                <w:szCs w:val="18"/>
              </w:rPr>
              <w:t>1.</w:t>
            </w:r>
            <w:r w:rsidRPr="00434207">
              <w:rPr>
                <w:rFonts w:ascii="宋体" w:hAnsi="宋体" w:cs="宋体" w:hint="eastAsia"/>
                <w:kern w:val="0"/>
                <w:sz w:val="18"/>
                <w:szCs w:val="18"/>
              </w:rPr>
              <w:t>人员人工费用</w:t>
            </w:r>
          </w:p>
        </w:tc>
        <w:tc>
          <w:tcPr>
            <w:tcW w:w="275" w:type="pct"/>
            <w:tcBorders>
              <w:left w:val="single" w:sz="2" w:space="0" w:color="auto"/>
              <w:right w:val="single" w:sz="2" w:space="0" w:color="auto"/>
            </w:tcBorders>
            <w:noWrap/>
            <w:vAlign w:val="center"/>
          </w:tcPr>
          <w:p w14:paraId="14198F47"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c>
          <w:tcPr>
            <w:tcW w:w="274" w:type="pct"/>
            <w:gridSpan w:val="3"/>
            <w:tcBorders>
              <w:left w:val="single" w:sz="2" w:space="0" w:color="auto"/>
              <w:right w:val="single" w:sz="2" w:space="0" w:color="auto"/>
            </w:tcBorders>
            <w:noWrap/>
            <w:vAlign w:val="center"/>
          </w:tcPr>
          <w:p w14:paraId="339A5F79"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3</w:t>
            </w:r>
          </w:p>
        </w:tc>
        <w:tc>
          <w:tcPr>
            <w:tcW w:w="346" w:type="pct"/>
            <w:gridSpan w:val="2"/>
            <w:tcBorders>
              <w:left w:val="single" w:sz="2" w:space="0" w:color="auto"/>
              <w:right w:val="double" w:sz="4" w:space="0" w:color="auto"/>
            </w:tcBorders>
            <w:vAlign w:val="center"/>
          </w:tcPr>
          <w:p w14:paraId="444D8624" w14:textId="77777777" w:rsidR="00654731" w:rsidRPr="00434207" w:rsidRDefault="00654731" w:rsidP="00EE15BB">
            <w:pPr>
              <w:widowControl/>
              <w:rPr>
                <w:rFonts w:ascii="宋体" w:cs="宋体"/>
                <w:kern w:val="0"/>
                <w:sz w:val="18"/>
                <w:szCs w:val="18"/>
              </w:rPr>
            </w:pPr>
          </w:p>
        </w:tc>
        <w:tc>
          <w:tcPr>
            <w:tcW w:w="1640" w:type="pct"/>
            <w:gridSpan w:val="5"/>
            <w:tcBorders>
              <w:left w:val="double" w:sz="4" w:space="0" w:color="auto"/>
              <w:right w:val="single" w:sz="2" w:space="0" w:color="auto"/>
            </w:tcBorders>
            <w:noWrap/>
            <w:vAlign w:val="center"/>
          </w:tcPr>
          <w:p w14:paraId="6D1FDD1B" w14:textId="77777777" w:rsidR="00654731" w:rsidRPr="00434207" w:rsidRDefault="00654731" w:rsidP="00EE15BB">
            <w:pPr>
              <w:widowControl/>
              <w:rPr>
                <w:rFonts w:ascii="宋体" w:cs="宋体"/>
                <w:kern w:val="0"/>
                <w:sz w:val="18"/>
                <w:szCs w:val="18"/>
              </w:rPr>
            </w:pPr>
            <w:r w:rsidRPr="00434207">
              <w:rPr>
                <w:rFonts w:ascii="宋体" w:hAnsi="宋体" w:cs="宋体"/>
                <w:kern w:val="0"/>
                <w:sz w:val="18"/>
                <w:szCs w:val="18"/>
              </w:rPr>
              <w:t xml:space="preserve">    </w:t>
            </w:r>
            <w:r w:rsidRPr="00434207">
              <w:rPr>
                <w:rFonts w:ascii="宋体" w:hAnsi="宋体" w:cs="宋体" w:hint="eastAsia"/>
                <w:kern w:val="0"/>
                <w:sz w:val="18"/>
                <w:szCs w:val="18"/>
              </w:rPr>
              <w:t>其中发明专利</w:t>
            </w:r>
          </w:p>
        </w:tc>
        <w:tc>
          <w:tcPr>
            <w:tcW w:w="280" w:type="pct"/>
            <w:gridSpan w:val="2"/>
            <w:tcBorders>
              <w:left w:val="single" w:sz="2" w:space="0" w:color="auto"/>
              <w:right w:val="single" w:sz="2" w:space="0" w:color="auto"/>
            </w:tcBorders>
            <w:noWrap/>
            <w:vAlign w:val="center"/>
          </w:tcPr>
          <w:p w14:paraId="7A724054" w14:textId="77777777" w:rsidR="00654731" w:rsidRPr="00434207" w:rsidRDefault="00654731" w:rsidP="00EE15BB">
            <w:pPr>
              <w:jc w:val="center"/>
              <w:rPr>
                <w:rFonts w:ascii="宋体" w:cs="宋体"/>
                <w:kern w:val="0"/>
                <w:sz w:val="18"/>
                <w:szCs w:val="18"/>
              </w:rPr>
            </w:pPr>
            <w:r w:rsidRPr="00434207">
              <w:rPr>
                <w:rFonts w:ascii="宋体" w:hAnsi="宋体" w:cs="宋体" w:hint="eastAsia"/>
                <w:kern w:val="0"/>
                <w:sz w:val="18"/>
                <w:szCs w:val="18"/>
              </w:rPr>
              <w:t>件</w:t>
            </w:r>
          </w:p>
        </w:tc>
        <w:tc>
          <w:tcPr>
            <w:tcW w:w="210" w:type="pct"/>
            <w:tcBorders>
              <w:left w:val="single" w:sz="2" w:space="0" w:color="auto"/>
              <w:right w:val="single" w:sz="2" w:space="0" w:color="auto"/>
            </w:tcBorders>
            <w:noWrap/>
            <w:vAlign w:val="center"/>
          </w:tcPr>
          <w:p w14:paraId="0C1AC989"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9</w:t>
            </w:r>
          </w:p>
        </w:tc>
        <w:tc>
          <w:tcPr>
            <w:tcW w:w="466" w:type="pct"/>
            <w:gridSpan w:val="2"/>
            <w:tcBorders>
              <w:left w:val="single" w:sz="2" w:space="0" w:color="auto"/>
            </w:tcBorders>
            <w:noWrap/>
            <w:vAlign w:val="center"/>
          </w:tcPr>
          <w:p w14:paraId="7AB23959" w14:textId="77777777" w:rsidR="00654731" w:rsidRPr="00434207" w:rsidRDefault="00654731" w:rsidP="00EE15BB">
            <w:pPr>
              <w:widowControl/>
              <w:jc w:val="left"/>
              <w:rPr>
                <w:rFonts w:ascii="宋体" w:cs="宋体"/>
                <w:kern w:val="0"/>
                <w:sz w:val="24"/>
              </w:rPr>
            </w:pPr>
          </w:p>
        </w:tc>
      </w:tr>
      <w:tr w:rsidR="00434207" w:rsidRPr="00434207" w14:paraId="2B6940B5" w14:textId="77777777" w:rsidTr="0058250B">
        <w:tblPrEx>
          <w:tblLook w:val="01E0" w:firstRow="1" w:lastRow="1" w:firstColumn="1" w:lastColumn="1" w:noHBand="0" w:noVBand="0"/>
        </w:tblPrEx>
        <w:trPr>
          <w:trHeight w:val="204"/>
          <w:jc w:val="center"/>
        </w:trPr>
        <w:tc>
          <w:tcPr>
            <w:tcW w:w="1509" w:type="pct"/>
            <w:gridSpan w:val="3"/>
            <w:tcBorders>
              <w:left w:val="nil"/>
              <w:right w:val="single" w:sz="2" w:space="0" w:color="auto"/>
            </w:tcBorders>
            <w:noWrap/>
            <w:vAlign w:val="center"/>
          </w:tcPr>
          <w:p w14:paraId="4DEA738C" w14:textId="77777777" w:rsidR="00654731" w:rsidRPr="00434207" w:rsidRDefault="00654731" w:rsidP="00EE15BB">
            <w:pPr>
              <w:widowControl/>
              <w:rPr>
                <w:rFonts w:ascii="宋体" w:cs="宋体"/>
                <w:kern w:val="0"/>
                <w:sz w:val="18"/>
                <w:szCs w:val="18"/>
              </w:rPr>
            </w:pPr>
            <w:r w:rsidRPr="00434207">
              <w:rPr>
                <w:rFonts w:ascii="宋体" w:hAnsi="宋体" w:cs="宋体"/>
                <w:kern w:val="0"/>
                <w:sz w:val="18"/>
                <w:szCs w:val="18"/>
              </w:rPr>
              <w:t xml:space="preserve">         2.</w:t>
            </w:r>
            <w:r w:rsidRPr="00434207">
              <w:rPr>
                <w:rFonts w:ascii="宋体" w:hAnsi="宋体" w:cs="宋体" w:hint="eastAsia"/>
                <w:kern w:val="0"/>
                <w:sz w:val="18"/>
                <w:szCs w:val="18"/>
              </w:rPr>
              <w:t>直接投入费用</w:t>
            </w:r>
          </w:p>
        </w:tc>
        <w:tc>
          <w:tcPr>
            <w:tcW w:w="275" w:type="pct"/>
            <w:tcBorders>
              <w:left w:val="single" w:sz="2" w:space="0" w:color="auto"/>
              <w:right w:val="single" w:sz="2" w:space="0" w:color="auto"/>
            </w:tcBorders>
            <w:noWrap/>
            <w:vAlign w:val="center"/>
          </w:tcPr>
          <w:p w14:paraId="365FA1EB"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c>
          <w:tcPr>
            <w:tcW w:w="274" w:type="pct"/>
            <w:gridSpan w:val="3"/>
            <w:tcBorders>
              <w:left w:val="single" w:sz="2" w:space="0" w:color="auto"/>
              <w:right w:val="single" w:sz="2" w:space="0" w:color="auto"/>
            </w:tcBorders>
            <w:noWrap/>
            <w:vAlign w:val="center"/>
          </w:tcPr>
          <w:p w14:paraId="0DD388F8"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4</w:t>
            </w:r>
          </w:p>
        </w:tc>
        <w:tc>
          <w:tcPr>
            <w:tcW w:w="346" w:type="pct"/>
            <w:gridSpan w:val="2"/>
            <w:tcBorders>
              <w:left w:val="single" w:sz="2" w:space="0" w:color="auto"/>
              <w:right w:val="double" w:sz="4" w:space="0" w:color="auto"/>
            </w:tcBorders>
            <w:vAlign w:val="center"/>
          </w:tcPr>
          <w:p w14:paraId="073A4858" w14:textId="77777777" w:rsidR="00654731" w:rsidRPr="00434207" w:rsidRDefault="00654731" w:rsidP="00EE15BB">
            <w:pPr>
              <w:widowControl/>
              <w:rPr>
                <w:rFonts w:ascii="宋体" w:cs="宋体"/>
                <w:kern w:val="0"/>
                <w:sz w:val="18"/>
                <w:szCs w:val="18"/>
              </w:rPr>
            </w:pPr>
          </w:p>
        </w:tc>
        <w:tc>
          <w:tcPr>
            <w:tcW w:w="1640" w:type="pct"/>
            <w:gridSpan w:val="5"/>
            <w:tcBorders>
              <w:left w:val="double" w:sz="4" w:space="0" w:color="auto"/>
              <w:right w:val="single" w:sz="2" w:space="0" w:color="auto"/>
            </w:tcBorders>
            <w:noWrap/>
            <w:vAlign w:val="center"/>
          </w:tcPr>
          <w:p w14:paraId="61F61EED" w14:textId="77777777" w:rsidR="00654731" w:rsidRPr="00434207" w:rsidRDefault="00654731" w:rsidP="00EE15BB">
            <w:pPr>
              <w:widowControl/>
              <w:rPr>
                <w:rFonts w:ascii="宋体" w:cs="宋体"/>
                <w:kern w:val="0"/>
                <w:sz w:val="18"/>
                <w:szCs w:val="18"/>
              </w:rPr>
            </w:pPr>
            <w:r w:rsidRPr="00434207">
              <w:rPr>
                <w:rFonts w:ascii="宋体" w:hAnsi="宋体" w:cs="宋体" w:hint="eastAsia"/>
                <w:kern w:val="0"/>
                <w:sz w:val="18"/>
                <w:szCs w:val="18"/>
              </w:rPr>
              <w:t>五、来自政府部门的研究开发经费</w:t>
            </w:r>
          </w:p>
        </w:tc>
        <w:tc>
          <w:tcPr>
            <w:tcW w:w="280" w:type="pct"/>
            <w:gridSpan w:val="2"/>
            <w:tcBorders>
              <w:left w:val="single" w:sz="2" w:space="0" w:color="auto"/>
              <w:right w:val="single" w:sz="2" w:space="0" w:color="auto"/>
            </w:tcBorders>
            <w:noWrap/>
            <w:vAlign w:val="center"/>
          </w:tcPr>
          <w:p w14:paraId="3A0D4476" w14:textId="77777777" w:rsidR="00654731" w:rsidRPr="00434207" w:rsidRDefault="00654731" w:rsidP="00EE15BB">
            <w:pPr>
              <w:jc w:val="center"/>
              <w:rPr>
                <w:rFonts w:ascii="宋体" w:cs="宋体"/>
                <w:kern w:val="0"/>
                <w:sz w:val="18"/>
                <w:szCs w:val="18"/>
              </w:rPr>
            </w:pPr>
            <w:r w:rsidRPr="00434207">
              <w:rPr>
                <w:rFonts w:ascii="宋体" w:hAnsi="宋体" w:cs="宋体" w:hint="eastAsia"/>
                <w:kern w:val="0"/>
                <w:sz w:val="18"/>
                <w:szCs w:val="18"/>
              </w:rPr>
              <w:t>千元</w:t>
            </w:r>
          </w:p>
        </w:tc>
        <w:tc>
          <w:tcPr>
            <w:tcW w:w="210" w:type="pct"/>
            <w:tcBorders>
              <w:left w:val="single" w:sz="2" w:space="0" w:color="auto"/>
              <w:right w:val="single" w:sz="2" w:space="0" w:color="auto"/>
            </w:tcBorders>
            <w:noWrap/>
            <w:vAlign w:val="center"/>
          </w:tcPr>
          <w:p w14:paraId="2A083EF5"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10</w:t>
            </w:r>
          </w:p>
        </w:tc>
        <w:tc>
          <w:tcPr>
            <w:tcW w:w="466" w:type="pct"/>
            <w:gridSpan w:val="2"/>
            <w:tcBorders>
              <w:left w:val="single" w:sz="2" w:space="0" w:color="auto"/>
            </w:tcBorders>
            <w:noWrap/>
            <w:vAlign w:val="center"/>
          </w:tcPr>
          <w:p w14:paraId="1963F98C" w14:textId="77777777" w:rsidR="00654731" w:rsidRPr="00434207" w:rsidRDefault="00654731" w:rsidP="00EE15BB">
            <w:pPr>
              <w:widowControl/>
              <w:jc w:val="left"/>
              <w:rPr>
                <w:rFonts w:ascii="宋体" w:cs="宋体"/>
                <w:kern w:val="0"/>
                <w:sz w:val="24"/>
              </w:rPr>
            </w:pPr>
          </w:p>
        </w:tc>
      </w:tr>
      <w:tr w:rsidR="00434207" w:rsidRPr="00434207" w14:paraId="24ADC317" w14:textId="77777777" w:rsidTr="0058250B">
        <w:tblPrEx>
          <w:tblLook w:val="01E0" w:firstRow="1" w:lastRow="1" w:firstColumn="1" w:lastColumn="1" w:noHBand="0" w:noVBand="0"/>
        </w:tblPrEx>
        <w:trPr>
          <w:trHeight w:val="204"/>
          <w:jc w:val="center"/>
        </w:trPr>
        <w:tc>
          <w:tcPr>
            <w:tcW w:w="1509" w:type="pct"/>
            <w:gridSpan w:val="3"/>
            <w:tcBorders>
              <w:left w:val="nil"/>
              <w:right w:val="single" w:sz="2" w:space="0" w:color="auto"/>
            </w:tcBorders>
            <w:noWrap/>
            <w:vAlign w:val="center"/>
          </w:tcPr>
          <w:p w14:paraId="7FE43937" w14:textId="77777777" w:rsidR="00654731" w:rsidRPr="00434207" w:rsidRDefault="00654731" w:rsidP="00EE15BB">
            <w:pPr>
              <w:widowControl/>
              <w:rPr>
                <w:rFonts w:ascii="宋体" w:cs="宋体"/>
                <w:kern w:val="0"/>
                <w:sz w:val="18"/>
                <w:szCs w:val="18"/>
              </w:rPr>
            </w:pPr>
            <w:r w:rsidRPr="00434207">
              <w:rPr>
                <w:rFonts w:ascii="宋体" w:hAnsi="宋体" w:cs="宋体"/>
                <w:kern w:val="0"/>
                <w:sz w:val="18"/>
                <w:szCs w:val="18"/>
              </w:rPr>
              <w:t xml:space="preserve">         3.</w:t>
            </w:r>
            <w:r w:rsidRPr="00434207">
              <w:rPr>
                <w:rFonts w:ascii="宋体" w:hAnsi="宋体" w:cs="宋体" w:hint="eastAsia"/>
                <w:kern w:val="0"/>
                <w:sz w:val="18"/>
                <w:szCs w:val="18"/>
              </w:rPr>
              <w:t>委托外部研究开发费用</w:t>
            </w:r>
          </w:p>
        </w:tc>
        <w:tc>
          <w:tcPr>
            <w:tcW w:w="275" w:type="pct"/>
            <w:tcBorders>
              <w:left w:val="single" w:sz="2" w:space="0" w:color="auto"/>
              <w:right w:val="single" w:sz="2" w:space="0" w:color="auto"/>
            </w:tcBorders>
            <w:noWrap/>
            <w:vAlign w:val="center"/>
          </w:tcPr>
          <w:p w14:paraId="7173EE89"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c>
          <w:tcPr>
            <w:tcW w:w="274" w:type="pct"/>
            <w:gridSpan w:val="3"/>
            <w:tcBorders>
              <w:left w:val="single" w:sz="2" w:space="0" w:color="auto"/>
              <w:right w:val="single" w:sz="2" w:space="0" w:color="auto"/>
            </w:tcBorders>
            <w:noWrap/>
            <w:vAlign w:val="center"/>
          </w:tcPr>
          <w:p w14:paraId="0792EBD8"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5</w:t>
            </w:r>
          </w:p>
        </w:tc>
        <w:tc>
          <w:tcPr>
            <w:tcW w:w="346" w:type="pct"/>
            <w:gridSpan w:val="2"/>
            <w:tcBorders>
              <w:left w:val="single" w:sz="2" w:space="0" w:color="auto"/>
              <w:right w:val="double" w:sz="4" w:space="0" w:color="auto"/>
            </w:tcBorders>
            <w:vAlign w:val="center"/>
          </w:tcPr>
          <w:p w14:paraId="2A6E6A81" w14:textId="77777777" w:rsidR="00654731" w:rsidRPr="00434207" w:rsidRDefault="00654731" w:rsidP="00EE15BB">
            <w:pPr>
              <w:widowControl/>
              <w:rPr>
                <w:rFonts w:ascii="宋体" w:cs="宋体"/>
                <w:kern w:val="0"/>
                <w:sz w:val="18"/>
                <w:szCs w:val="18"/>
              </w:rPr>
            </w:pPr>
          </w:p>
        </w:tc>
        <w:tc>
          <w:tcPr>
            <w:tcW w:w="1640" w:type="pct"/>
            <w:gridSpan w:val="5"/>
            <w:tcBorders>
              <w:left w:val="double" w:sz="4" w:space="0" w:color="auto"/>
              <w:right w:val="single" w:sz="2" w:space="0" w:color="auto"/>
            </w:tcBorders>
            <w:noWrap/>
            <w:vAlign w:val="center"/>
          </w:tcPr>
          <w:p w14:paraId="68F890B5" w14:textId="77777777" w:rsidR="00654731" w:rsidRPr="00434207" w:rsidRDefault="00654731" w:rsidP="00EE15BB">
            <w:pPr>
              <w:widowControl/>
              <w:rPr>
                <w:rFonts w:ascii="宋体" w:cs="宋体"/>
                <w:kern w:val="0"/>
                <w:sz w:val="18"/>
                <w:szCs w:val="18"/>
              </w:rPr>
            </w:pPr>
            <w:r w:rsidRPr="00434207">
              <w:rPr>
                <w:rFonts w:ascii="宋体" w:hAnsi="宋体" w:cs="宋体" w:hint="eastAsia"/>
                <w:kern w:val="0"/>
                <w:sz w:val="18"/>
                <w:szCs w:val="18"/>
              </w:rPr>
              <w:t>六、研究开发费用加计扣除减免税</w:t>
            </w:r>
          </w:p>
        </w:tc>
        <w:tc>
          <w:tcPr>
            <w:tcW w:w="280" w:type="pct"/>
            <w:gridSpan w:val="2"/>
            <w:tcBorders>
              <w:left w:val="single" w:sz="2" w:space="0" w:color="auto"/>
              <w:right w:val="single" w:sz="2" w:space="0" w:color="auto"/>
            </w:tcBorders>
            <w:noWrap/>
            <w:vAlign w:val="center"/>
          </w:tcPr>
          <w:p w14:paraId="22D45249" w14:textId="77777777" w:rsidR="00654731" w:rsidRPr="00434207" w:rsidRDefault="00654731" w:rsidP="00EE15BB">
            <w:pPr>
              <w:jc w:val="center"/>
              <w:rPr>
                <w:rFonts w:ascii="宋体" w:cs="宋体"/>
                <w:kern w:val="0"/>
                <w:sz w:val="18"/>
                <w:szCs w:val="18"/>
              </w:rPr>
            </w:pPr>
            <w:r w:rsidRPr="00434207">
              <w:rPr>
                <w:rFonts w:ascii="宋体" w:hAnsi="宋体" w:cs="宋体" w:hint="eastAsia"/>
                <w:kern w:val="0"/>
                <w:sz w:val="18"/>
                <w:szCs w:val="18"/>
              </w:rPr>
              <w:t>千元</w:t>
            </w:r>
          </w:p>
        </w:tc>
        <w:tc>
          <w:tcPr>
            <w:tcW w:w="210" w:type="pct"/>
            <w:tcBorders>
              <w:left w:val="single" w:sz="2" w:space="0" w:color="auto"/>
              <w:right w:val="single" w:sz="2" w:space="0" w:color="auto"/>
            </w:tcBorders>
            <w:noWrap/>
            <w:vAlign w:val="center"/>
          </w:tcPr>
          <w:p w14:paraId="46658EE4"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11</w:t>
            </w:r>
          </w:p>
        </w:tc>
        <w:tc>
          <w:tcPr>
            <w:tcW w:w="466" w:type="pct"/>
            <w:gridSpan w:val="2"/>
            <w:tcBorders>
              <w:left w:val="single" w:sz="2" w:space="0" w:color="auto"/>
            </w:tcBorders>
            <w:noWrap/>
            <w:vAlign w:val="center"/>
          </w:tcPr>
          <w:p w14:paraId="41278889" w14:textId="77777777" w:rsidR="00654731" w:rsidRPr="00434207" w:rsidRDefault="00654731" w:rsidP="00EE15BB">
            <w:pPr>
              <w:widowControl/>
              <w:jc w:val="left"/>
              <w:rPr>
                <w:rFonts w:ascii="宋体" w:cs="宋体"/>
                <w:kern w:val="0"/>
                <w:sz w:val="24"/>
              </w:rPr>
            </w:pPr>
          </w:p>
        </w:tc>
      </w:tr>
      <w:tr w:rsidR="00434207" w:rsidRPr="00434207" w14:paraId="685C9548" w14:textId="77777777" w:rsidTr="0058250B">
        <w:tblPrEx>
          <w:tblLook w:val="01E0" w:firstRow="1" w:lastRow="1" w:firstColumn="1" w:lastColumn="1" w:noHBand="0" w:noVBand="0"/>
        </w:tblPrEx>
        <w:trPr>
          <w:trHeight w:val="204"/>
          <w:jc w:val="center"/>
        </w:trPr>
        <w:tc>
          <w:tcPr>
            <w:tcW w:w="1509" w:type="pct"/>
            <w:gridSpan w:val="3"/>
            <w:tcBorders>
              <w:left w:val="nil"/>
              <w:bottom w:val="single" w:sz="2" w:space="0" w:color="auto"/>
              <w:right w:val="single" w:sz="2" w:space="0" w:color="auto"/>
            </w:tcBorders>
            <w:noWrap/>
            <w:vAlign w:val="center"/>
          </w:tcPr>
          <w:p w14:paraId="39222299" w14:textId="77777777" w:rsidR="00654731" w:rsidRPr="00434207" w:rsidRDefault="00654731" w:rsidP="00EE15BB">
            <w:pPr>
              <w:widowControl/>
              <w:rPr>
                <w:rFonts w:ascii="宋体" w:cs="宋体"/>
                <w:kern w:val="0"/>
                <w:sz w:val="18"/>
                <w:szCs w:val="18"/>
              </w:rPr>
            </w:pPr>
            <w:r w:rsidRPr="00434207">
              <w:rPr>
                <w:rFonts w:ascii="宋体" w:hAnsi="宋体" w:cs="宋体"/>
                <w:kern w:val="0"/>
                <w:sz w:val="18"/>
                <w:szCs w:val="18"/>
              </w:rPr>
              <w:t xml:space="preserve">         4.</w:t>
            </w:r>
            <w:r w:rsidRPr="00434207">
              <w:rPr>
                <w:rFonts w:ascii="宋体" w:hAnsi="宋体" w:cs="宋体" w:hint="eastAsia"/>
                <w:kern w:val="0"/>
                <w:sz w:val="18"/>
                <w:szCs w:val="18"/>
              </w:rPr>
              <w:t>其他费用</w:t>
            </w:r>
          </w:p>
        </w:tc>
        <w:tc>
          <w:tcPr>
            <w:tcW w:w="275" w:type="pct"/>
            <w:tcBorders>
              <w:left w:val="single" w:sz="2" w:space="0" w:color="auto"/>
              <w:bottom w:val="single" w:sz="2" w:space="0" w:color="auto"/>
              <w:right w:val="single" w:sz="2" w:space="0" w:color="auto"/>
            </w:tcBorders>
            <w:noWrap/>
            <w:vAlign w:val="center"/>
          </w:tcPr>
          <w:p w14:paraId="6D9607DE"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c>
          <w:tcPr>
            <w:tcW w:w="274" w:type="pct"/>
            <w:gridSpan w:val="3"/>
            <w:tcBorders>
              <w:left w:val="single" w:sz="2" w:space="0" w:color="auto"/>
              <w:bottom w:val="single" w:sz="2" w:space="0" w:color="auto"/>
              <w:right w:val="single" w:sz="2" w:space="0" w:color="auto"/>
            </w:tcBorders>
            <w:noWrap/>
            <w:vAlign w:val="center"/>
          </w:tcPr>
          <w:p w14:paraId="2FB8CA02" w14:textId="77777777" w:rsidR="00654731" w:rsidRPr="00434207" w:rsidRDefault="00654731" w:rsidP="00EE15BB">
            <w:pPr>
              <w:widowControl/>
              <w:jc w:val="center"/>
              <w:rPr>
                <w:rFonts w:ascii="宋体" w:hAnsi="宋体" w:cs="宋体"/>
                <w:kern w:val="0"/>
                <w:sz w:val="18"/>
                <w:szCs w:val="18"/>
              </w:rPr>
            </w:pPr>
            <w:r w:rsidRPr="00434207">
              <w:rPr>
                <w:rFonts w:ascii="宋体" w:hAnsi="宋体" w:cs="宋体"/>
                <w:kern w:val="0"/>
                <w:sz w:val="18"/>
                <w:szCs w:val="18"/>
              </w:rPr>
              <w:t>6</w:t>
            </w:r>
          </w:p>
        </w:tc>
        <w:tc>
          <w:tcPr>
            <w:tcW w:w="346" w:type="pct"/>
            <w:gridSpan w:val="2"/>
            <w:tcBorders>
              <w:left w:val="single" w:sz="2" w:space="0" w:color="auto"/>
              <w:bottom w:val="single" w:sz="2" w:space="0" w:color="auto"/>
              <w:right w:val="double" w:sz="4" w:space="0" w:color="auto"/>
            </w:tcBorders>
            <w:vAlign w:val="center"/>
          </w:tcPr>
          <w:p w14:paraId="5F2A7A07" w14:textId="77777777" w:rsidR="00654731" w:rsidRPr="00434207" w:rsidRDefault="00654731" w:rsidP="00EE15BB">
            <w:pPr>
              <w:widowControl/>
              <w:rPr>
                <w:rFonts w:ascii="宋体" w:cs="宋体"/>
                <w:kern w:val="0"/>
                <w:sz w:val="18"/>
                <w:szCs w:val="18"/>
              </w:rPr>
            </w:pPr>
          </w:p>
        </w:tc>
        <w:tc>
          <w:tcPr>
            <w:tcW w:w="1640" w:type="pct"/>
            <w:gridSpan w:val="5"/>
            <w:tcBorders>
              <w:left w:val="double" w:sz="4" w:space="0" w:color="auto"/>
              <w:bottom w:val="single" w:sz="2" w:space="0" w:color="auto"/>
              <w:right w:val="single" w:sz="2" w:space="0" w:color="auto"/>
            </w:tcBorders>
            <w:noWrap/>
            <w:vAlign w:val="center"/>
          </w:tcPr>
          <w:p w14:paraId="7B984D6F" w14:textId="77777777" w:rsidR="00654731" w:rsidRPr="00434207" w:rsidRDefault="00654731" w:rsidP="00EE15BB">
            <w:pPr>
              <w:widowControl/>
              <w:rPr>
                <w:rFonts w:ascii="宋体" w:cs="宋体"/>
                <w:kern w:val="0"/>
                <w:sz w:val="18"/>
                <w:szCs w:val="18"/>
              </w:rPr>
            </w:pPr>
          </w:p>
        </w:tc>
        <w:tc>
          <w:tcPr>
            <w:tcW w:w="280" w:type="pct"/>
            <w:gridSpan w:val="2"/>
            <w:tcBorders>
              <w:left w:val="single" w:sz="2" w:space="0" w:color="auto"/>
              <w:bottom w:val="single" w:sz="2" w:space="0" w:color="auto"/>
              <w:right w:val="single" w:sz="2" w:space="0" w:color="auto"/>
            </w:tcBorders>
            <w:noWrap/>
            <w:vAlign w:val="center"/>
          </w:tcPr>
          <w:p w14:paraId="1CDF94EF" w14:textId="77777777" w:rsidR="00654731" w:rsidRPr="00434207" w:rsidRDefault="00654731" w:rsidP="00EE15BB">
            <w:pPr>
              <w:jc w:val="center"/>
              <w:rPr>
                <w:rFonts w:ascii="宋体" w:cs="宋体"/>
                <w:kern w:val="0"/>
                <w:sz w:val="18"/>
                <w:szCs w:val="18"/>
              </w:rPr>
            </w:pPr>
          </w:p>
        </w:tc>
        <w:tc>
          <w:tcPr>
            <w:tcW w:w="210" w:type="pct"/>
            <w:tcBorders>
              <w:left w:val="single" w:sz="2" w:space="0" w:color="auto"/>
              <w:bottom w:val="single" w:sz="2" w:space="0" w:color="auto"/>
              <w:right w:val="single" w:sz="2" w:space="0" w:color="auto"/>
            </w:tcBorders>
            <w:noWrap/>
            <w:vAlign w:val="center"/>
          </w:tcPr>
          <w:p w14:paraId="4861672C" w14:textId="77777777" w:rsidR="00654731" w:rsidRPr="00434207" w:rsidRDefault="00654731" w:rsidP="00EE15BB">
            <w:pPr>
              <w:widowControl/>
              <w:jc w:val="center"/>
              <w:rPr>
                <w:rFonts w:ascii="宋体" w:cs="宋体"/>
                <w:kern w:val="0"/>
                <w:sz w:val="18"/>
                <w:szCs w:val="18"/>
              </w:rPr>
            </w:pPr>
          </w:p>
        </w:tc>
        <w:tc>
          <w:tcPr>
            <w:tcW w:w="466" w:type="pct"/>
            <w:gridSpan w:val="2"/>
            <w:tcBorders>
              <w:left w:val="single" w:sz="2" w:space="0" w:color="auto"/>
              <w:bottom w:val="single" w:sz="2" w:space="0" w:color="auto"/>
            </w:tcBorders>
            <w:noWrap/>
            <w:vAlign w:val="center"/>
          </w:tcPr>
          <w:p w14:paraId="5BBFCE5C" w14:textId="77777777" w:rsidR="00654731" w:rsidRPr="00434207" w:rsidRDefault="00654731" w:rsidP="00EE15BB">
            <w:pPr>
              <w:widowControl/>
              <w:jc w:val="left"/>
              <w:rPr>
                <w:rFonts w:ascii="宋体" w:cs="宋体"/>
                <w:kern w:val="0"/>
                <w:sz w:val="24"/>
              </w:rPr>
            </w:pPr>
          </w:p>
        </w:tc>
      </w:tr>
      <w:tr w:rsidR="00434207" w:rsidRPr="00434207" w14:paraId="47726D23" w14:textId="77777777" w:rsidTr="00D21506">
        <w:tblPrEx>
          <w:tblLook w:val="01E0" w:firstRow="1" w:lastRow="1" w:firstColumn="1" w:lastColumn="1" w:noHBand="0" w:noVBand="0"/>
        </w:tblPrEx>
        <w:trPr>
          <w:trHeight w:val="460"/>
          <w:jc w:val="center"/>
        </w:trPr>
        <w:tc>
          <w:tcPr>
            <w:tcW w:w="343" w:type="pct"/>
            <w:tcBorders>
              <w:top w:val="single" w:sz="2" w:space="0" w:color="auto"/>
              <w:left w:val="nil"/>
              <w:bottom w:val="single" w:sz="2" w:space="0" w:color="auto"/>
              <w:right w:val="single" w:sz="2" w:space="0" w:color="auto"/>
            </w:tcBorders>
            <w:noWrap/>
            <w:vAlign w:val="center"/>
          </w:tcPr>
          <w:p w14:paraId="42D7E0A5"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序号</w:t>
            </w:r>
          </w:p>
        </w:tc>
        <w:tc>
          <w:tcPr>
            <w:tcW w:w="1079" w:type="pct"/>
            <w:tcBorders>
              <w:top w:val="single" w:sz="2" w:space="0" w:color="auto"/>
              <w:left w:val="single" w:sz="2" w:space="0" w:color="auto"/>
              <w:bottom w:val="single" w:sz="2" w:space="0" w:color="auto"/>
              <w:right w:val="single" w:sz="2" w:space="0" w:color="auto"/>
            </w:tcBorders>
            <w:vAlign w:val="center"/>
          </w:tcPr>
          <w:p w14:paraId="6ED1EC96"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w:t>
            </w:r>
          </w:p>
          <w:p w14:paraId="066E1DBF"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名称</w:t>
            </w:r>
          </w:p>
        </w:tc>
        <w:tc>
          <w:tcPr>
            <w:tcW w:w="427" w:type="pct"/>
            <w:gridSpan w:val="3"/>
            <w:tcBorders>
              <w:top w:val="single" w:sz="2" w:space="0" w:color="auto"/>
              <w:left w:val="single" w:sz="2" w:space="0" w:color="auto"/>
              <w:bottom w:val="single" w:sz="2" w:space="0" w:color="auto"/>
              <w:right w:val="single" w:sz="2" w:space="0" w:color="auto"/>
            </w:tcBorders>
            <w:vAlign w:val="center"/>
          </w:tcPr>
          <w:p w14:paraId="4977E78D"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w:t>
            </w:r>
          </w:p>
          <w:p w14:paraId="17FAEAC9"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来源</w:t>
            </w:r>
          </w:p>
        </w:tc>
        <w:tc>
          <w:tcPr>
            <w:tcW w:w="357" w:type="pct"/>
            <w:gridSpan w:val="3"/>
            <w:tcBorders>
              <w:top w:val="single" w:sz="2" w:space="0" w:color="auto"/>
              <w:left w:val="single" w:sz="2" w:space="0" w:color="auto"/>
              <w:bottom w:val="single" w:sz="2" w:space="0" w:color="auto"/>
              <w:right w:val="single" w:sz="2" w:space="0" w:color="auto"/>
            </w:tcBorders>
            <w:vAlign w:val="center"/>
          </w:tcPr>
          <w:p w14:paraId="100DDD57" w14:textId="77777777" w:rsidR="00654731" w:rsidRPr="00434207" w:rsidRDefault="00654731">
            <w:pPr>
              <w:widowControl/>
              <w:jc w:val="center"/>
              <w:rPr>
                <w:rFonts w:ascii="宋体" w:cs="宋体"/>
                <w:kern w:val="0"/>
                <w:sz w:val="18"/>
                <w:szCs w:val="18"/>
              </w:rPr>
            </w:pPr>
            <w:r w:rsidRPr="00434207">
              <w:rPr>
                <w:rFonts w:ascii="宋体" w:hAnsi="宋体" w:cs="宋体" w:hint="eastAsia"/>
                <w:kern w:val="0"/>
                <w:sz w:val="18"/>
                <w:szCs w:val="18"/>
              </w:rPr>
              <w:t>项目开展形式</w:t>
            </w:r>
          </w:p>
        </w:tc>
        <w:tc>
          <w:tcPr>
            <w:tcW w:w="497" w:type="pct"/>
            <w:gridSpan w:val="2"/>
            <w:tcBorders>
              <w:top w:val="single" w:sz="2" w:space="0" w:color="auto"/>
              <w:left w:val="single" w:sz="2" w:space="0" w:color="auto"/>
              <w:bottom w:val="single" w:sz="2" w:space="0" w:color="auto"/>
              <w:right w:val="single" w:sz="2" w:space="0" w:color="auto"/>
            </w:tcBorders>
            <w:vAlign w:val="center"/>
          </w:tcPr>
          <w:p w14:paraId="7EF10E8B"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项目当年</w:t>
            </w:r>
          </w:p>
          <w:p w14:paraId="00C7F6B1" w14:textId="77777777" w:rsidR="00654731" w:rsidRPr="00434207" w:rsidRDefault="00654731">
            <w:pPr>
              <w:widowControl/>
              <w:jc w:val="center"/>
              <w:rPr>
                <w:rFonts w:ascii="宋体" w:cs="宋体"/>
                <w:kern w:val="0"/>
                <w:sz w:val="18"/>
                <w:szCs w:val="18"/>
              </w:rPr>
            </w:pPr>
            <w:r w:rsidRPr="00434207">
              <w:rPr>
                <w:rFonts w:ascii="宋体" w:hAnsi="宋体" w:cs="宋体" w:hint="eastAsia"/>
                <w:kern w:val="0"/>
                <w:sz w:val="18"/>
                <w:szCs w:val="18"/>
              </w:rPr>
              <w:t>成果形式</w:t>
            </w:r>
          </w:p>
        </w:tc>
        <w:tc>
          <w:tcPr>
            <w:tcW w:w="569" w:type="pct"/>
            <w:tcBorders>
              <w:top w:val="single" w:sz="2" w:space="0" w:color="auto"/>
              <w:left w:val="single" w:sz="2" w:space="0" w:color="auto"/>
              <w:bottom w:val="single" w:sz="2" w:space="0" w:color="auto"/>
              <w:right w:val="single" w:sz="2" w:space="0" w:color="auto"/>
            </w:tcBorders>
            <w:vAlign w:val="center"/>
          </w:tcPr>
          <w:p w14:paraId="124F9216"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项目技术</w:t>
            </w:r>
          </w:p>
          <w:p w14:paraId="11A408CC" w14:textId="77777777" w:rsidR="00654731" w:rsidRPr="00434207" w:rsidRDefault="00654731">
            <w:pPr>
              <w:widowControl/>
              <w:jc w:val="center"/>
              <w:rPr>
                <w:rFonts w:ascii="宋体" w:cs="宋体"/>
                <w:kern w:val="0"/>
                <w:sz w:val="18"/>
                <w:szCs w:val="18"/>
              </w:rPr>
            </w:pPr>
            <w:r w:rsidRPr="00434207">
              <w:rPr>
                <w:rFonts w:ascii="宋体" w:hAnsi="宋体" w:cs="宋体" w:hint="eastAsia"/>
                <w:kern w:val="0"/>
                <w:sz w:val="18"/>
                <w:szCs w:val="18"/>
              </w:rPr>
              <w:t>经济目标</w:t>
            </w:r>
          </w:p>
        </w:tc>
        <w:tc>
          <w:tcPr>
            <w:tcW w:w="781" w:type="pct"/>
            <w:gridSpan w:val="4"/>
            <w:tcBorders>
              <w:top w:val="single" w:sz="2" w:space="0" w:color="auto"/>
              <w:left w:val="single" w:sz="2" w:space="0" w:color="auto"/>
              <w:bottom w:val="single" w:sz="2" w:space="0" w:color="auto"/>
              <w:right w:val="single" w:sz="2" w:space="0" w:color="auto"/>
            </w:tcBorders>
            <w:vAlign w:val="center"/>
          </w:tcPr>
          <w:p w14:paraId="5CF23EEE"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项目研究开发人员</w:t>
            </w:r>
            <w:r w:rsidRPr="00434207">
              <w:rPr>
                <w:rFonts w:ascii="宋体" w:hAnsi="宋体" w:cs="宋体"/>
                <w:kern w:val="0"/>
                <w:sz w:val="18"/>
                <w:szCs w:val="18"/>
              </w:rPr>
              <w:t xml:space="preserve"> </w:t>
            </w:r>
          </w:p>
          <w:p w14:paraId="54651739"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（人）</w:t>
            </w:r>
          </w:p>
        </w:tc>
        <w:tc>
          <w:tcPr>
            <w:tcW w:w="947" w:type="pct"/>
            <w:gridSpan w:val="4"/>
            <w:tcBorders>
              <w:top w:val="single" w:sz="2" w:space="0" w:color="auto"/>
              <w:left w:val="single" w:sz="2" w:space="0" w:color="auto"/>
              <w:bottom w:val="single" w:sz="2" w:space="0" w:color="auto"/>
              <w:right w:val="nil"/>
            </w:tcBorders>
            <w:vAlign w:val="center"/>
          </w:tcPr>
          <w:p w14:paraId="4538D74C"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项目经费支出</w:t>
            </w:r>
          </w:p>
          <w:p w14:paraId="30A86689"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（千元）</w:t>
            </w:r>
          </w:p>
        </w:tc>
      </w:tr>
      <w:tr w:rsidR="00434207" w:rsidRPr="00434207" w14:paraId="20A21829" w14:textId="77777777" w:rsidTr="00D21506">
        <w:tblPrEx>
          <w:tblLook w:val="01E0" w:firstRow="1" w:lastRow="1" w:firstColumn="1" w:lastColumn="1" w:noHBand="0" w:noVBand="0"/>
        </w:tblPrEx>
        <w:trPr>
          <w:trHeight w:val="406"/>
          <w:jc w:val="center"/>
        </w:trPr>
        <w:tc>
          <w:tcPr>
            <w:tcW w:w="343" w:type="pct"/>
            <w:tcBorders>
              <w:top w:val="single" w:sz="2" w:space="0" w:color="auto"/>
              <w:left w:val="nil"/>
              <w:bottom w:val="single" w:sz="2" w:space="0" w:color="auto"/>
              <w:right w:val="single" w:sz="2" w:space="0" w:color="auto"/>
            </w:tcBorders>
            <w:noWrap/>
            <w:vAlign w:val="center"/>
          </w:tcPr>
          <w:p w14:paraId="0BD1A99D" w14:textId="77777777" w:rsidR="00654731" w:rsidRPr="00434207" w:rsidRDefault="0058250B" w:rsidP="00EE15BB">
            <w:pPr>
              <w:widowControl/>
              <w:jc w:val="center"/>
              <w:rPr>
                <w:rFonts w:ascii="宋体" w:cs="宋体"/>
                <w:kern w:val="0"/>
                <w:sz w:val="18"/>
                <w:szCs w:val="18"/>
              </w:rPr>
            </w:pPr>
            <w:r w:rsidRPr="00434207">
              <w:rPr>
                <w:rFonts w:ascii="宋体" w:hAnsi="宋体" w:cs="宋体" w:hint="eastAsia"/>
                <w:kern w:val="0"/>
                <w:sz w:val="18"/>
                <w:szCs w:val="18"/>
              </w:rPr>
              <w:t>丁</w:t>
            </w:r>
          </w:p>
        </w:tc>
        <w:tc>
          <w:tcPr>
            <w:tcW w:w="1079" w:type="pct"/>
            <w:tcBorders>
              <w:top w:val="single" w:sz="2" w:space="0" w:color="auto"/>
              <w:left w:val="single" w:sz="2" w:space="0" w:color="auto"/>
              <w:bottom w:val="single" w:sz="2" w:space="0" w:color="auto"/>
              <w:right w:val="single" w:sz="2" w:space="0" w:color="auto"/>
            </w:tcBorders>
            <w:vAlign w:val="center"/>
          </w:tcPr>
          <w:p w14:paraId="0564B3F8" w14:textId="77777777" w:rsidR="00654731" w:rsidRPr="00434207" w:rsidRDefault="0058250B" w:rsidP="00EE15BB">
            <w:pPr>
              <w:widowControl/>
              <w:jc w:val="center"/>
              <w:rPr>
                <w:rFonts w:ascii="宋体" w:cs="宋体"/>
                <w:kern w:val="0"/>
                <w:sz w:val="18"/>
                <w:szCs w:val="18"/>
              </w:rPr>
            </w:pPr>
            <w:r w:rsidRPr="00434207">
              <w:rPr>
                <w:rFonts w:ascii="宋体" w:cs="宋体" w:hint="eastAsia"/>
                <w:kern w:val="0"/>
                <w:sz w:val="18"/>
                <w:szCs w:val="18"/>
              </w:rPr>
              <w:t>戊</w:t>
            </w:r>
          </w:p>
        </w:tc>
        <w:tc>
          <w:tcPr>
            <w:tcW w:w="427" w:type="pct"/>
            <w:gridSpan w:val="3"/>
            <w:tcBorders>
              <w:top w:val="single" w:sz="2" w:space="0" w:color="auto"/>
              <w:left w:val="single" w:sz="2" w:space="0" w:color="auto"/>
              <w:bottom w:val="single" w:sz="2" w:space="0" w:color="auto"/>
              <w:right w:val="single" w:sz="2" w:space="0" w:color="auto"/>
            </w:tcBorders>
            <w:vAlign w:val="center"/>
          </w:tcPr>
          <w:p w14:paraId="0358F2F6"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12</w:t>
            </w:r>
          </w:p>
        </w:tc>
        <w:tc>
          <w:tcPr>
            <w:tcW w:w="357" w:type="pct"/>
            <w:gridSpan w:val="3"/>
            <w:tcBorders>
              <w:top w:val="single" w:sz="2" w:space="0" w:color="auto"/>
              <w:left w:val="single" w:sz="2" w:space="0" w:color="auto"/>
              <w:bottom w:val="single" w:sz="2" w:space="0" w:color="auto"/>
              <w:right w:val="single" w:sz="2" w:space="0" w:color="auto"/>
            </w:tcBorders>
            <w:vAlign w:val="center"/>
          </w:tcPr>
          <w:p w14:paraId="066D6DE2"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13</w:t>
            </w:r>
          </w:p>
        </w:tc>
        <w:tc>
          <w:tcPr>
            <w:tcW w:w="497" w:type="pct"/>
            <w:gridSpan w:val="2"/>
            <w:tcBorders>
              <w:top w:val="single" w:sz="2" w:space="0" w:color="auto"/>
              <w:left w:val="single" w:sz="2" w:space="0" w:color="auto"/>
              <w:bottom w:val="single" w:sz="2" w:space="0" w:color="auto"/>
              <w:right w:val="single" w:sz="2" w:space="0" w:color="auto"/>
            </w:tcBorders>
            <w:vAlign w:val="center"/>
          </w:tcPr>
          <w:p w14:paraId="2F1D3884"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14</w:t>
            </w:r>
          </w:p>
        </w:tc>
        <w:tc>
          <w:tcPr>
            <w:tcW w:w="569" w:type="pct"/>
            <w:tcBorders>
              <w:top w:val="single" w:sz="2" w:space="0" w:color="auto"/>
              <w:left w:val="single" w:sz="2" w:space="0" w:color="auto"/>
              <w:bottom w:val="single" w:sz="2" w:space="0" w:color="auto"/>
              <w:right w:val="single" w:sz="2" w:space="0" w:color="auto"/>
            </w:tcBorders>
            <w:vAlign w:val="center"/>
          </w:tcPr>
          <w:p w14:paraId="0F0DE963"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15</w:t>
            </w:r>
          </w:p>
        </w:tc>
        <w:tc>
          <w:tcPr>
            <w:tcW w:w="781" w:type="pct"/>
            <w:gridSpan w:val="4"/>
            <w:tcBorders>
              <w:top w:val="single" w:sz="2" w:space="0" w:color="auto"/>
              <w:left w:val="single" w:sz="2" w:space="0" w:color="auto"/>
              <w:bottom w:val="single" w:sz="2" w:space="0" w:color="auto"/>
              <w:right w:val="single" w:sz="2" w:space="0" w:color="auto"/>
            </w:tcBorders>
            <w:vAlign w:val="center"/>
          </w:tcPr>
          <w:p w14:paraId="23BF2EBE"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16</w:t>
            </w:r>
          </w:p>
        </w:tc>
        <w:tc>
          <w:tcPr>
            <w:tcW w:w="947" w:type="pct"/>
            <w:gridSpan w:val="4"/>
            <w:tcBorders>
              <w:top w:val="single" w:sz="2" w:space="0" w:color="auto"/>
              <w:left w:val="single" w:sz="2" w:space="0" w:color="auto"/>
              <w:bottom w:val="single" w:sz="2" w:space="0" w:color="auto"/>
              <w:right w:val="nil"/>
            </w:tcBorders>
            <w:vAlign w:val="center"/>
          </w:tcPr>
          <w:p w14:paraId="7870F634"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17</w:t>
            </w:r>
          </w:p>
        </w:tc>
      </w:tr>
      <w:tr w:rsidR="00434207" w:rsidRPr="00434207" w14:paraId="0C734AA9" w14:textId="77777777" w:rsidTr="00D21506">
        <w:tblPrEx>
          <w:tblLook w:val="01E0" w:firstRow="1" w:lastRow="1" w:firstColumn="1" w:lastColumn="1" w:noHBand="0" w:noVBand="0"/>
        </w:tblPrEx>
        <w:trPr>
          <w:trHeight w:val="347"/>
          <w:jc w:val="center"/>
        </w:trPr>
        <w:tc>
          <w:tcPr>
            <w:tcW w:w="343" w:type="pct"/>
            <w:tcBorders>
              <w:top w:val="single" w:sz="2" w:space="0" w:color="auto"/>
              <w:left w:val="nil"/>
            </w:tcBorders>
            <w:noWrap/>
            <w:vAlign w:val="center"/>
          </w:tcPr>
          <w:p w14:paraId="0585ACB2" w14:textId="77777777" w:rsidR="00654731" w:rsidRPr="00434207" w:rsidRDefault="00654731" w:rsidP="00EE15BB">
            <w:pPr>
              <w:widowControl/>
              <w:jc w:val="center"/>
              <w:rPr>
                <w:rFonts w:ascii="宋体" w:cs="宋体"/>
                <w:kern w:val="0"/>
                <w:sz w:val="18"/>
                <w:szCs w:val="18"/>
              </w:rPr>
            </w:pPr>
            <w:r w:rsidRPr="00434207">
              <w:rPr>
                <w:rFonts w:ascii="宋体" w:hAnsi="宋体" w:cs="宋体" w:hint="eastAsia"/>
                <w:kern w:val="0"/>
                <w:sz w:val="18"/>
                <w:szCs w:val="18"/>
              </w:rPr>
              <w:t>合计</w:t>
            </w:r>
          </w:p>
        </w:tc>
        <w:tc>
          <w:tcPr>
            <w:tcW w:w="1079" w:type="pct"/>
            <w:tcBorders>
              <w:top w:val="single" w:sz="2" w:space="0" w:color="auto"/>
            </w:tcBorders>
            <w:vAlign w:val="center"/>
          </w:tcPr>
          <w:p w14:paraId="743EED4C"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w:t>
            </w:r>
          </w:p>
        </w:tc>
        <w:tc>
          <w:tcPr>
            <w:tcW w:w="427" w:type="pct"/>
            <w:gridSpan w:val="3"/>
            <w:tcBorders>
              <w:top w:val="single" w:sz="2" w:space="0" w:color="auto"/>
            </w:tcBorders>
            <w:vAlign w:val="center"/>
          </w:tcPr>
          <w:p w14:paraId="2D226523"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w:t>
            </w:r>
          </w:p>
        </w:tc>
        <w:tc>
          <w:tcPr>
            <w:tcW w:w="357" w:type="pct"/>
            <w:gridSpan w:val="3"/>
            <w:tcBorders>
              <w:top w:val="single" w:sz="2" w:space="0" w:color="auto"/>
            </w:tcBorders>
            <w:vAlign w:val="center"/>
          </w:tcPr>
          <w:p w14:paraId="1B8EB22E"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w:t>
            </w:r>
          </w:p>
        </w:tc>
        <w:tc>
          <w:tcPr>
            <w:tcW w:w="497" w:type="pct"/>
            <w:gridSpan w:val="2"/>
            <w:tcBorders>
              <w:top w:val="single" w:sz="2" w:space="0" w:color="auto"/>
            </w:tcBorders>
            <w:vAlign w:val="center"/>
          </w:tcPr>
          <w:p w14:paraId="4C56469B"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w:t>
            </w:r>
          </w:p>
        </w:tc>
        <w:tc>
          <w:tcPr>
            <w:tcW w:w="569" w:type="pct"/>
            <w:tcBorders>
              <w:top w:val="single" w:sz="2" w:space="0" w:color="auto"/>
            </w:tcBorders>
            <w:vAlign w:val="center"/>
          </w:tcPr>
          <w:p w14:paraId="24DF957B" w14:textId="77777777" w:rsidR="00654731" w:rsidRPr="00434207" w:rsidRDefault="00654731" w:rsidP="00EE15BB">
            <w:pPr>
              <w:widowControl/>
              <w:jc w:val="center"/>
              <w:rPr>
                <w:rFonts w:ascii="宋体" w:cs="宋体"/>
                <w:kern w:val="0"/>
                <w:sz w:val="18"/>
                <w:szCs w:val="18"/>
              </w:rPr>
            </w:pPr>
            <w:r w:rsidRPr="00434207">
              <w:rPr>
                <w:rFonts w:ascii="宋体" w:hAnsi="宋体" w:cs="宋体"/>
                <w:kern w:val="0"/>
                <w:sz w:val="18"/>
                <w:szCs w:val="18"/>
              </w:rPr>
              <w:t>—</w:t>
            </w:r>
          </w:p>
        </w:tc>
        <w:tc>
          <w:tcPr>
            <w:tcW w:w="781" w:type="pct"/>
            <w:gridSpan w:val="4"/>
            <w:tcBorders>
              <w:top w:val="single" w:sz="2" w:space="0" w:color="auto"/>
            </w:tcBorders>
            <w:vAlign w:val="center"/>
          </w:tcPr>
          <w:p w14:paraId="30765C1D" w14:textId="77777777" w:rsidR="00654731" w:rsidRPr="00434207" w:rsidRDefault="00654731" w:rsidP="00EE15BB">
            <w:pPr>
              <w:widowControl/>
              <w:jc w:val="center"/>
              <w:rPr>
                <w:rFonts w:ascii="宋体" w:cs="宋体"/>
                <w:kern w:val="0"/>
                <w:sz w:val="18"/>
                <w:szCs w:val="18"/>
              </w:rPr>
            </w:pPr>
          </w:p>
        </w:tc>
        <w:tc>
          <w:tcPr>
            <w:tcW w:w="947" w:type="pct"/>
            <w:gridSpan w:val="4"/>
            <w:tcBorders>
              <w:top w:val="single" w:sz="2" w:space="0" w:color="auto"/>
              <w:right w:val="nil"/>
            </w:tcBorders>
            <w:vAlign w:val="center"/>
          </w:tcPr>
          <w:p w14:paraId="47B88280" w14:textId="77777777" w:rsidR="00654731" w:rsidRPr="00434207" w:rsidRDefault="00654731" w:rsidP="00EE15BB">
            <w:pPr>
              <w:widowControl/>
              <w:jc w:val="center"/>
              <w:rPr>
                <w:rFonts w:ascii="宋体" w:cs="宋体"/>
                <w:kern w:val="0"/>
                <w:sz w:val="18"/>
                <w:szCs w:val="18"/>
              </w:rPr>
            </w:pPr>
          </w:p>
        </w:tc>
      </w:tr>
      <w:tr w:rsidR="00434207" w:rsidRPr="00434207" w14:paraId="381409ED" w14:textId="77777777">
        <w:tblPrEx>
          <w:tblLook w:val="01E0" w:firstRow="1" w:lastRow="1" w:firstColumn="1" w:lastColumn="1" w:noHBand="0" w:noVBand="0"/>
        </w:tblPrEx>
        <w:trPr>
          <w:trHeight w:val="80"/>
          <w:jc w:val="center"/>
        </w:trPr>
        <w:tc>
          <w:tcPr>
            <w:tcW w:w="343" w:type="pct"/>
            <w:tcBorders>
              <w:left w:val="nil"/>
              <w:bottom w:val="single" w:sz="8" w:space="0" w:color="auto"/>
            </w:tcBorders>
            <w:noWrap/>
            <w:vAlign w:val="center"/>
          </w:tcPr>
          <w:p w14:paraId="3E03E6EC" w14:textId="77777777" w:rsidR="00654731" w:rsidRPr="00434207" w:rsidRDefault="00654731" w:rsidP="00EE15BB">
            <w:pPr>
              <w:widowControl/>
              <w:jc w:val="center"/>
              <w:rPr>
                <w:rFonts w:ascii="宋体" w:cs="宋体"/>
                <w:kern w:val="0"/>
                <w:sz w:val="18"/>
                <w:szCs w:val="18"/>
              </w:rPr>
            </w:pPr>
          </w:p>
        </w:tc>
        <w:tc>
          <w:tcPr>
            <w:tcW w:w="1079" w:type="pct"/>
            <w:tcBorders>
              <w:bottom w:val="single" w:sz="8" w:space="0" w:color="auto"/>
            </w:tcBorders>
            <w:vAlign w:val="center"/>
          </w:tcPr>
          <w:p w14:paraId="36BEC80C" w14:textId="77777777" w:rsidR="00654731" w:rsidRPr="00434207" w:rsidRDefault="00654731" w:rsidP="00EE15BB">
            <w:pPr>
              <w:widowControl/>
              <w:jc w:val="center"/>
              <w:rPr>
                <w:rFonts w:ascii="宋体" w:cs="宋体"/>
                <w:kern w:val="0"/>
                <w:sz w:val="18"/>
                <w:szCs w:val="18"/>
              </w:rPr>
            </w:pPr>
          </w:p>
        </w:tc>
        <w:tc>
          <w:tcPr>
            <w:tcW w:w="427" w:type="pct"/>
            <w:gridSpan w:val="3"/>
            <w:tcBorders>
              <w:bottom w:val="single" w:sz="8" w:space="0" w:color="auto"/>
            </w:tcBorders>
            <w:vAlign w:val="center"/>
          </w:tcPr>
          <w:p w14:paraId="500D45CE" w14:textId="77777777" w:rsidR="00654731" w:rsidRPr="00434207" w:rsidRDefault="00654731" w:rsidP="00EE15BB">
            <w:pPr>
              <w:widowControl/>
              <w:jc w:val="center"/>
              <w:rPr>
                <w:rFonts w:ascii="宋体" w:cs="宋体"/>
                <w:kern w:val="0"/>
                <w:sz w:val="18"/>
                <w:szCs w:val="18"/>
              </w:rPr>
            </w:pPr>
          </w:p>
        </w:tc>
        <w:tc>
          <w:tcPr>
            <w:tcW w:w="357" w:type="pct"/>
            <w:gridSpan w:val="3"/>
            <w:tcBorders>
              <w:bottom w:val="single" w:sz="8" w:space="0" w:color="auto"/>
            </w:tcBorders>
            <w:vAlign w:val="center"/>
          </w:tcPr>
          <w:p w14:paraId="283BDAAF" w14:textId="77777777" w:rsidR="00654731" w:rsidRPr="00434207" w:rsidRDefault="00654731" w:rsidP="00EE15BB">
            <w:pPr>
              <w:widowControl/>
              <w:jc w:val="center"/>
              <w:rPr>
                <w:rFonts w:ascii="宋体" w:cs="宋体"/>
                <w:kern w:val="0"/>
                <w:sz w:val="18"/>
                <w:szCs w:val="18"/>
              </w:rPr>
            </w:pPr>
          </w:p>
        </w:tc>
        <w:tc>
          <w:tcPr>
            <w:tcW w:w="497" w:type="pct"/>
            <w:gridSpan w:val="2"/>
            <w:tcBorders>
              <w:bottom w:val="single" w:sz="8" w:space="0" w:color="auto"/>
            </w:tcBorders>
            <w:vAlign w:val="center"/>
          </w:tcPr>
          <w:p w14:paraId="1B41462A" w14:textId="77777777" w:rsidR="00654731" w:rsidRPr="00434207" w:rsidRDefault="00654731" w:rsidP="00EE15BB">
            <w:pPr>
              <w:widowControl/>
              <w:jc w:val="center"/>
              <w:rPr>
                <w:rFonts w:ascii="宋体" w:cs="宋体"/>
                <w:kern w:val="0"/>
                <w:sz w:val="18"/>
                <w:szCs w:val="18"/>
              </w:rPr>
            </w:pPr>
          </w:p>
        </w:tc>
        <w:tc>
          <w:tcPr>
            <w:tcW w:w="569" w:type="pct"/>
            <w:tcBorders>
              <w:bottom w:val="single" w:sz="8" w:space="0" w:color="auto"/>
            </w:tcBorders>
            <w:vAlign w:val="center"/>
          </w:tcPr>
          <w:p w14:paraId="322D83E3" w14:textId="77777777" w:rsidR="00654731" w:rsidRPr="00434207" w:rsidRDefault="00654731" w:rsidP="00EE15BB">
            <w:pPr>
              <w:widowControl/>
              <w:jc w:val="center"/>
              <w:rPr>
                <w:rFonts w:ascii="宋体" w:cs="宋体"/>
                <w:kern w:val="0"/>
                <w:sz w:val="18"/>
                <w:szCs w:val="18"/>
              </w:rPr>
            </w:pPr>
          </w:p>
        </w:tc>
        <w:tc>
          <w:tcPr>
            <w:tcW w:w="781" w:type="pct"/>
            <w:gridSpan w:val="4"/>
            <w:tcBorders>
              <w:bottom w:val="single" w:sz="8" w:space="0" w:color="auto"/>
            </w:tcBorders>
            <w:vAlign w:val="center"/>
          </w:tcPr>
          <w:p w14:paraId="17297203" w14:textId="77777777" w:rsidR="00654731" w:rsidRPr="00434207" w:rsidRDefault="00654731" w:rsidP="00EE15BB">
            <w:pPr>
              <w:widowControl/>
              <w:jc w:val="center"/>
              <w:rPr>
                <w:rFonts w:ascii="宋体" w:cs="宋体"/>
                <w:kern w:val="0"/>
                <w:sz w:val="18"/>
                <w:szCs w:val="18"/>
              </w:rPr>
            </w:pPr>
          </w:p>
        </w:tc>
        <w:tc>
          <w:tcPr>
            <w:tcW w:w="947" w:type="pct"/>
            <w:gridSpan w:val="4"/>
            <w:tcBorders>
              <w:bottom w:val="single" w:sz="8" w:space="0" w:color="auto"/>
              <w:right w:val="nil"/>
            </w:tcBorders>
            <w:vAlign w:val="center"/>
          </w:tcPr>
          <w:p w14:paraId="2C0788B3" w14:textId="77777777" w:rsidR="00654731" w:rsidRPr="00434207" w:rsidRDefault="00654731" w:rsidP="00EE15BB">
            <w:pPr>
              <w:widowControl/>
              <w:jc w:val="center"/>
              <w:rPr>
                <w:rFonts w:ascii="宋体" w:cs="宋体"/>
                <w:kern w:val="0"/>
                <w:sz w:val="18"/>
                <w:szCs w:val="18"/>
              </w:rPr>
            </w:pPr>
          </w:p>
        </w:tc>
      </w:tr>
    </w:tbl>
    <w:p w14:paraId="73CDAD33" w14:textId="77777777" w:rsidR="00654731" w:rsidRPr="00434207" w:rsidRDefault="00654731" w:rsidP="00CE1BF4">
      <w:pPr>
        <w:spacing w:line="240" w:lineRule="exact"/>
        <w:ind w:leftChars="-202" w:left="1" w:rightChars="-257" w:right="-540" w:hangingChars="236" w:hanging="425"/>
        <w:rPr>
          <w:rFonts w:ascii="宋体" w:cs="宋体"/>
          <w:kern w:val="0"/>
          <w:sz w:val="18"/>
          <w:szCs w:val="18"/>
        </w:rPr>
      </w:pPr>
      <w:r w:rsidRPr="00434207">
        <w:rPr>
          <w:rFonts w:ascii="宋体" w:hAnsi="宋体" w:cs="宋体" w:hint="eastAsia"/>
          <w:kern w:val="0"/>
          <w:sz w:val="18"/>
          <w:szCs w:val="18"/>
        </w:rPr>
        <w:t>单位负责人：</w:t>
      </w:r>
      <w:r w:rsidRPr="00434207">
        <w:rPr>
          <w:rFonts w:ascii="宋体" w:hAnsi="宋体" w:cs="宋体"/>
          <w:kern w:val="0"/>
          <w:sz w:val="18"/>
          <w:szCs w:val="18"/>
        </w:rPr>
        <w:t xml:space="preserve">  </w:t>
      </w:r>
      <w:r w:rsidR="00222BC0" w:rsidRPr="00434207">
        <w:rPr>
          <w:rFonts w:ascii="宋体" w:hAnsi="宋体" w:cs="宋体"/>
          <w:kern w:val="0"/>
          <w:sz w:val="18"/>
          <w:szCs w:val="18"/>
        </w:rPr>
        <w:t xml:space="preserve">          </w:t>
      </w:r>
      <w:r w:rsidRPr="00434207">
        <w:rPr>
          <w:rFonts w:ascii="宋体" w:hAnsi="宋体" w:cs="宋体"/>
          <w:kern w:val="0"/>
          <w:sz w:val="18"/>
          <w:szCs w:val="18"/>
        </w:rPr>
        <w:t xml:space="preserve"> </w:t>
      </w:r>
      <w:r w:rsidRPr="00434207">
        <w:rPr>
          <w:rFonts w:ascii="宋体" w:hAnsi="宋体" w:cs="宋体" w:hint="eastAsia"/>
          <w:kern w:val="0"/>
          <w:sz w:val="18"/>
          <w:szCs w:val="18"/>
        </w:rPr>
        <w:t>统计负责人：</w:t>
      </w:r>
      <w:r w:rsidRPr="00434207">
        <w:rPr>
          <w:rFonts w:ascii="宋体" w:hAnsi="宋体" w:cs="宋体"/>
          <w:kern w:val="0"/>
          <w:sz w:val="18"/>
          <w:szCs w:val="18"/>
        </w:rPr>
        <w:t xml:space="preserve">   </w:t>
      </w:r>
      <w:r w:rsidR="00222BC0" w:rsidRPr="00434207">
        <w:rPr>
          <w:rFonts w:ascii="宋体" w:hAnsi="宋体" w:cs="宋体"/>
          <w:kern w:val="0"/>
          <w:sz w:val="18"/>
          <w:szCs w:val="18"/>
        </w:rPr>
        <w:t xml:space="preserve">    </w:t>
      </w:r>
      <w:r w:rsidRPr="00434207">
        <w:rPr>
          <w:rFonts w:ascii="宋体" w:hAnsi="宋体" w:cs="宋体"/>
          <w:kern w:val="0"/>
          <w:sz w:val="18"/>
          <w:szCs w:val="18"/>
        </w:rPr>
        <w:t xml:space="preserve"> </w:t>
      </w:r>
      <w:r w:rsidRPr="00434207">
        <w:rPr>
          <w:rFonts w:ascii="宋体" w:hAnsi="宋体" w:cs="宋体" w:hint="eastAsia"/>
          <w:kern w:val="0"/>
          <w:sz w:val="18"/>
          <w:szCs w:val="18"/>
        </w:rPr>
        <w:t>填表人：</w:t>
      </w:r>
      <w:r w:rsidRPr="00434207">
        <w:rPr>
          <w:rFonts w:ascii="宋体" w:hAnsi="宋体" w:cs="宋体"/>
          <w:kern w:val="0"/>
          <w:sz w:val="18"/>
          <w:szCs w:val="18"/>
        </w:rPr>
        <w:t xml:space="preserve">  </w:t>
      </w:r>
      <w:r w:rsidR="00222BC0" w:rsidRPr="00434207">
        <w:rPr>
          <w:rFonts w:ascii="宋体" w:hAnsi="宋体" w:cs="宋体"/>
          <w:kern w:val="0"/>
          <w:sz w:val="18"/>
          <w:szCs w:val="18"/>
        </w:rPr>
        <w:t xml:space="preserve">      </w:t>
      </w:r>
      <w:r w:rsidRPr="00434207">
        <w:rPr>
          <w:rFonts w:ascii="宋体" w:hAnsi="宋体" w:cs="宋体" w:hint="eastAsia"/>
          <w:kern w:val="0"/>
          <w:sz w:val="18"/>
          <w:szCs w:val="18"/>
        </w:rPr>
        <w:t>联系电话：</w:t>
      </w:r>
      <w:r w:rsidRPr="00434207">
        <w:rPr>
          <w:rFonts w:ascii="宋体" w:hAnsi="宋体" w:cs="宋体"/>
          <w:kern w:val="0"/>
          <w:sz w:val="18"/>
          <w:szCs w:val="18"/>
        </w:rPr>
        <w:t xml:space="preserve">     </w:t>
      </w:r>
      <w:r w:rsidR="00222BC0" w:rsidRPr="00434207">
        <w:rPr>
          <w:rFonts w:ascii="宋体" w:hAnsi="宋体" w:cs="宋体"/>
          <w:kern w:val="0"/>
          <w:sz w:val="18"/>
          <w:szCs w:val="18"/>
        </w:rPr>
        <w:t xml:space="preserve">   </w:t>
      </w:r>
      <w:r w:rsidRPr="00434207">
        <w:rPr>
          <w:rFonts w:ascii="宋体" w:hAnsi="宋体" w:cs="宋体" w:hint="eastAsia"/>
          <w:kern w:val="0"/>
          <w:sz w:val="18"/>
          <w:szCs w:val="18"/>
        </w:rPr>
        <w:t>报出日期：</w:t>
      </w:r>
      <w:r w:rsidRPr="00434207">
        <w:rPr>
          <w:rFonts w:ascii="宋体" w:hAnsi="宋体" w:cs="宋体"/>
          <w:kern w:val="0"/>
          <w:sz w:val="18"/>
          <w:szCs w:val="18"/>
        </w:rPr>
        <w:t>20</w:t>
      </w:r>
      <w:r w:rsidR="003A6CDA" w:rsidRPr="00434207">
        <w:rPr>
          <w:rFonts w:ascii="宋体" w:hAnsi="宋体" w:cs="宋体" w:hint="eastAsia"/>
          <w:kern w:val="0"/>
          <w:sz w:val="18"/>
          <w:szCs w:val="18"/>
        </w:rPr>
        <w:t xml:space="preserve">      </w:t>
      </w:r>
      <w:r w:rsidRPr="00434207">
        <w:rPr>
          <w:rFonts w:ascii="宋体" w:hAnsi="宋体" w:cs="宋体" w:hint="eastAsia"/>
          <w:kern w:val="0"/>
          <w:sz w:val="18"/>
          <w:szCs w:val="18"/>
        </w:rPr>
        <w:t>年</w:t>
      </w:r>
      <w:r w:rsidRPr="00434207">
        <w:rPr>
          <w:rFonts w:ascii="宋体" w:hAnsi="宋体" w:cs="宋体"/>
          <w:kern w:val="0"/>
          <w:sz w:val="18"/>
          <w:szCs w:val="18"/>
        </w:rPr>
        <w:t xml:space="preserve">   </w:t>
      </w:r>
      <w:r w:rsidRPr="00434207">
        <w:rPr>
          <w:rFonts w:ascii="宋体" w:hAnsi="宋体" w:cs="宋体" w:hint="eastAsia"/>
          <w:kern w:val="0"/>
          <w:sz w:val="18"/>
          <w:szCs w:val="18"/>
        </w:rPr>
        <w:t>月</w:t>
      </w:r>
      <w:r w:rsidRPr="00434207">
        <w:rPr>
          <w:rFonts w:ascii="宋体" w:hAnsi="宋体" w:cs="宋体"/>
          <w:kern w:val="0"/>
          <w:sz w:val="18"/>
          <w:szCs w:val="18"/>
        </w:rPr>
        <w:t xml:space="preserve">   </w:t>
      </w:r>
      <w:r w:rsidRPr="00434207">
        <w:rPr>
          <w:rFonts w:ascii="宋体" w:hAnsi="宋体" w:cs="宋体" w:hint="eastAsia"/>
          <w:kern w:val="0"/>
          <w:sz w:val="18"/>
          <w:szCs w:val="18"/>
        </w:rPr>
        <w:t>日</w:t>
      </w:r>
    </w:p>
    <w:p w14:paraId="347A7125" w14:textId="77777777" w:rsidR="00654731" w:rsidRPr="00434207" w:rsidRDefault="00654731" w:rsidP="008759A2">
      <w:pPr>
        <w:spacing w:line="300" w:lineRule="exact"/>
        <w:rPr>
          <w:rFonts w:ascii="宋体" w:cs="宋体"/>
          <w:spacing w:val="-6"/>
          <w:sz w:val="18"/>
          <w:szCs w:val="18"/>
        </w:rPr>
      </w:pPr>
    </w:p>
    <w:p w14:paraId="58535668" w14:textId="77777777" w:rsidR="00654731" w:rsidRPr="00434207" w:rsidRDefault="00654731" w:rsidP="00EE3A94">
      <w:pPr>
        <w:spacing w:line="300" w:lineRule="exact"/>
        <w:ind w:leftChars="-202" w:left="992" w:rightChars="-189" w:right="-397" w:hangingChars="843" w:hanging="1416"/>
        <w:rPr>
          <w:rFonts w:ascii="宋体"/>
          <w:sz w:val="18"/>
          <w:szCs w:val="18"/>
        </w:rPr>
      </w:pPr>
      <w:r w:rsidRPr="00434207">
        <w:rPr>
          <w:rFonts w:ascii="宋体" w:cs="宋体" w:hint="eastAsia"/>
          <w:spacing w:val="-6"/>
          <w:sz w:val="18"/>
          <w:szCs w:val="18"/>
        </w:rPr>
        <w:t>说明：</w:t>
      </w:r>
      <w:r w:rsidRPr="00434207">
        <w:rPr>
          <w:rFonts w:ascii="宋体" w:cs="宋体"/>
          <w:spacing w:val="-6"/>
          <w:sz w:val="18"/>
          <w:szCs w:val="18"/>
        </w:rPr>
        <w:t>1.</w:t>
      </w:r>
      <w:r w:rsidRPr="00434207">
        <w:rPr>
          <w:rFonts w:ascii="宋体" w:cs="宋体" w:hint="eastAsia"/>
          <w:spacing w:val="-6"/>
          <w:sz w:val="18"/>
          <w:szCs w:val="18"/>
        </w:rPr>
        <w:t>统计范围：</w:t>
      </w:r>
      <w:r w:rsidRPr="00434207">
        <w:rPr>
          <w:rFonts w:ascii="宋体" w:hAnsi="宋体" w:hint="eastAsia"/>
          <w:sz w:val="18"/>
        </w:rPr>
        <w:t>辖区内规模以下采矿业，制造业，电力、热力、燃气及水生产和供应业、</w:t>
      </w:r>
      <w:r w:rsidRPr="00434207">
        <w:rPr>
          <w:rFonts w:ascii="宋体" w:hAnsi="宋体" w:cs="宋体" w:hint="eastAsia"/>
          <w:kern w:val="0"/>
          <w:sz w:val="18"/>
          <w:szCs w:val="18"/>
        </w:rPr>
        <w:t>交通运输、仓储和邮政业，信息传输、软件和信息技术服务业，租赁和商务服务业，科学研究和技术服务业，水利、环境和公共设施管理业，卫生和社会工作，文化、体育和娱乐业</w:t>
      </w:r>
      <w:r w:rsidRPr="00434207">
        <w:rPr>
          <w:rFonts w:ascii="宋体" w:hAnsi="宋体" w:hint="eastAsia"/>
          <w:sz w:val="18"/>
        </w:rPr>
        <w:t>企业法人单位。</w:t>
      </w:r>
    </w:p>
    <w:p w14:paraId="1026B5F1" w14:textId="77777777" w:rsidR="00654731" w:rsidRPr="00434207" w:rsidRDefault="00654731" w:rsidP="00EE3A94">
      <w:pPr>
        <w:spacing w:line="300" w:lineRule="exact"/>
        <w:ind w:leftChars="48" w:left="1559" w:rightChars="-189" w:right="-397" w:hangingChars="868" w:hanging="1458"/>
        <w:rPr>
          <w:rFonts w:ascii="宋体" w:hAnsi="Calibri" w:cs="宋体"/>
          <w:sz w:val="18"/>
          <w:szCs w:val="18"/>
        </w:rPr>
      </w:pPr>
      <w:r w:rsidRPr="00434207">
        <w:rPr>
          <w:rFonts w:ascii="宋体" w:cs="宋体"/>
          <w:spacing w:val="-6"/>
          <w:sz w:val="18"/>
          <w:szCs w:val="18"/>
        </w:rPr>
        <w:t>2.</w:t>
      </w:r>
      <w:r w:rsidRPr="00434207">
        <w:rPr>
          <w:rFonts w:ascii="宋体" w:cs="宋体" w:hint="eastAsia"/>
          <w:spacing w:val="-6"/>
          <w:sz w:val="18"/>
          <w:szCs w:val="18"/>
        </w:rPr>
        <w:t>报送日期及方式：联网直报企业通过国家统计局联网直报平台上报数据，非联网直报单位由调查员或统计机构录入基层表数据；省级统计机构</w:t>
      </w:r>
      <w:r w:rsidRPr="00434207">
        <w:rPr>
          <w:rFonts w:ascii="宋体" w:cs="宋体"/>
          <w:spacing w:val="-6"/>
          <w:sz w:val="18"/>
          <w:szCs w:val="18"/>
        </w:rPr>
        <w:t>2020</w:t>
      </w:r>
      <w:r w:rsidRPr="00434207">
        <w:rPr>
          <w:rFonts w:ascii="宋体" w:cs="宋体" w:hint="eastAsia"/>
          <w:spacing w:val="-6"/>
          <w:sz w:val="18"/>
          <w:szCs w:val="18"/>
        </w:rPr>
        <w:t>年</w:t>
      </w:r>
      <w:r w:rsidRPr="00434207">
        <w:rPr>
          <w:rFonts w:ascii="宋体" w:cs="宋体"/>
          <w:spacing w:val="-6"/>
          <w:sz w:val="18"/>
          <w:szCs w:val="18"/>
        </w:rPr>
        <w:t>12</w:t>
      </w:r>
      <w:r w:rsidRPr="00434207">
        <w:rPr>
          <w:rFonts w:ascii="宋体" w:cs="宋体" w:hint="eastAsia"/>
          <w:spacing w:val="-6"/>
          <w:sz w:val="18"/>
          <w:szCs w:val="18"/>
        </w:rPr>
        <w:t>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时前完成数据审核、验收、上报。</w:t>
      </w:r>
    </w:p>
    <w:p w14:paraId="381E9014" w14:textId="77777777" w:rsidR="00654731" w:rsidRPr="00434207" w:rsidRDefault="00654731" w:rsidP="00EE3A94">
      <w:pPr>
        <w:spacing w:line="300" w:lineRule="exact"/>
        <w:ind w:leftChars="48" w:left="1879" w:rightChars="-189" w:right="-397" w:hangingChars="988" w:hanging="1778"/>
        <w:jc w:val="left"/>
        <w:rPr>
          <w:rFonts w:ascii="宋体" w:cs="宋体"/>
          <w:spacing w:val="-6"/>
          <w:sz w:val="18"/>
          <w:szCs w:val="18"/>
        </w:rPr>
      </w:pPr>
      <w:r w:rsidRPr="00434207">
        <w:rPr>
          <w:rFonts w:ascii="宋体" w:cs="宋体"/>
          <w:sz w:val="18"/>
          <w:szCs w:val="18"/>
        </w:rPr>
        <w:t>3.</w:t>
      </w:r>
      <w:r w:rsidRPr="00434207">
        <w:rPr>
          <w:rFonts w:ascii="宋体" w:cs="宋体" w:hint="eastAsia"/>
          <w:sz w:val="18"/>
          <w:szCs w:val="18"/>
        </w:rPr>
        <w:t>本表“项目来源”按《研究开发项目来源分类目录》填报；</w:t>
      </w:r>
    </w:p>
    <w:p w14:paraId="078A2B95" w14:textId="77777777" w:rsidR="00654731" w:rsidRPr="00434207" w:rsidRDefault="00654731" w:rsidP="00EE3A94">
      <w:pPr>
        <w:spacing w:line="300" w:lineRule="exact"/>
        <w:ind w:rightChars="-189" w:right="-397" w:firstLineChars="350" w:firstLine="630"/>
        <w:jc w:val="left"/>
        <w:rPr>
          <w:rFonts w:ascii="宋体" w:cs="宋体"/>
          <w:sz w:val="18"/>
          <w:szCs w:val="18"/>
        </w:rPr>
      </w:pPr>
      <w:r w:rsidRPr="00434207">
        <w:rPr>
          <w:rFonts w:ascii="宋体" w:cs="宋体" w:hint="eastAsia"/>
          <w:sz w:val="18"/>
          <w:szCs w:val="18"/>
        </w:rPr>
        <w:t>“项目开展形式”按《研究开发项目开展形式分类目录》填报；</w:t>
      </w:r>
    </w:p>
    <w:p w14:paraId="5AB69E36" w14:textId="77777777" w:rsidR="00654731" w:rsidRPr="00434207" w:rsidRDefault="00654731" w:rsidP="00EE3A94">
      <w:pPr>
        <w:spacing w:line="300" w:lineRule="exact"/>
        <w:ind w:leftChars="298" w:left="1954" w:rightChars="-189" w:right="-397" w:hangingChars="738" w:hanging="1328"/>
        <w:jc w:val="left"/>
        <w:rPr>
          <w:rFonts w:ascii="宋体" w:cs="宋体"/>
          <w:sz w:val="18"/>
          <w:szCs w:val="18"/>
        </w:rPr>
      </w:pPr>
      <w:r w:rsidRPr="00434207">
        <w:rPr>
          <w:rFonts w:ascii="宋体" w:cs="宋体" w:hint="eastAsia"/>
          <w:sz w:val="18"/>
          <w:szCs w:val="18"/>
        </w:rPr>
        <w:t>“项目当年成果形式”按《研究开发项目成果形式分类目录》填报；</w:t>
      </w:r>
    </w:p>
    <w:p w14:paraId="2AE06877" w14:textId="77777777" w:rsidR="00654731" w:rsidRPr="00434207" w:rsidRDefault="00654731" w:rsidP="00EE3A94">
      <w:pPr>
        <w:spacing w:line="300" w:lineRule="exact"/>
        <w:ind w:leftChars="298" w:left="1954" w:rightChars="-189" w:right="-397" w:hangingChars="738" w:hanging="1328"/>
        <w:jc w:val="left"/>
        <w:rPr>
          <w:rFonts w:ascii="宋体" w:cs="宋体"/>
          <w:sz w:val="18"/>
          <w:szCs w:val="18"/>
        </w:rPr>
      </w:pPr>
      <w:r w:rsidRPr="00434207">
        <w:rPr>
          <w:rFonts w:ascii="宋体" w:cs="宋体" w:hint="eastAsia"/>
          <w:sz w:val="18"/>
          <w:szCs w:val="18"/>
        </w:rPr>
        <w:t>“项目技术经济目标”按《研究开发项目技术经济目标分类目录》填报</w:t>
      </w:r>
      <w:r w:rsidR="003A6CDA" w:rsidRPr="00434207">
        <w:rPr>
          <w:rFonts w:ascii="宋体" w:cs="宋体" w:hint="eastAsia"/>
          <w:sz w:val="18"/>
          <w:szCs w:val="18"/>
        </w:rPr>
        <w:t>。</w:t>
      </w:r>
    </w:p>
    <w:p w14:paraId="7E1477D1" w14:textId="77777777" w:rsidR="00654731" w:rsidRPr="00434207" w:rsidRDefault="00654731" w:rsidP="00EE3A94">
      <w:pPr>
        <w:spacing w:line="300" w:lineRule="exact"/>
        <w:ind w:leftChars="48" w:left="1879" w:rightChars="-189" w:right="-397" w:hangingChars="988" w:hanging="1778"/>
        <w:jc w:val="left"/>
        <w:rPr>
          <w:rFonts w:ascii="宋体" w:cs="宋体"/>
          <w:sz w:val="18"/>
          <w:szCs w:val="18"/>
        </w:rPr>
      </w:pPr>
      <w:r w:rsidRPr="00434207">
        <w:rPr>
          <w:rFonts w:ascii="宋体" w:hAnsi="宋体" w:cs="宋体"/>
          <w:sz w:val="18"/>
          <w:szCs w:val="18"/>
        </w:rPr>
        <w:t>4.</w:t>
      </w:r>
      <w:r w:rsidRPr="00434207">
        <w:rPr>
          <w:rFonts w:ascii="宋体" w:hAnsi="宋体" w:cs="宋体" w:hint="eastAsia"/>
          <w:sz w:val="18"/>
          <w:szCs w:val="18"/>
        </w:rPr>
        <w:t>审核关系（指标精简后，审核关系待重新确认）：</w:t>
      </w:r>
    </w:p>
    <w:p w14:paraId="72457DEA" w14:textId="77777777" w:rsidR="00654731" w:rsidRPr="00434207" w:rsidRDefault="00654731" w:rsidP="00EE3A94">
      <w:pPr>
        <w:spacing w:line="300" w:lineRule="exact"/>
        <w:ind w:rightChars="-189" w:right="-397" w:firstLineChars="150" w:firstLine="270"/>
        <w:rPr>
          <w:rFonts w:ascii="宋体" w:hAnsi="宋体" w:cs="宋体"/>
          <w:kern w:val="0"/>
          <w:sz w:val="18"/>
          <w:szCs w:val="18"/>
        </w:rPr>
      </w:pPr>
      <w:r w:rsidRPr="00434207">
        <w:rPr>
          <w:rFonts w:ascii="宋体" w:hAnsi="宋体" w:cs="宋体"/>
          <w:kern w:val="0"/>
          <w:sz w:val="18"/>
          <w:szCs w:val="18"/>
        </w:rPr>
        <w:t>(1)1</w:t>
      </w:r>
      <w:r w:rsidRPr="00434207">
        <w:rPr>
          <w:rFonts w:ascii="宋体" w:hAnsi="宋体" w:cs="宋体" w:hint="eastAsia"/>
          <w:kern w:val="0"/>
          <w:sz w:val="18"/>
          <w:szCs w:val="18"/>
        </w:rPr>
        <w:t>≥</w:t>
      </w:r>
      <w:r w:rsidRPr="00434207">
        <w:rPr>
          <w:rFonts w:ascii="宋体" w:hAnsi="宋体" w:cs="宋体"/>
          <w:kern w:val="0"/>
          <w:sz w:val="18"/>
          <w:szCs w:val="18"/>
        </w:rPr>
        <w:t>2       (2)1</w:t>
      </w:r>
      <w:r w:rsidRPr="00434207">
        <w:rPr>
          <w:rFonts w:ascii="宋体" w:hAnsi="宋体" w:cs="宋体" w:hint="eastAsia"/>
          <w:kern w:val="0"/>
          <w:sz w:val="18"/>
          <w:szCs w:val="18"/>
        </w:rPr>
        <w:t>≥</w:t>
      </w:r>
      <w:r w:rsidRPr="00434207">
        <w:rPr>
          <w:rFonts w:ascii="宋体" w:hAnsi="宋体" w:cs="宋体"/>
          <w:kern w:val="0"/>
          <w:sz w:val="18"/>
          <w:szCs w:val="18"/>
        </w:rPr>
        <w:t>3         (3)1</w:t>
      </w:r>
      <w:r w:rsidRPr="00434207">
        <w:rPr>
          <w:rFonts w:ascii="宋体" w:hAnsi="宋体" w:cs="宋体" w:hint="eastAsia"/>
          <w:kern w:val="0"/>
          <w:sz w:val="18"/>
          <w:szCs w:val="18"/>
        </w:rPr>
        <w:t>≥</w:t>
      </w:r>
      <w:r w:rsidRPr="00434207">
        <w:rPr>
          <w:rFonts w:ascii="宋体" w:hAnsi="宋体" w:cs="宋体"/>
          <w:kern w:val="0"/>
          <w:sz w:val="18"/>
          <w:szCs w:val="18"/>
        </w:rPr>
        <w:t xml:space="preserve">4        (4)5=6+7+8+9+10+11+12+13  </w:t>
      </w:r>
    </w:p>
    <w:p w14:paraId="6EFC76E9" w14:textId="77777777" w:rsidR="00654731" w:rsidRPr="00434207" w:rsidRDefault="00654731" w:rsidP="00EE3A94">
      <w:pPr>
        <w:spacing w:line="300" w:lineRule="exact"/>
        <w:ind w:rightChars="-189" w:right="-397" w:firstLineChars="150" w:firstLine="270"/>
        <w:rPr>
          <w:rFonts w:ascii="宋体" w:hAnsi="宋体" w:cs="宋体"/>
          <w:kern w:val="0"/>
          <w:sz w:val="18"/>
          <w:szCs w:val="18"/>
        </w:rPr>
      </w:pPr>
      <w:r w:rsidRPr="00434207">
        <w:rPr>
          <w:rFonts w:ascii="宋体" w:hAnsi="宋体" w:cs="宋体"/>
          <w:kern w:val="0"/>
          <w:sz w:val="18"/>
          <w:szCs w:val="18"/>
        </w:rPr>
        <w:t>(5)5</w:t>
      </w:r>
      <w:r w:rsidRPr="00434207">
        <w:rPr>
          <w:rFonts w:ascii="宋体" w:hAnsi="宋体" w:cs="宋体" w:hint="eastAsia"/>
          <w:kern w:val="0"/>
          <w:sz w:val="18"/>
          <w:szCs w:val="18"/>
        </w:rPr>
        <w:t>≥∑</w:t>
      </w:r>
      <w:r w:rsidRPr="00434207">
        <w:rPr>
          <w:rFonts w:ascii="宋体" w:hAnsi="宋体" w:cs="宋体"/>
          <w:kern w:val="0"/>
          <w:sz w:val="18"/>
          <w:szCs w:val="18"/>
        </w:rPr>
        <w:t>(28)  (6)</w:t>
      </w:r>
      <w:r w:rsidRPr="00434207">
        <w:rPr>
          <w:rFonts w:ascii="宋体" w:hAnsi="宋体" w:cs="宋体" w:hint="eastAsia"/>
          <w:kern w:val="0"/>
          <w:sz w:val="18"/>
          <w:szCs w:val="18"/>
        </w:rPr>
        <w:t>若</w:t>
      </w:r>
      <w:r w:rsidRPr="00434207">
        <w:rPr>
          <w:rFonts w:ascii="宋体" w:hAnsi="宋体" w:cs="宋体"/>
          <w:kern w:val="0"/>
          <w:sz w:val="18"/>
          <w:szCs w:val="18"/>
        </w:rPr>
        <w:t>1&gt;0</w:t>
      </w:r>
      <w:r w:rsidRPr="00434207">
        <w:rPr>
          <w:rFonts w:ascii="宋体" w:hAnsi="宋体" w:cs="宋体" w:hint="eastAsia"/>
          <w:kern w:val="0"/>
          <w:sz w:val="18"/>
          <w:szCs w:val="18"/>
        </w:rPr>
        <w:t>，则</w:t>
      </w:r>
      <w:r w:rsidRPr="00434207">
        <w:rPr>
          <w:rFonts w:ascii="宋体" w:hAnsi="宋体" w:cs="宋体"/>
          <w:kern w:val="0"/>
          <w:sz w:val="18"/>
          <w:szCs w:val="18"/>
        </w:rPr>
        <w:t>6&gt;0   (7)</w:t>
      </w:r>
      <w:r w:rsidRPr="00434207">
        <w:rPr>
          <w:rFonts w:ascii="宋体" w:hAnsi="宋体" w:cs="宋体" w:hint="eastAsia"/>
          <w:kern w:val="0"/>
          <w:sz w:val="18"/>
          <w:szCs w:val="18"/>
        </w:rPr>
        <w:t>若</w:t>
      </w:r>
      <w:r w:rsidRPr="00434207">
        <w:rPr>
          <w:rFonts w:ascii="宋体" w:hAnsi="宋体" w:cs="宋体"/>
          <w:kern w:val="0"/>
          <w:sz w:val="18"/>
          <w:szCs w:val="18"/>
        </w:rPr>
        <w:t>6&gt;0</w:t>
      </w:r>
      <w:r w:rsidRPr="00434207">
        <w:rPr>
          <w:rFonts w:ascii="宋体" w:hAnsi="宋体" w:cs="宋体" w:hint="eastAsia"/>
          <w:kern w:val="0"/>
          <w:sz w:val="18"/>
          <w:szCs w:val="18"/>
        </w:rPr>
        <w:t>，则</w:t>
      </w:r>
      <w:r w:rsidRPr="00434207">
        <w:rPr>
          <w:rFonts w:ascii="宋体" w:hAnsi="宋体" w:cs="宋体"/>
          <w:kern w:val="0"/>
          <w:sz w:val="18"/>
          <w:szCs w:val="18"/>
        </w:rPr>
        <w:t>1&gt;0   (8)14</w:t>
      </w:r>
      <w:r w:rsidRPr="00434207">
        <w:rPr>
          <w:rFonts w:ascii="宋体" w:hAnsi="宋体" w:cs="宋体" w:hint="eastAsia"/>
          <w:kern w:val="0"/>
          <w:sz w:val="18"/>
          <w:szCs w:val="18"/>
        </w:rPr>
        <w:t>≥</w:t>
      </w:r>
      <w:r w:rsidRPr="00434207">
        <w:rPr>
          <w:rFonts w:ascii="宋体" w:hAnsi="宋体" w:cs="宋体"/>
          <w:kern w:val="0"/>
          <w:sz w:val="18"/>
          <w:szCs w:val="18"/>
        </w:rPr>
        <w:t>15   (9)16</w:t>
      </w:r>
      <w:r w:rsidRPr="00434207">
        <w:rPr>
          <w:rFonts w:ascii="宋体" w:hAnsi="宋体" w:cs="宋体" w:hint="eastAsia"/>
          <w:kern w:val="0"/>
          <w:sz w:val="18"/>
          <w:szCs w:val="18"/>
        </w:rPr>
        <w:t>≥</w:t>
      </w:r>
      <w:r w:rsidRPr="00434207">
        <w:rPr>
          <w:rFonts w:ascii="宋体" w:hAnsi="宋体" w:cs="宋体"/>
          <w:kern w:val="0"/>
          <w:sz w:val="18"/>
          <w:szCs w:val="18"/>
        </w:rPr>
        <w:t>17</w:t>
      </w:r>
    </w:p>
    <w:p w14:paraId="666AC10D" w14:textId="77777777" w:rsidR="00654731" w:rsidRPr="00434207" w:rsidRDefault="00654731" w:rsidP="00EE3A94">
      <w:pPr>
        <w:spacing w:line="300" w:lineRule="exact"/>
        <w:ind w:rightChars="-189" w:right="-397" w:firstLineChars="150" w:firstLine="270"/>
        <w:rPr>
          <w:rFonts w:ascii="宋体" w:cs="宋体"/>
          <w:kern w:val="0"/>
          <w:sz w:val="18"/>
          <w:szCs w:val="18"/>
        </w:rPr>
      </w:pPr>
      <w:r w:rsidRPr="00434207">
        <w:rPr>
          <w:rFonts w:ascii="宋体" w:hAnsi="宋体" w:cs="宋体"/>
          <w:kern w:val="0"/>
          <w:sz w:val="18"/>
          <w:szCs w:val="18"/>
        </w:rPr>
        <w:t>(10)</w:t>
      </w:r>
      <w:r w:rsidRPr="00434207">
        <w:rPr>
          <w:rFonts w:ascii="宋体" w:hAnsi="宋体" w:cs="宋体" w:hint="eastAsia"/>
          <w:kern w:val="0"/>
          <w:sz w:val="18"/>
          <w:szCs w:val="18"/>
        </w:rPr>
        <w:t>若</w:t>
      </w:r>
      <w:r w:rsidRPr="00434207">
        <w:rPr>
          <w:rFonts w:ascii="宋体" w:hAnsi="宋体" w:cs="宋体"/>
          <w:kern w:val="0"/>
          <w:sz w:val="18"/>
          <w:szCs w:val="18"/>
        </w:rPr>
        <w:t>24</w:t>
      </w:r>
      <w:r w:rsidRPr="00434207">
        <w:rPr>
          <w:rFonts w:ascii="宋体" w:hAnsi="宋体" w:cs="宋体" w:hint="eastAsia"/>
          <w:kern w:val="0"/>
          <w:sz w:val="18"/>
          <w:szCs w:val="18"/>
        </w:rPr>
        <w:t>≠</w:t>
      </w:r>
      <w:r w:rsidRPr="00434207">
        <w:rPr>
          <w:rFonts w:ascii="宋体" w:hAnsi="宋体" w:cs="宋体"/>
          <w:kern w:val="0"/>
          <w:sz w:val="18"/>
          <w:szCs w:val="18"/>
        </w:rPr>
        <w:t>000000</w:t>
      </w:r>
      <w:r w:rsidRPr="00434207">
        <w:rPr>
          <w:rFonts w:ascii="宋体" w:hAnsi="宋体" w:cs="宋体" w:hint="eastAsia"/>
          <w:kern w:val="0"/>
          <w:sz w:val="18"/>
          <w:szCs w:val="18"/>
        </w:rPr>
        <w:t>，则</w:t>
      </w:r>
      <w:r w:rsidRPr="00434207">
        <w:rPr>
          <w:rFonts w:ascii="宋体" w:hAnsi="宋体" w:cs="宋体"/>
          <w:kern w:val="0"/>
          <w:sz w:val="18"/>
          <w:szCs w:val="18"/>
        </w:rPr>
        <w:t>24</w:t>
      </w:r>
      <w:r w:rsidRPr="00434207">
        <w:rPr>
          <w:rFonts w:ascii="宋体" w:hAnsi="宋体" w:cs="宋体" w:hint="eastAsia"/>
          <w:kern w:val="0"/>
          <w:sz w:val="18"/>
          <w:szCs w:val="18"/>
        </w:rPr>
        <w:t>≤</w:t>
      </w:r>
      <w:r w:rsidRPr="00434207">
        <w:rPr>
          <w:rFonts w:ascii="宋体" w:hAnsi="宋体" w:cs="宋体"/>
          <w:kern w:val="0"/>
          <w:sz w:val="18"/>
          <w:szCs w:val="18"/>
        </w:rPr>
        <w:t>25</w:t>
      </w:r>
      <w:r w:rsidRPr="00434207">
        <w:rPr>
          <w:rFonts w:ascii="宋体" w:hAnsi="宋体" w:cs="宋体" w:hint="eastAsia"/>
          <w:kern w:val="0"/>
          <w:sz w:val="18"/>
          <w:szCs w:val="18"/>
        </w:rPr>
        <w:t>且</w:t>
      </w:r>
      <w:r w:rsidRPr="00434207">
        <w:rPr>
          <w:rFonts w:ascii="宋体" w:hAnsi="宋体" w:cs="宋体"/>
          <w:kern w:val="0"/>
          <w:sz w:val="18"/>
          <w:szCs w:val="18"/>
        </w:rPr>
        <w:t>24</w:t>
      </w:r>
      <w:r w:rsidRPr="00434207">
        <w:rPr>
          <w:rFonts w:ascii="宋体" w:hAnsi="宋体" w:cs="宋体" w:hint="eastAsia"/>
          <w:kern w:val="0"/>
          <w:sz w:val="18"/>
          <w:szCs w:val="18"/>
        </w:rPr>
        <w:t>≤</w:t>
      </w:r>
      <w:r w:rsidRPr="00434207">
        <w:rPr>
          <w:rFonts w:ascii="宋体" w:hAnsi="宋体" w:cs="宋体"/>
          <w:kern w:val="0"/>
          <w:sz w:val="18"/>
          <w:szCs w:val="18"/>
        </w:rPr>
        <w:t>201912</w:t>
      </w:r>
      <w:r w:rsidRPr="00434207">
        <w:rPr>
          <w:rFonts w:ascii="宋体" w:hAnsi="宋体" w:cs="宋体" w:hint="eastAsia"/>
          <w:kern w:val="0"/>
          <w:sz w:val="18"/>
          <w:szCs w:val="18"/>
        </w:rPr>
        <w:t>且</w:t>
      </w:r>
      <w:r w:rsidRPr="00434207">
        <w:rPr>
          <w:rFonts w:ascii="宋体" w:hAnsi="宋体" w:cs="宋体"/>
          <w:kern w:val="0"/>
          <w:sz w:val="18"/>
          <w:szCs w:val="18"/>
        </w:rPr>
        <w:t>25</w:t>
      </w:r>
      <w:r w:rsidRPr="00434207">
        <w:rPr>
          <w:rFonts w:ascii="宋体" w:hAnsi="宋体" w:cs="宋体" w:hint="eastAsia"/>
          <w:kern w:val="0"/>
          <w:sz w:val="18"/>
          <w:szCs w:val="18"/>
        </w:rPr>
        <w:t>≥</w:t>
      </w:r>
      <w:r w:rsidRPr="00434207">
        <w:rPr>
          <w:rFonts w:ascii="宋体" w:hAnsi="宋体" w:cs="宋体"/>
          <w:kern w:val="0"/>
          <w:sz w:val="18"/>
          <w:szCs w:val="18"/>
        </w:rPr>
        <w:t xml:space="preserve">201901 </w:t>
      </w:r>
    </w:p>
    <w:p w14:paraId="287D0C08" w14:textId="77777777" w:rsidR="00654731" w:rsidRPr="00434207" w:rsidRDefault="00654731" w:rsidP="00EE3A94">
      <w:pPr>
        <w:spacing w:line="300" w:lineRule="exact"/>
        <w:ind w:rightChars="-189" w:right="-397" w:firstLineChars="150" w:firstLine="270"/>
        <w:rPr>
          <w:rFonts w:ascii="宋体" w:cs="宋体"/>
          <w:kern w:val="0"/>
          <w:sz w:val="18"/>
          <w:szCs w:val="18"/>
        </w:rPr>
      </w:pPr>
      <w:r w:rsidRPr="00434207">
        <w:rPr>
          <w:rFonts w:ascii="宋体" w:hAnsi="宋体" w:cs="宋体"/>
          <w:kern w:val="0"/>
          <w:sz w:val="18"/>
          <w:szCs w:val="18"/>
        </w:rPr>
        <w:t>(11)</w:t>
      </w:r>
      <w:r w:rsidRPr="00434207">
        <w:rPr>
          <w:rFonts w:ascii="宋体" w:hAnsi="宋体" w:cs="宋体" w:hint="eastAsia"/>
          <w:kern w:val="0"/>
          <w:sz w:val="18"/>
          <w:szCs w:val="18"/>
        </w:rPr>
        <w:t>若</w:t>
      </w:r>
      <w:r w:rsidRPr="00434207">
        <w:rPr>
          <w:rFonts w:ascii="宋体" w:hAnsi="宋体" w:cs="宋体"/>
          <w:kern w:val="0"/>
          <w:sz w:val="18"/>
          <w:szCs w:val="18"/>
        </w:rPr>
        <w:t>24</w:t>
      </w:r>
      <w:r w:rsidRPr="00434207">
        <w:rPr>
          <w:rFonts w:ascii="宋体" w:hAnsi="宋体" w:cs="宋体" w:hint="eastAsia"/>
          <w:kern w:val="0"/>
          <w:sz w:val="18"/>
          <w:szCs w:val="18"/>
        </w:rPr>
        <w:t>≤</w:t>
      </w:r>
      <w:r w:rsidRPr="00434207">
        <w:rPr>
          <w:rFonts w:ascii="宋体" w:hAnsi="宋体" w:cs="宋体"/>
          <w:kern w:val="0"/>
          <w:sz w:val="18"/>
          <w:szCs w:val="18"/>
        </w:rPr>
        <w:t>201812</w:t>
      </w:r>
      <w:r w:rsidRPr="00434207">
        <w:rPr>
          <w:rFonts w:ascii="宋体" w:hAnsi="宋体" w:cs="宋体" w:hint="eastAsia"/>
          <w:kern w:val="0"/>
          <w:sz w:val="18"/>
          <w:szCs w:val="18"/>
        </w:rPr>
        <w:t>或</w:t>
      </w:r>
      <w:r w:rsidRPr="00434207">
        <w:rPr>
          <w:rFonts w:ascii="宋体" w:hAnsi="宋体" w:cs="宋体"/>
          <w:kern w:val="0"/>
          <w:sz w:val="18"/>
          <w:szCs w:val="18"/>
        </w:rPr>
        <w:t>25</w:t>
      </w:r>
      <w:r w:rsidRPr="00434207">
        <w:rPr>
          <w:rFonts w:ascii="宋体" w:hAnsi="宋体" w:cs="宋体" w:hint="eastAsia"/>
          <w:kern w:val="0"/>
          <w:sz w:val="18"/>
          <w:szCs w:val="18"/>
        </w:rPr>
        <w:t>≥</w:t>
      </w:r>
      <w:r w:rsidRPr="00434207">
        <w:rPr>
          <w:rFonts w:ascii="宋体" w:hAnsi="宋体" w:cs="宋体"/>
          <w:kern w:val="0"/>
          <w:sz w:val="18"/>
          <w:szCs w:val="18"/>
        </w:rPr>
        <w:t>202001</w:t>
      </w:r>
      <w:r w:rsidRPr="00434207">
        <w:rPr>
          <w:rFonts w:ascii="宋体" w:hAnsi="宋体" w:cs="宋体" w:hint="eastAsia"/>
          <w:kern w:val="0"/>
          <w:sz w:val="18"/>
          <w:szCs w:val="18"/>
        </w:rPr>
        <w:t>，则第</w:t>
      </w:r>
      <w:r w:rsidRPr="00434207">
        <w:rPr>
          <w:rFonts w:ascii="宋体" w:hAnsi="宋体" w:cs="宋体"/>
          <w:kern w:val="0"/>
          <w:sz w:val="18"/>
          <w:szCs w:val="18"/>
        </w:rPr>
        <w:t>26</w:t>
      </w:r>
      <w:r w:rsidRPr="00434207">
        <w:rPr>
          <w:rFonts w:ascii="宋体" w:hAnsi="宋体" w:cs="宋体" w:hint="eastAsia"/>
          <w:kern w:val="0"/>
          <w:sz w:val="18"/>
          <w:szCs w:val="18"/>
        </w:rPr>
        <w:t>项的有效代码为</w:t>
      </w:r>
      <w:r w:rsidRPr="00434207">
        <w:rPr>
          <w:rFonts w:ascii="宋体" w:hAnsi="宋体" w:cs="宋体"/>
          <w:kern w:val="0"/>
          <w:sz w:val="18"/>
          <w:szCs w:val="18"/>
        </w:rPr>
        <w:t>1</w:t>
      </w:r>
      <w:r w:rsidRPr="00434207">
        <w:rPr>
          <w:rFonts w:ascii="宋体" w:hAnsi="宋体" w:cs="宋体" w:hint="eastAsia"/>
          <w:kern w:val="0"/>
          <w:sz w:val="18"/>
          <w:szCs w:val="18"/>
        </w:rPr>
        <w:t>、</w:t>
      </w:r>
      <w:r w:rsidRPr="00434207">
        <w:rPr>
          <w:rFonts w:ascii="宋体" w:hAnsi="宋体" w:cs="宋体"/>
          <w:kern w:val="0"/>
          <w:sz w:val="18"/>
          <w:szCs w:val="18"/>
        </w:rPr>
        <w:t>2</w:t>
      </w:r>
      <w:r w:rsidRPr="00434207">
        <w:rPr>
          <w:rFonts w:ascii="宋体" w:hAnsi="宋体" w:cs="宋体" w:hint="eastAsia"/>
          <w:kern w:val="0"/>
          <w:sz w:val="18"/>
          <w:szCs w:val="18"/>
        </w:rPr>
        <w:t>、</w:t>
      </w:r>
      <w:r w:rsidRPr="00434207">
        <w:rPr>
          <w:rFonts w:ascii="宋体" w:hAnsi="宋体" w:cs="宋体"/>
          <w:kern w:val="0"/>
          <w:sz w:val="18"/>
          <w:szCs w:val="18"/>
        </w:rPr>
        <w:t>3</w:t>
      </w:r>
      <w:r w:rsidRPr="00434207">
        <w:rPr>
          <w:rFonts w:ascii="宋体" w:hAnsi="宋体" w:cs="宋体" w:hint="eastAsia"/>
          <w:kern w:val="0"/>
          <w:sz w:val="18"/>
          <w:szCs w:val="18"/>
        </w:rPr>
        <w:t>或</w:t>
      </w:r>
      <w:r w:rsidRPr="00434207">
        <w:rPr>
          <w:rFonts w:ascii="宋体" w:hAnsi="宋体" w:cs="宋体"/>
          <w:kern w:val="0"/>
          <w:sz w:val="18"/>
          <w:szCs w:val="18"/>
        </w:rPr>
        <w:t xml:space="preserve">4 </w:t>
      </w:r>
    </w:p>
    <w:p w14:paraId="60434F7E" w14:textId="77777777" w:rsidR="00654731" w:rsidRPr="00434207" w:rsidRDefault="00654731" w:rsidP="00EE3A94">
      <w:pPr>
        <w:spacing w:line="300" w:lineRule="exact"/>
        <w:ind w:leftChars="1" w:left="2" w:firstLineChars="150" w:firstLine="270"/>
        <w:jc w:val="left"/>
        <w:rPr>
          <w:rFonts w:ascii="宋体" w:hAnsi="Calibri" w:cs="宋体"/>
          <w:kern w:val="0"/>
          <w:sz w:val="18"/>
          <w:szCs w:val="18"/>
        </w:rPr>
      </w:pPr>
      <w:r w:rsidRPr="00434207">
        <w:rPr>
          <w:rFonts w:ascii="宋体" w:hAnsi="宋体" w:cs="宋体"/>
          <w:kern w:val="0"/>
          <w:sz w:val="18"/>
          <w:szCs w:val="18"/>
        </w:rPr>
        <w:t>(12)27&gt;0     (13)28&gt;0    (14)</w:t>
      </w:r>
      <w:r w:rsidRPr="00434207">
        <w:rPr>
          <w:rFonts w:ascii="宋体" w:cs="宋体" w:hint="eastAsia"/>
          <w:sz w:val="18"/>
          <w:szCs w:val="18"/>
        </w:rPr>
        <w:t>若第</w:t>
      </w:r>
      <w:r w:rsidRPr="00434207">
        <w:rPr>
          <w:rFonts w:ascii="宋体" w:cs="宋体"/>
          <w:sz w:val="18"/>
          <w:szCs w:val="18"/>
        </w:rPr>
        <w:t>21</w:t>
      </w:r>
      <w:r w:rsidRPr="00434207">
        <w:rPr>
          <w:rFonts w:ascii="宋体" w:cs="宋体" w:hint="eastAsia"/>
          <w:sz w:val="18"/>
          <w:szCs w:val="18"/>
        </w:rPr>
        <w:t>项的有效代码为</w:t>
      </w:r>
      <w:r w:rsidRPr="00434207">
        <w:rPr>
          <w:rFonts w:ascii="宋体" w:cs="宋体"/>
          <w:sz w:val="18"/>
          <w:szCs w:val="18"/>
        </w:rPr>
        <w:t>30</w:t>
      </w:r>
      <w:r w:rsidRPr="00434207">
        <w:rPr>
          <w:rFonts w:ascii="宋体" w:cs="宋体" w:hint="eastAsia"/>
          <w:sz w:val="18"/>
          <w:szCs w:val="18"/>
        </w:rPr>
        <w:t>，则第</w:t>
      </w:r>
      <w:r w:rsidRPr="00434207">
        <w:rPr>
          <w:rFonts w:ascii="宋体" w:cs="宋体"/>
          <w:sz w:val="18"/>
          <w:szCs w:val="18"/>
        </w:rPr>
        <w:t>26</w:t>
      </w:r>
      <w:r w:rsidRPr="00434207">
        <w:rPr>
          <w:rFonts w:ascii="宋体" w:cs="宋体" w:hint="eastAsia"/>
          <w:sz w:val="18"/>
          <w:szCs w:val="18"/>
        </w:rPr>
        <w:t>和</w:t>
      </w:r>
      <w:r w:rsidRPr="00434207">
        <w:rPr>
          <w:rFonts w:ascii="宋体" w:cs="宋体"/>
          <w:sz w:val="18"/>
          <w:szCs w:val="18"/>
        </w:rPr>
        <w:t>27</w:t>
      </w:r>
      <w:r w:rsidRPr="00434207">
        <w:rPr>
          <w:rFonts w:ascii="宋体" w:cs="宋体" w:hint="eastAsia"/>
          <w:sz w:val="18"/>
          <w:szCs w:val="18"/>
        </w:rPr>
        <w:t>项免填。</w:t>
      </w:r>
    </w:p>
    <w:p w14:paraId="114D84A5" w14:textId="77777777" w:rsidR="00654731" w:rsidRPr="00434207" w:rsidRDefault="00654731">
      <w:pPr>
        <w:widowControl/>
        <w:jc w:val="left"/>
        <w:rPr>
          <w:rFonts w:ascii="宋体"/>
          <w:sz w:val="18"/>
          <w:szCs w:val="18"/>
        </w:rPr>
      </w:pPr>
      <w:r w:rsidRPr="00434207">
        <w:rPr>
          <w:rFonts w:ascii="宋体"/>
          <w:sz w:val="18"/>
          <w:szCs w:val="18"/>
        </w:rPr>
        <w:br w:type="page"/>
      </w:r>
    </w:p>
    <w:p w14:paraId="65E668AF" w14:textId="77777777" w:rsidR="00654731" w:rsidRPr="00434207" w:rsidRDefault="00654731" w:rsidP="00EE3A94">
      <w:pPr>
        <w:snapToGrid w:val="0"/>
        <w:spacing w:beforeLines="50" w:before="156" w:afterLines="50" w:after="156"/>
        <w:jc w:val="center"/>
        <w:outlineLvl w:val="1"/>
        <w:rPr>
          <w:rFonts w:ascii="宋体"/>
          <w:sz w:val="32"/>
          <w:szCs w:val="32"/>
        </w:rPr>
      </w:pPr>
      <w:bookmarkStart w:id="9" w:name="_Toc51836697"/>
      <w:r w:rsidRPr="00434207">
        <w:rPr>
          <w:rFonts w:ascii="宋体" w:hint="eastAsia"/>
          <w:sz w:val="32"/>
          <w:szCs w:val="32"/>
        </w:rPr>
        <w:lastRenderedPageBreak/>
        <w:t>“</w:t>
      </w:r>
      <w:r w:rsidRPr="00434207">
        <w:rPr>
          <w:rFonts w:ascii="宋体" w:hAnsi="宋体" w:hint="eastAsia"/>
          <w:sz w:val="32"/>
          <w:szCs w:val="32"/>
        </w:rPr>
        <w:t>四下</w:t>
      </w:r>
      <w:r w:rsidRPr="00434207">
        <w:rPr>
          <w:rFonts w:ascii="宋体" w:hint="eastAsia"/>
          <w:sz w:val="32"/>
          <w:szCs w:val="32"/>
        </w:rPr>
        <w:t>”</w:t>
      </w:r>
      <w:r w:rsidRPr="00434207">
        <w:rPr>
          <w:rFonts w:ascii="宋体" w:hAnsi="宋体" w:hint="eastAsia"/>
          <w:sz w:val="32"/>
          <w:szCs w:val="32"/>
        </w:rPr>
        <w:t>企业创新情况</w:t>
      </w:r>
      <w:bookmarkEnd w:id="9"/>
    </w:p>
    <w:p w14:paraId="534AEAFF" w14:textId="77777777" w:rsidR="00654731" w:rsidRPr="00434207" w:rsidRDefault="00654731" w:rsidP="00FD4590">
      <w:pPr>
        <w:jc w:val="center"/>
        <w:rPr>
          <w:rFonts w:ascii="宋体"/>
          <w:sz w:val="18"/>
          <w:szCs w:val="18"/>
        </w:rPr>
      </w:pPr>
      <w:r w:rsidRPr="00434207">
        <w:rPr>
          <w:rFonts w:ascii="宋体" w:cs="宋体" w:hint="eastAsia"/>
          <w:kern w:val="0"/>
          <w:szCs w:val="21"/>
        </w:rPr>
        <w:t>（企业负责人填写）</w:t>
      </w:r>
    </w:p>
    <w:tbl>
      <w:tblPr>
        <w:tblW w:w="9560"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3628"/>
        <w:gridCol w:w="407"/>
        <w:gridCol w:w="73"/>
        <w:gridCol w:w="17"/>
        <w:gridCol w:w="2195"/>
        <w:gridCol w:w="487"/>
        <w:gridCol w:w="938"/>
        <w:gridCol w:w="1815"/>
      </w:tblGrid>
      <w:tr w:rsidR="00434207" w:rsidRPr="00434207" w14:paraId="7B273A79" w14:textId="77777777">
        <w:trPr>
          <w:trHeight w:val="193"/>
          <w:jc w:val="center"/>
        </w:trPr>
        <w:tc>
          <w:tcPr>
            <w:tcW w:w="4035" w:type="dxa"/>
            <w:gridSpan w:val="2"/>
            <w:tcBorders>
              <w:top w:val="nil"/>
              <w:left w:val="nil"/>
              <w:bottom w:val="nil"/>
            </w:tcBorders>
          </w:tcPr>
          <w:p w14:paraId="7C262847" w14:textId="77777777" w:rsidR="00654731" w:rsidRPr="00434207" w:rsidRDefault="00654731" w:rsidP="00DC5E3A">
            <w:pPr>
              <w:spacing w:line="200" w:lineRule="exact"/>
              <w:rPr>
                <w:rFonts w:ascii="宋体"/>
                <w:sz w:val="18"/>
                <w:szCs w:val="18"/>
              </w:rPr>
            </w:pPr>
          </w:p>
        </w:tc>
        <w:tc>
          <w:tcPr>
            <w:tcW w:w="90" w:type="dxa"/>
            <w:gridSpan w:val="2"/>
            <w:tcBorders>
              <w:top w:val="nil"/>
              <w:bottom w:val="nil"/>
            </w:tcBorders>
          </w:tcPr>
          <w:p w14:paraId="5EE41E5B" w14:textId="77777777" w:rsidR="00654731" w:rsidRPr="00434207" w:rsidRDefault="00654731" w:rsidP="00DC5E3A">
            <w:pPr>
              <w:spacing w:line="200" w:lineRule="exact"/>
              <w:rPr>
                <w:rFonts w:ascii="宋体"/>
                <w:sz w:val="18"/>
                <w:szCs w:val="18"/>
              </w:rPr>
            </w:pPr>
          </w:p>
        </w:tc>
        <w:tc>
          <w:tcPr>
            <w:tcW w:w="2195" w:type="dxa"/>
            <w:tcBorders>
              <w:top w:val="nil"/>
              <w:bottom w:val="nil"/>
            </w:tcBorders>
          </w:tcPr>
          <w:p w14:paraId="706D7EEB" w14:textId="77777777" w:rsidR="00654731" w:rsidRPr="00434207" w:rsidRDefault="00654731" w:rsidP="00DC5E3A">
            <w:pPr>
              <w:spacing w:line="200" w:lineRule="exact"/>
              <w:rPr>
                <w:rFonts w:ascii="宋体"/>
                <w:sz w:val="18"/>
                <w:szCs w:val="18"/>
              </w:rPr>
            </w:pPr>
          </w:p>
        </w:tc>
        <w:tc>
          <w:tcPr>
            <w:tcW w:w="487" w:type="dxa"/>
            <w:tcBorders>
              <w:top w:val="nil"/>
              <w:bottom w:val="nil"/>
            </w:tcBorders>
          </w:tcPr>
          <w:p w14:paraId="33AAF2DC" w14:textId="77777777" w:rsidR="00654731" w:rsidRPr="00434207" w:rsidRDefault="00654731" w:rsidP="00DC5E3A">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14:paraId="4033B491" w14:textId="77777777" w:rsidR="00654731" w:rsidRPr="00434207" w:rsidRDefault="00654731" w:rsidP="00DC5E3A">
            <w:pPr>
              <w:spacing w:line="280" w:lineRule="exact"/>
              <w:jc w:val="center"/>
              <w:rPr>
                <w:rFonts w:ascii="宋体"/>
                <w:sz w:val="18"/>
                <w:szCs w:val="18"/>
              </w:rPr>
            </w:pPr>
            <w:r w:rsidRPr="00434207">
              <w:rPr>
                <w:rFonts w:ascii="宋体" w:hAnsi="宋体" w:cs="宋体" w:hint="eastAsia"/>
                <w:sz w:val="18"/>
                <w:szCs w:val="18"/>
              </w:rPr>
              <w:t>表</w:t>
            </w:r>
            <w:r w:rsidR="003D2C79" w:rsidRPr="00434207">
              <w:rPr>
                <w:rFonts w:ascii="宋体" w:hAnsi="宋体" w:cs="宋体" w:hint="eastAsia"/>
                <w:sz w:val="18"/>
                <w:szCs w:val="18"/>
              </w:rPr>
              <w:t xml:space="preserve"> </w:t>
            </w:r>
            <w:r w:rsidR="003D2C79" w:rsidRPr="00434207">
              <w:rPr>
                <w:rFonts w:ascii="宋体" w:hAnsi="宋体" w:cs="宋体"/>
                <w:sz w:val="18"/>
                <w:szCs w:val="18"/>
              </w:rPr>
              <w:t xml:space="preserve"> </w:t>
            </w:r>
            <w:r w:rsidR="003D2C79" w:rsidRPr="00434207">
              <w:rPr>
                <w:rFonts w:ascii="宋体" w:hAnsi="宋体" w:cs="宋体" w:hint="eastAsia"/>
                <w:sz w:val="18"/>
                <w:szCs w:val="18"/>
              </w:rPr>
              <w:t xml:space="preserve">  </w:t>
            </w:r>
            <w:r w:rsidRPr="00434207">
              <w:rPr>
                <w:rFonts w:ascii="宋体" w:hAnsi="宋体" w:cs="宋体" w:hint="eastAsia"/>
                <w:sz w:val="18"/>
                <w:szCs w:val="18"/>
              </w:rPr>
              <w:t>号：</w:t>
            </w:r>
          </w:p>
        </w:tc>
        <w:tc>
          <w:tcPr>
            <w:tcW w:w="1815" w:type="dxa"/>
            <w:tcBorders>
              <w:top w:val="nil"/>
              <w:bottom w:val="nil"/>
              <w:right w:val="nil"/>
            </w:tcBorders>
            <w:tcMar>
              <w:left w:w="0" w:type="dxa"/>
              <w:right w:w="0" w:type="dxa"/>
            </w:tcMar>
            <w:vAlign w:val="center"/>
          </w:tcPr>
          <w:p w14:paraId="1AA305EE" w14:textId="77777777" w:rsidR="00654731" w:rsidRPr="00434207" w:rsidRDefault="00654731" w:rsidP="00DC5E3A">
            <w:pPr>
              <w:spacing w:line="280" w:lineRule="exact"/>
              <w:jc w:val="distribute"/>
              <w:rPr>
                <w:rFonts w:ascii="宋体"/>
                <w:sz w:val="18"/>
                <w:szCs w:val="18"/>
              </w:rPr>
            </w:pPr>
            <w:r w:rsidRPr="00434207">
              <w:rPr>
                <w:rFonts w:ascii="宋体" w:hAnsi="宋体" w:cs="宋体" w:hint="eastAsia"/>
                <w:sz w:val="18"/>
                <w:szCs w:val="18"/>
              </w:rPr>
              <w:t>１１８表</w:t>
            </w:r>
          </w:p>
        </w:tc>
      </w:tr>
      <w:tr w:rsidR="00434207" w:rsidRPr="00434207" w14:paraId="03266687" w14:textId="77777777">
        <w:trPr>
          <w:trHeight w:val="193"/>
          <w:jc w:val="center"/>
        </w:trPr>
        <w:tc>
          <w:tcPr>
            <w:tcW w:w="4035" w:type="dxa"/>
            <w:gridSpan w:val="2"/>
            <w:tcBorders>
              <w:top w:val="nil"/>
              <w:left w:val="nil"/>
              <w:bottom w:val="nil"/>
            </w:tcBorders>
          </w:tcPr>
          <w:p w14:paraId="2AFB2AF2" w14:textId="77777777" w:rsidR="00654731" w:rsidRPr="00434207" w:rsidRDefault="00654731" w:rsidP="00DC5E3A">
            <w:pPr>
              <w:spacing w:line="200" w:lineRule="exact"/>
              <w:rPr>
                <w:rFonts w:ascii="宋体"/>
                <w:sz w:val="18"/>
                <w:szCs w:val="18"/>
              </w:rPr>
            </w:pPr>
          </w:p>
        </w:tc>
        <w:tc>
          <w:tcPr>
            <w:tcW w:w="90" w:type="dxa"/>
            <w:gridSpan w:val="2"/>
            <w:tcBorders>
              <w:top w:val="nil"/>
              <w:bottom w:val="nil"/>
            </w:tcBorders>
          </w:tcPr>
          <w:p w14:paraId="00AB4A7A" w14:textId="77777777" w:rsidR="00654731" w:rsidRPr="00434207" w:rsidRDefault="00654731" w:rsidP="00DC5E3A">
            <w:pPr>
              <w:spacing w:line="200" w:lineRule="exact"/>
              <w:rPr>
                <w:rFonts w:ascii="宋体"/>
                <w:sz w:val="18"/>
                <w:szCs w:val="18"/>
              </w:rPr>
            </w:pPr>
          </w:p>
        </w:tc>
        <w:tc>
          <w:tcPr>
            <w:tcW w:w="2195" w:type="dxa"/>
            <w:tcBorders>
              <w:top w:val="nil"/>
              <w:bottom w:val="nil"/>
            </w:tcBorders>
          </w:tcPr>
          <w:p w14:paraId="4654E583" w14:textId="77777777" w:rsidR="00654731" w:rsidRPr="00434207" w:rsidRDefault="00654731" w:rsidP="00DC5E3A">
            <w:pPr>
              <w:spacing w:line="200" w:lineRule="exact"/>
              <w:rPr>
                <w:rFonts w:ascii="宋体"/>
                <w:sz w:val="18"/>
                <w:szCs w:val="18"/>
              </w:rPr>
            </w:pPr>
          </w:p>
        </w:tc>
        <w:tc>
          <w:tcPr>
            <w:tcW w:w="487" w:type="dxa"/>
            <w:tcBorders>
              <w:top w:val="nil"/>
              <w:bottom w:val="nil"/>
            </w:tcBorders>
          </w:tcPr>
          <w:p w14:paraId="41F5BF76" w14:textId="77777777" w:rsidR="00654731" w:rsidRPr="00434207" w:rsidRDefault="00654731" w:rsidP="00DC5E3A">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14:paraId="0BBEF440" w14:textId="77777777" w:rsidR="00654731" w:rsidRPr="00434207" w:rsidRDefault="00654731" w:rsidP="00DC5E3A">
            <w:pPr>
              <w:spacing w:line="280" w:lineRule="exact"/>
              <w:jc w:val="center"/>
              <w:rPr>
                <w:rFonts w:ascii="宋体"/>
                <w:sz w:val="18"/>
                <w:szCs w:val="18"/>
              </w:rPr>
            </w:pPr>
            <w:r w:rsidRPr="00434207">
              <w:rPr>
                <w:rFonts w:ascii="宋体" w:hAnsi="宋体" w:cs="宋体" w:hint="eastAsia"/>
                <w:sz w:val="18"/>
                <w:szCs w:val="18"/>
              </w:rPr>
              <w:t>制定机关：</w:t>
            </w:r>
          </w:p>
        </w:tc>
        <w:tc>
          <w:tcPr>
            <w:tcW w:w="1815" w:type="dxa"/>
            <w:tcBorders>
              <w:top w:val="nil"/>
              <w:bottom w:val="nil"/>
              <w:right w:val="nil"/>
            </w:tcBorders>
            <w:tcMar>
              <w:left w:w="0" w:type="dxa"/>
              <w:right w:w="0" w:type="dxa"/>
            </w:tcMar>
            <w:vAlign w:val="center"/>
          </w:tcPr>
          <w:p w14:paraId="37AD01AF" w14:textId="77777777" w:rsidR="00654731" w:rsidRPr="00434207" w:rsidRDefault="00654731" w:rsidP="00DC5E3A">
            <w:pPr>
              <w:spacing w:line="280" w:lineRule="exact"/>
              <w:jc w:val="distribute"/>
              <w:rPr>
                <w:rFonts w:ascii="宋体"/>
                <w:sz w:val="18"/>
                <w:szCs w:val="18"/>
              </w:rPr>
            </w:pPr>
            <w:r w:rsidRPr="00434207">
              <w:rPr>
                <w:rFonts w:ascii="宋体" w:hAnsi="宋体" w:cs="宋体" w:hint="eastAsia"/>
                <w:kern w:val="0"/>
                <w:sz w:val="18"/>
                <w:szCs w:val="18"/>
              </w:rPr>
              <w:t>国家统计局</w:t>
            </w:r>
          </w:p>
        </w:tc>
      </w:tr>
      <w:tr w:rsidR="00434207" w:rsidRPr="00434207" w14:paraId="3E425BEC" w14:textId="77777777">
        <w:trPr>
          <w:trHeight w:val="193"/>
          <w:jc w:val="center"/>
        </w:trPr>
        <w:tc>
          <w:tcPr>
            <w:tcW w:w="6320" w:type="dxa"/>
            <w:gridSpan w:val="5"/>
            <w:tcBorders>
              <w:top w:val="nil"/>
              <w:left w:val="nil"/>
              <w:bottom w:val="nil"/>
            </w:tcBorders>
            <w:vAlign w:val="center"/>
          </w:tcPr>
          <w:p w14:paraId="7337F53F" w14:textId="77777777" w:rsidR="00654731" w:rsidRPr="00434207" w:rsidRDefault="00654731" w:rsidP="00DC5E3A">
            <w:pPr>
              <w:spacing w:line="200" w:lineRule="exact"/>
              <w:rPr>
                <w:rFonts w:ascii="宋体"/>
                <w:sz w:val="18"/>
                <w:szCs w:val="18"/>
              </w:rPr>
            </w:pPr>
          </w:p>
        </w:tc>
        <w:tc>
          <w:tcPr>
            <w:tcW w:w="487" w:type="dxa"/>
            <w:tcBorders>
              <w:top w:val="nil"/>
              <w:bottom w:val="nil"/>
            </w:tcBorders>
          </w:tcPr>
          <w:p w14:paraId="44C87889" w14:textId="77777777" w:rsidR="00654731" w:rsidRPr="00434207" w:rsidRDefault="00654731" w:rsidP="00DC5E3A">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14:paraId="59C4F9E8" w14:textId="77777777" w:rsidR="00654731" w:rsidRPr="00434207" w:rsidRDefault="00654731" w:rsidP="00DC5E3A">
            <w:pPr>
              <w:spacing w:line="200" w:lineRule="exact"/>
              <w:jc w:val="center"/>
              <w:rPr>
                <w:rFonts w:ascii="宋体"/>
                <w:sz w:val="18"/>
                <w:szCs w:val="18"/>
              </w:rPr>
            </w:pPr>
            <w:r w:rsidRPr="00434207">
              <w:rPr>
                <w:rFonts w:ascii="宋体" w:hAnsi="宋体" w:cs="宋体" w:hint="eastAsia"/>
                <w:sz w:val="18"/>
                <w:szCs w:val="18"/>
              </w:rPr>
              <w:t>文</w:t>
            </w:r>
            <w:r w:rsidR="003D2C79" w:rsidRPr="00434207">
              <w:rPr>
                <w:rFonts w:ascii="宋体" w:hAnsi="宋体" w:cs="宋体" w:hint="eastAsia"/>
                <w:sz w:val="18"/>
                <w:szCs w:val="18"/>
              </w:rPr>
              <w:t xml:space="preserve">    </w:t>
            </w:r>
            <w:r w:rsidRPr="00434207">
              <w:rPr>
                <w:rFonts w:ascii="宋体" w:hAnsi="宋体" w:cs="宋体" w:hint="eastAsia"/>
                <w:sz w:val="18"/>
                <w:szCs w:val="18"/>
              </w:rPr>
              <w:t>号：</w:t>
            </w:r>
          </w:p>
        </w:tc>
        <w:tc>
          <w:tcPr>
            <w:tcW w:w="1815" w:type="dxa"/>
            <w:tcBorders>
              <w:top w:val="nil"/>
              <w:bottom w:val="nil"/>
              <w:right w:val="nil"/>
            </w:tcBorders>
            <w:tcMar>
              <w:left w:w="0" w:type="dxa"/>
              <w:right w:w="0" w:type="dxa"/>
            </w:tcMar>
            <w:vAlign w:val="center"/>
          </w:tcPr>
          <w:p w14:paraId="74B426D3" w14:textId="3EE64AB3" w:rsidR="00654731" w:rsidRPr="00434207" w:rsidRDefault="00654731">
            <w:pPr>
              <w:spacing w:line="200" w:lineRule="exact"/>
              <w:jc w:val="distribute"/>
              <w:rPr>
                <w:rFonts w:ascii="宋体"/>
                <w:sz w:val="18"/>
                <w:szCs w:val="18"/>
              </w:rPr>
            </w:pPr>
            <w:r w:rsidRPr="00434207">
              <w:rPr>
                <w:rFonts w:ascii="宋体" w:hAnsi="宋体" w:cs="宋体" w:hint="eastAsia"/>
                <w:sz w:val="18"/>
                <w:szCs w:val="18"/>
              </w:rPr>
              <w:t>国统</w:t>
            </w:r>
            <w:r w:rsidR="00BF03AB" w:rsidRPr="00434207">
              <w:rPr>
                <w:rFonts w:ascii="宋体" w:hAnsi="宋体" w:cs="宋体" w:hint="eastAsia"/>
                <w:sz w:val="18"/>
                <w:szCs w:val="18"/>
              </w:rPr>
              <w:t>制</w:t>
            </w:r>
            <w:r w:rsidRPr="00434207">
              <w:rPr>
                <w:rFonts w:ascii="宋体" w:hAnsi="宋体" w:hint="eastAsia"/>
                <w:sz w:val="18"/>
                <w:szCs w:val="18"/>
              </w:rPr>
              <w:t>〔</w:t>
            </w:r>
            <w:r w:rsidRPr="00434207">
              <w:rPr>
                <w:rFonts w:ascii="宋体" w:hAnsi="宋体"/>
                <w:sz w:val="18"/>
                <w:szCs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cs="宋体" w:hint="eastAsia"/>
                <w:sz w:val="18"/>
                <w:szCs w:val="18"/>
              </w:rPr>
              <w:t>号</w:t>
            </w:r>
          </w:p>
        </w:tc>
      </w:tr>
      <w:tr w:rsidR="00434207" w:rsidRPr="00434207" w14:paraId="09459BD7" w14:textId="77777777">
        <w:trPr>
          <w:trHeight w:val="193"/>
          <w:jc w:val="center"/>
        </w:trPr>
        <w:tc>
          <w:tcPr>
            <w:tcW w:w="4035" w:type="dxa"/>
            <w:gridSpan w:val="2"/>
            <w:tcBorders>
              <w:top w:val="nil"/>
              <w:left w:val="nil"/>
              <w:bottom w:val="double" w:sz="4" w:space="0" w:color="auto"/>
            </w:tcBorders>
            <w:vAlign w:val="center"/>
          </w:tcPr>
          <w:p w14:paraId="12CD3C89" w14:textId="77777777" w:rsidR="00654731" w:rsidRPr="00434207" w:rsidRDefault="00654731" w:rsidP="00DC5E3A">
            <w:pPr>
              <w:spacing w:line="200" w:lineRule="exact"/>
              <w:jc w:val="left"/>
              <w:rPr>
                <w:rFonts w:ascii="宋体"/>
                <w:sz w:val="18"/>
                <w:szCs w:val="18"/>
              </w:rPr>
            </w:pPr>
          </w:p>
        </w:tc>
        <w:tc>
          <w:tcPr>
            <w:tcW w:w="90" w:type="dxa"/>
            <w:gridSpan w:val="2"/>
            <w:tcBorders>
              <w:top w:val="nil"/>
              <w:bottom w:val="double" w:sz="4" w:space="0" w:color="auto"/>
            </w:tcBorders>
          </w:tcPr>
          <w:p w14:paraId="66981867" w14:textId="77777777" w:rsidR="00654731" w:rsidRPr="00434207" w:rsidRDefault="00654731" w:rsidP="00DC5E3A">
            <w:pPr>
              <w:spacing w:line="200" w:lineRule="exact"/>
              <w:rPr>
                <w:rFonts w:ascii="宋体"/>
                <w:sz w:val="18"/>
                <w:szCs w:val="18"/>
              </w:rPr>
            </w:pPr>
          </w:p>
        </w:tc>
        <w:tc>
          <w:tcPr>
            <w:tcW w:w="2195" w:type="dxa"/>
            <w:tcBorders>
              <w:top w:val="nil"/>
              <w:bottom w:val="double" w:sz="4" w:space="0" w:color="auto"/>
            </w:tcBorders>
          </w:tcPr>
          <w:p w14:paraId="73ED0FF1" w14:textId="23CC8115" w:rsidR="00654731" w:rsidRPr="00434207" w:rsidRDefault="00654731" w:rsidP="00DC5E3A">
            <w:pPr>
              <w:spacing w:line="200" w:lineRule="exact"/>
              <w:jc w:val="left"/>
              <w:rPr>
                <w:rFonts w:ascii="宋体"/>
                <w:sz w:val="18"/>
                <w:szCs w:val="18"/>
              </w:rPr>
            </w:pPr>
            <w:r w:rsidRPr="00434207">
              <w:rPr>
                <w:rFonts w:ascii="宋体" w:hAnsi="宋体" w:cs="宋体" w:hint="eastAsia"/>
                <w:sz w:val="18"/>
                <w:szCs w:val="18"/>
              </w:rPr>
              <w:t>２０</w:t>
            </w:r>
            <w:proofErr w:type="gramStart"/>
            <w:r w:rsidR="00BF03AB" w:rsidRPr="00434207">
              <w:rPr>
                <w:rFonts w:ascii="宋体" w:hAnsi="宋体" w:cs="宋体" w:hint="eastAsia"/>
                <w:sz w:val="18"/>
                <w:szCs w:val="18"/>
              </w:rPr>
              <w:t>20</w:t>
            </w:r>
            <w:proofErr w:type="gramEnd"/>
            <w:r w:rsidR="001C3B14" w:rsidRPr="00434207">
              <w:rPr>
                <w:rFonts w:ascii="宋体" w:hAnsi="宋体" w:cs="宋体" w:hint="eastAsia"/>
                <w:sz w:val="18"/>
                <w:szCs w:val="18"/>
              </w:rPr>
              <w:t xml:space="preserve">  </w:t>
            </w:r>
            <w:r w:rsidRPr="00434207">
              <w:rPr>
                <w:rFonts w:ascii="宋体" w:hAnsi="宋体" w:cs="宋体" w:hint="eastAsia"/>
                <w:sz w:val="18"/>
                <w:szCs w:val="18"/>
              </w:rPr>
              <w:t>年</w:t>
            </w:r>
          </w:p>
        </w:tc>
        <w:tc>
          <w:tcPr>
            <w:tcW w:w="487" w:type="dxa"/>
            <w:tcBorders>
              <w:top w:val="nil"/>
              <w:bottom w:val="double" w:sz="4" w:space="0" w:color="auto"/>
            </w:tcBorders>
          </w:tcPr>
          <w:p w14:paraId="6889794C" w14:textId="77777777" w:rsidR="00654731" w:rsidRPr="00434207" w:rsidRDefault="00654731" w:rsidP="00DC5E3A">
            <w:pPr>
              <w:spacing w:line="200" w:lineRule="exact"/>
              <w:jc w:val="center"/>
              <w:rPr>
                <w:rFonts w:ascii="宋体"/>
                <w:sz w:val="18"/>
                <w:szCs w:val="18"/>
              </w:rPr>
            </w:pPr>
          </w:p>
        </w:tc>
        <w:tc>
          <w:tcPr>
            <w:tcW w:w="938" w:type="dxa"/>
            <w:tcBorders>
              <w:top w:val="nil"/>
              <w:bottom w:val="double" w:sz="4" w:space="0" w:color="auto"/>
            </w:tcBorders>
            <w:tcMar>
              <w:left w:w="0" w:type="dxa"/>
              <w:right w:w="0" w:type="dxa"/>
            </w:tcMar>
            <w:vAlign w:val="center"/>
          </w:tcPr>
          <w:p w14:paraId="7CFF5669" w14:textId="77777777" w:rsidR="00654731" w:rsidRPr="00434207" w:rsidRDefault="00654731" w:rsidP="00DC5E3A">
            <w:pPr>
              <w:spacing w:line="280" w:lineRule="exact"/>
              <w:jc w:val="center"/>
              <w:rPr>
                <w:rFonts w:ascii="宋体"/>
                <w:sz w:val="18"/>
                <w:szCs w:val="18"/>
              </w:rPr>
            </w:pPr>
            <w:r w:rsidRPr="00434207">
              <w:rPr>
                <w:rFonts w:ascii="宋体" w:hAnsi="宋体" w:cs="宋体" w:hint="eastAsia"/>
                <w:sz w:val="18"/>
                <w:szCs w:val="18"/>
              </w:rPr>
              <w:t>有效期至：</w:t>
            </w:r>
          </w:p>
        </w:tc>
        <w:tc>
          <w:tcPr>
            <w:tcW w:w="1815" w:type="dxa"/>
            <w:tcBorders>
              <w:top w:val="nil"/>
              <w:bottom w:val="double" w:sz="4" w:space="0" w:color="auto"/>
              <w:right w:val="nil"/>
            </w:tcBorders>
            <w:tcMar>
              <w:left w:w="0" w:type="dxa"/>
              <w:right w:w="0" w:type="dxa"/>
            </w:tcMar>
            <w:vAlign w:val="center"/>
          </w:tcPr>
          <w:p w14:paraId="6AA2F95F" w14:textId="77777777" w:rsidR="00654731" w:rsidRPr="00434207" w:rsidRDefault="00654731" w:rsidP="004411E5">
            <w:pPr>
              <w:spacing w:line="280" w:lineRule="exact"/>
              <w:jc w:val="distribute"/>
              <w:rPr>
                <w:rFonts w:ascii="宋体"/>
                <w:sz w:val="18"/>
                <w:szCs w:val="18"/>
              </w:rPr>
            </w:pPr>
            <w:r w:rsidRPr="00434207">
              <w:rPr>
                <w:rFonts w:ascii="宋体" w:hAnsi="宋体" w:cs="宋体" w:hint="eastAsia"/>
                <w:sz w:val="18"/>
                <w:szCs w:val="18"/>
              </w:rPr>
              <w:t>２０２１年６月</w:t>
            </w:r>
          </w:p>
        </w:tc>
      </w:tr>
      <w:tr w:rsidR="00434207" w:rsidRPr="00434207" w14:paraId="786DE603" w14:textId="77777777">
        <w:tblPrEx>
          <w:tblCellMar>
            <w:left w:w="30" w:type="dxa"/>
            <w:right w:w="30" w:type="dxa"/>
          </w:tblCellMar>
        </w:tblPrEx>
        <w:trPr>
          <w:cantSplit/>
          <w:trHeight w:val="1450"/>
          <w:jc w:val="center"/>
        </w:trPr>
        <w:tc>
          <w:tcPr>
            <w:tcW w:w="9560" w:type="dxa"/>
            <w:gridSpan w:val="8"/>
            <w:tcBorders>
              <w:top w:val="double" w:sz="4" w:space="0" w:color="auto"/>
              <w:left w:val="double" w:sz="4" w:space="0" w:color="auto"/>
              <w:bottom w:val="single" w:sz="6" w:space="0" w:color="auto"/>
              <w:right w:val="double" w:sz="4" w:space="0" w:color="auto"/>
            </w:tcBorders>
            <w:vAlign w:val="center"/>
          </w:tcPr>
          <w:p w14:paraId="4E7830EA" w14:textId="77777777" w:rsidR="00654731" w:rsidRPr="00434207" w:rsidRDefault="00654731" w:rsidP="00DC5E3A">
            <w:pPr>
              <w:spacing w:line="300" w:lineRule="exact"/>
              <w:jc w:val="left"/>
              <w:rPr>
                <w:rFonts w:ascii="宋体"/>
                <w:sz w:val="18"/>
                <w:szCs w:val="18"/>
              </w:rPr>
            </w:pPr>
            <w:r w:rsidRPr="00434207">
              <w:rPr>
                <w:rFonts w:ascii="宋体" w:cs="宋体" w:hint="eastAsia"/>
                <w:sz w:val="18"/>
                <w:szCs w:val="18"/>
              </w:rPr>
              <w:t>单位详细名称：</w:t>
            </w:r>
          </w:p>
          <w:p w14:paraId="73F9687B" w14:textId="77777777" w:rsidR="00654731" w:rsidRPr="00434207" w:rsidRDefault="00654731" w:rsidP="00DC5E3A">
            <w:pPr>
              <w:spacing w:line="300" w:lineRule="exact"/>
              <w:jc w:val="left"/>
              <w:rPr>
                <w:rFonts w:ascii="宋体"/>
                <w:sz w:val="18"/>
                <w:szCs w:val="18"/>
              </w:rPr>
            </w:pPr>
            <w:r w:rsidRPr="00434207">
              <w:rPr>
                <w:rFonts w:ascii="宋体" w:cs="宋体" w:hint="eastAsia"/>
                <w:sz w:val="18"/>
                <w:szCs w:val="18"/>
              </w:rPr>
              <w:t>统一社会信用代码：□□□□□□□□□□□□□□□□□□</w:t>
            </w:r>
          </w:p>
          <w:p w14:paraId="422A30F7" w14:textId="77777777" w:rsidR="00654731" w:rsidRPr="00434207" w:rsidRDefault="00654731" w:rsidP="00DC5E3A">
            <w:pPr>
              <w:spacing w:line="300" w:lineRule="exact"/>
              <w:jc w:val="left"/>
              <w:rPr>
                <w:rFonts w:ascii="宋体" w:cs="宋体"/>
                <w:sz w:val="18"/>
                <w:szCs w:val="18"/>
              </w:rPr>
            </w:pPr>
            <w:r w:rsidRPr="00434207">
              <w:rPr>
                <w:rFonts w:ascii="宋体" w:hAnsi="宋体" w:hint="eastAsia"/>
                <w:sz w:val="18"/>
                <w:szCs w:val="18"/>
              </w:rPr>
              <w:t>尚未领取统一社会信用代码的填写原组织机构代码：</w:t>
            </w:r>
            <w:r w:rsidRPr="00434207">
              <w:rPr>
                <w:rFonts w:ascii="宋体" w:hAnsi="宋体" w:hint="eastAsia"/>
                <w:bCs/>
                <w:sz w:val="18"/>
                <w:szCs w:val="18"/>
              </w:rPr>
              <w:t>□□□□□□□□</w:t>
            </w:r>
            <w:r w:rsidRPr="00434207">
              <w:rPr>
                <w:rFonts w:ascii="宋体" w:hAnsi="宋体"/>
                <w:bCs/>
                <w:sz w:val="18"/>
                <w:szCs w:val="18"/>
              </w:rPr>
              <w:t>—</w:t>
            </w:r>
            <w:r w:rsidRPr="00434207">
              <w:rPr>
                <w:rFonts w:ascii="宋体" w:hAnsi="宋体" w:hint="eastAsia"/>
                <w:bCs/>
                <w:sz w:val="18"/>
                <w:szCs w:val="18"/>
              </w:rPr>
              <w:t>□</w:t>
            </w:r>
          </w:p>
          <w:p w14:paraId="67A55E5A" w14:textId="77777777" w:rsidR="00654731" w:rsidRPr="00434207" w:rsidRDefault="00654731" w:rsidP="00DC5E3A">
            <w:pPr>
              <w:spacing w:line="300" w:lineRule="exact"/>
              <w:jc w:val="left"/>
              <w:rPr>
                <w:rFonts w:ascii="宋体"/>
                <w:sz w:val="18"/>
                <w:szCs w:val="18"/>
              </w:rPr>
            </w:pPr>
            <w:r w:rsidRPr="00434207">
              <w:rPr>
                <w:rFonts w:ascii="宋体" w:cs="宋体" w:hint="eastAsia"/>
                <w:sz w:val="18"/>
                <w:szCs w:val="18"/>
              </w:rPr>
              <w:t>企业是否为各级高新技术产业开发区注册企业</w:t>
            </w:r>
            <w:r w:rsidRPr="00434207">
              <w:rPr>
                <w:rFonts w:ascii="宋体" w:hAnsi="宋体" w:cs="宋体" w:hint="eastAsia"/>
                <w:sz w:val="18"/>
                <w:szCs w:val="18"/>
              </w:rPr>
              <w:t>□①是</w:t>
            </w:r>
            <w:r w:rsidR="001C3B14" w:rsidRPr="00434207">
              <w:rPr>
                <w:rFonts w:ascii="宋体" w:hAnsi="宋体" w:cs="宋体" w:hint="eastAsia"/>
                <w:sz w:val="18"/>
                <w:szCs w:val="18"/>
              </w:rPr>
              <w:t xml:space="preserve">    </w:t>
            </w:r>
            <w:r w:rsidRPr="00434207">
              <w:rPr>
                <w:rFonts w:ascii="宋体" w:hAnsi="宋体" w:cs="宋体" w:hint="eastAsia"/>
                <w:sz w:val="18"/>
                <w:szCs w:val="18"/>
              </w:rPr>
              <w:t>□②否</w:t>
            </w:r>
          </w:p>
          <w:p w14:paraId="4E218EBE" w14:textId="77777777" w:rsidR="00654731" w:rsidRPr="00434207" w:rsidRDefault="00654731" w:rsidP="00DC5E3A">
            <w:pPr>
              <w:spacing w:line="300" w:lineRule="exact"/>
              <w:jc w:val="left"/>
              <w:rPr>
                <w:rFonts w:ascii="宋体"/>
                <w:sz w:val="18"/>
                <w:szCs w:val="18"/>
              </w:rPr>
            </w:pPr>
            <w:r w:rsidRPr="00434207">
              <w:rPr>
                <w:rFonts w:ascii="宋体" w:cs="宋体" w:hint="eastAsia"/>
                <w:sz w:val="18"/>
                <w:szCs w:val="18"/>
              </w:rPr>
              <w:t>企业是否为认定的高新技术企业</w:t>
            </w:r>
            <w:r w:rsidRPr="00434207">
              <w:rPr>
                <w:rFonts w:ascii="宋体" w:hAnsi="宋体" w:cs="宋体" w:hint="eastAsia"/>
                <w:sz w:val="18"/>
                <w:szCs w:val="18"/>
              </w:rPr>
              <w:t>□①是</w:t>
            </w:r>
            <w:r w:rsidR="00250170" w:rsidRPr="00434207">
              <w:rPr>
                <w:rFonts w:ascii="宋体" w:hAnsi="宋体" w:cs="宋体" w:hint="eastAsia"/>
                <w:sz w:val="18"/>
                <w:szCs w:val="18"/>
              </w:rPr>
              <w:t xml:space="preserve">   </w:t>
            </w:r>
            <w:r w:rsidRPr="00434207">
              <w:rPr>
                <w:rFonts w:ascii="宋体" w:hAnsi="宋体" w:cs="宋体" w:hint="eastAsia"/>
                <w:sz w:val="18"/>
                <w:szCs w:val="18"/>
              </w:rPr>
              <w:t>□②否</w:t>
            </w:r>
          </w:p>
        </w:tc>
      </w:tr>
      <w:tr w:rsidR="00434207" w:rsidRPr="00434207" w14:paraId="71005E19" w14:textId="77777777">
        <w:tblPrEx>
          <w:tblCellMar>
            <w:left w:w="30" w:type="dxa"/>
            <w:right w:w="30" w:type="dxa"/>
          </w:tblCellMar>
        </w:tblPrEx>
        <w:trPr>
          <w:cantSplit/>
          <w:trHeight w:val="350"/>
          <w:jc w:val="center"/>
        </w:trPr>
        <w:tc>
          <w:tcPr>
            <w:tcW w:w="3628" w:type="dxa"/>
            <w:tcBorders>
              <w:top w:val="single" w:sz="6" w:space="0" w:color="auto"/>
              <w:left w:val="double" w:sz="4" w:space="0" w:color="auto"/>
              <w:bottom w:val="single" w:sz="2" w:space="0" w:color="auto"/>
              <w:right w:val="single" w:sz="2" w:space="0" w:color="auto"/>
            </w:tcBorders>
            <w:vAlign w:val="center"/>
          </w:tcPr>
          <w:p w14:paraId="2B1DFCDF" w14:textId="77777777" w:rsidR="00654731" w:rsidRPr="00434207" w:rsidRDefault="00654731" w:rsidP="00DC5E3A">
            <w:pPr>
              <w:spacing w:line="300" w:lineRule="exact"/>
              <w:jc w:val="center"/>
              <w:rPr>
                <w:rFonts w:ascii="宋体"/>
                <w:sz w:val="18"/>
                <w:szCs w:val="18"/>
              </w:rPr>
            </w:pPr>
            <w:r w:rsidRPr="00434207">
              <w:rPr>
                <w:rFonts w:ascii="宋体" w:hAnsi="宋体" w:cs="宋体" w:hint="eastAsia"/>
                <w:sz w:val="18"/>
                <w:szCs w:val="18"/>
              </w:rPr>
              <w:t>问题（均可多选）</w:t>
            </w:r>
          </w:p>
        </w:tc>
        <w:tc>
          <w:tcPr>
            <w:tcW w:w="480" w:type="dxa"/>
            <w:gridSpan w:val="2"/>
            <w:tcBorders>
              <w:top w:val="single" w:sz="6" w:space="0" w:color="auto"/>
              <w:left w:val="single" w:sz="2" w:space="0" w:color="auto"/>
              <w:bottom w:val="single" w:sz="2" w:space="0" w:color="auto"/>
              <w:right w:val="single" w:sz="2" w:space="0" w:color="auto"/>
            </w:tcBorders>
            <w:vAlign w:val="center"/>
          </w:tcPr>
          <w:p w14:paraId="387AD38D" w14:textId="77777777" w:rsidR="00654731" w:rsidRPr="00434207" w:rsidRDefault="00654731" w:rsidP="00DC5E3A">
            <w:pPr>
              <w:spacing w:line="300" w:lineRule="exact"/>
              <w:jc w:val="center"/>
              <w:rPr>
                <w:rFonts w:ascii="宋体"/>
                <w:sz w:val="18"/>
                <w:szCs w:val="18"/>
              </w:rPr>
            </w:pPr>
            <w:r w:rsidRPr="00434207">
              <w:rPr>
                <w:rFonts w:ascii="宋体" w:hAnsi="宋体" w:cs="宋体" w:hint="eastAsia"/>
                <w:sz w:val="18"/>
                <w:szCs w:val="18"/>
              </w:rPr>
              <w:t>代码</w:t>
            </w:r>
          </w:p>
        </w:tc>
        <w:tc>
          <w:tcPr>
            <w:tcW w:w="5452" w:type="dxa"/>
            <w:gridSpan w:val="5"/>
            <w:tcBorders>
              <w:top w:val="single" w:sz="6" w:space="0" w:color="auto"/>
              <w:left w:val="single" w:sz="2" w:space="0" w:color="auto"/>
              <w:bottom w:val="single" w:sz="2" w:space="0" w:color="auto"/>
              <w:right w:val="double" w:sz="4" w:space="0" w:color="auto"/>
            </w:tcBorders>
            <w:vAlign w:val="center"/>
          </w:tcPr>
          <w:p w14:paraId="5B128836" w14:textId="77777777" w:rsidR="00654731" w:rsidRPr="00434207" w:rsidRDefault="00654731" w:rsidP="00DC5E3A">
            <w:pPr>
              <w:spacing w:line="300" w:lineRule="exact"/>
              <w:jc w:val="center"/>
              <w:rPr>
                <w:rFonts w:ascii="宋体"/>
                <w:sz w:val="18"/>
                <w:szCs w:val="18"/>
              </w:rPr>
            </w:pPr>
            <w:r w:rsidRPr="00434207">
              <w:rPr>
                <w:rFonts w:ascii="宋体" w:hAnsi="宋体" w:cs="宋体" w:hint="eastAsia"/>
                <w:sz w:val="18"/>
                <w:szCs w:val="18"/>
              </w:rPr>
              <w:t>选项（回答项）</w:t>
            </w:r>
          </w:p>
        </w:tc>
      </w:tr>
      <w:tr w:rsidR="00434207" w:rsidRPr="00434207" w14:paraId="55F05476" w14:textId="77777777">
        <w:tblPrEx>
          <w:tblCellMar>
            <w:left w:w="30" w:type="dxa"/>
            <w:right w:w="30" w:type="dxa"/>
          </w:tblCellMar>
        </w:tblPrEx>
        <w:trPr>
          <w:cantSplit/>
          <w:trHeight w:val="1743"/>
          <w:jc w:val="center"/>
        </w:trPr>
        <w:tc>
          <w:tcPr>
            <w:tcW w:w="3628" w:type="dxa"/>
            <w:tcBorders>
              <w:top w:val="single" w:sz="2" w:space="0" w:color="auto"/>
              <w:left w:val="double" w:sz="4" w:space="0" w:color="auto"/>
              <w:bottom w:val="single" w:sz="2" w:space="0" w:color="auto"/>
              <w:right w:val="single" w:sz="2" w:space="0" w:color="auto"/>
            </w:tcBorders>
            <w:vAlign w:val="center"/>
          </w:tcPr>
          <w:p w14:paraId="3626E729" w14:textId="77777777" w:rsidR="00654731" w:rsidRPr="00434207" w:rsidRDefault="00654731" w:rsidP="00DC5E3A">
            <w:pPr>
              <w:spacing w:line="300" w:lineRule="exact"/>
              <w:rPr>
                <w:rFonts w:ascii="宋体"/>
                <w:sz w:val="18"/>
                <w:szCs w:val="18"/>
              </w:rPr>
            </w:pPr>
            <w:r w:rsidRPr="00434207">
              <w:rPr>
                <w:rFonts w:ascii="宋体" w:hAnsi="宋体" w:cs="宋体"/>
                <w:sz w:val="18"/>
                <w:szCs w:val="18"/>
              </w:rPr>
              <w:t>2020</w:t>
            </w:r>
            <w:r w:rsidRPr="00434207">
              <w:rPr>
                <w:rFonts w:ascii="宋体" w:hAnsi="宋体" w:cs="宋体" w:hint="eastAsia"/>
                <w:sz w:val="18"/>
                <w:szCs w:val="18"/>
              </w:rPr>
              <w:t>年，贵企业开展了哪些创新活动</w:t>
            </w:r>
          </w:p>
          <w:p w14:paraId="0D7ECFF6" w14:textId="77777777" w:rsidR="00654731" w:rsidRPr="00434207" w:rsidRDefault="00654731" w:rsidP="00DC5E3A">
            <w:pPr>
              <w:spacing w:line="300" w:lineRule="exact"/>
              <w:jc w:val="left"/>
              <w:rPr>
                <w:rFonts w:ascii="楷体_GB2312" w:eastAsia="楷体_GB2312" w:hAnsi="宋体"/>
                <w:sz w:val="18"/>
                <w:szCs w:val="18"/>
              </w:rPr>
            </w:pPr>
          </w:p>
          <w:p w14:paraId="54FCCF75" w14:textId="77777777" w:rsidR="00654731" w:rsidRPr="00434207" w:rsidRDefault="00654731" w:rsidP="00DC5E3A">
            <w:pPr>
              <w:spacing w:line="300" w:lineRule="exact"/>
              <w:jc w:val="left"/>
              <w:rPr>
                <w:rFonts w:ascii="楷体_GB2312" w:eastAsia="楷体_GB2312"/>
                <w:sz w:val="18"/>
                <w:szCs w:val="18"/>
              </w:rPr>
            </w:pPr>
            <w:r w:rsidRPr="00434207">
              <w:rPr>
                <w:rFonts w:ascii="楷体_GB2312" w:eastAsia="楷体_GB2312" w:hAnsi="宋体" w:cs="楷体_GB2312" w:hint="eastAsia"/>
                <w:sz w:val="18"/>
                <w:szCs w:val="18"/>
              </w:rPr>
              <w:t>如①和②都未选，但选了③或④或⑤，请跳转至问题</w:t>
            </w:r>
            <w:r w:rsidRPr="00434207">
              <w:rPr>
                <w:rFonts w:ascii="楷体_GB2312" w:eastAsia="楷体_GB2312" w:cs="楷体_GB2312"/>
                <w:sz w:val="18"/>
                <w:szCs w:val="18"/>
              </w:rPr>
              <w:t>0</w:t>
            </w:r>
            <w:r w:rsidRPr="00434207">
              <w:rPr>
                <w:rFonts w:ascii="楷体_GB2312" w:eastAsia="楷体_GB2312" w:hAnsi="宋体" w:cs="楷体_GB2312"/>
                <w:sz w:val="18"/>
                <w:szCs w:val="18"/>
              </w:rPr>
              <w:t>6</w:t>
            </w:r>
            <w:r w:rsidRPr="00434207">
              <w:rPr>
                <w:rFonts w:ascii="楷体_GB2312" w:eastAsia="楷体_GB2312" w:hAnsi="宋体" w:cs="楷体_GB2312" w:hint="eastAsia"/>
                <w:sz w:val="18"/>
                <w:szCs w:val="18"/>
              </w:rPr>
              <w:t>；如选⑥，请跳转至问题</w:t>
            </w:r>
            <w:r w:rsidRPr="00434207">
              <w:rPr>
                <w:rFonts w:ascii="楷体_GB2312" w:eastAsia="楷体_GB2312" w:hAnsi="宋体" w:cs="楷体_GB2312"/>
                <w:sz w:val="18"/>
                <w:szCs w:val="18"/>
              </w:rPr>
              <w:t>09</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01AF9319"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1</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47AAE685"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□①向市场推出了全新的或有重大改进的产品或服务</w:t>
            </w:r>
          </w:p>
          <w:p w14:paraId="025A5E41"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□②采用了全新的或有重大改进的生产工艺、技术手段或技术保障</w:t>
            </w:r>
          </w:p>
          <w:p w14:paraId="5FDE973D"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□③实现了全新的组织管理模式或组织结构</w:t>
            </w:r>
          </w:p>
          <w:p w14:paraId="795CDEC5"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□④实施了全新的营销渠道、促销方式、产品包装或定价方法</w:t>
            </w:r>
          </w:p>
          <w:p w14:paraId="7ADB13B7"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□⑤其他创新活动，包括正在进行或中止的创新活动（请注明）</w:t>
            </w:r>
            <w:r w:rsidRPr="00434207">
              <w:rPr>
                <w:rFonts w:ascii="宋体" w:hAnsi="宋体" w:cs="宋体"/>
                <w:sz w:val="18"/>
                <w:szCs w:val="18"/>
              </w:rPr>
              <w:t>__________________________________________________________</w:t>
            </w:r>
          </w:p>
          <w:p w14:paraId="41903FE7"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□⑥没有创新活动</w:t>
            </w:r>
          </w:p>
        </w:tc>
      </w:tr>
      <w:tr w:rsidR="00434207" w:rsidRPr="00434207" w14:paraId="3B297D9F" w14:textId="77777777">
        <w:tblPrEx>
          <w:tblCellMar>
            <w:left w:w="30" w:type="dxa"/>
            <w:right w:w="30" w:type="dxa"/>
          </w:tblCellMar>
        </w:tblPrEx>
        <w:trPr>
          <w:cantSplit/>
          <w:trHeight w:val="1083"/>
          <w:jc w:val="center"/>
        </w:trPr>
        <w:tc>
          <w:tcPr>
            <w:tcW w:w="3628" w:type="dxa"/>
            <w:tcBorders>
              <w:top w:val="single" w:sz="2" w:space="0" w:color="auto"/>
              <w:left w:val="double" w:sz="4" w:space="0" w:color="auto"/>
              <w:bottom w:val="single" w:sz="2" w:space="0" w:color="auto"/>
              <w:right w:val="single" w:sz="2" w:space="0" w:color="auto"/>
            </w:tcBorders>
            <w:vAlign w:val="center"/>
          </w:tcPr>
          <w:p w14:paraId="7FE52102"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贵企业创新的资金来源是</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14304A62"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2</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1BA2406F"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□①自有资金</w:t>
            </w:r>
          </w:p>
          <w:p w14:paraId="3A8EA9F5"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□②众筹（如</w:t>
            </w:r>
            <w:r w:rsidRPr="00434207">
              <w:rPr>
                <w:rFonts w:ascii="宋体" w:hAnsi="宋体" w:cs="宋体"/>
                <w:sz w:val="18"/>
                <w:szCs w:val="18"/>
              </w:rPr>
              <w:t>P2P</w:t>
            </w:r>
            <w:r w:rsidRPr="00434207">
              <w:rPr>
                <w:rFonts w:ascii="宋体" w:hAnsi="宋体" w:cs="宋体" w:hint="eastAsia"/>
                <w:sz w:val="18"/>
                <w:szCs w:val="18"/>
              </w:rPr>
              <w:t>、实物众筹、</w:t>
            </w:r>
            <w:proofErr w:type="gramStart"/>
            <w:r w:rsidRPr="00434207">
              <w:rPr>
                <w:rFonts w:ascii="宋体" w:hAnsi="宋体" w:cs="宋体" w:hint="eastAsia"/>
                <w:sz w:val="18"/>
                <w:szCs w:val="18"/>
              </w:rPr>
              <w:t>股权众筹等</w:t>
            </w:r>
            <w:proofErr w:type="gramEnd"/>
            <w:r w:rsidRPr="00434207">
              <w:rPr>
                <w:rFonts w:ascii="宋体" w:hAnsi="宋体" w:cs="宋体" w:hint="eastAsia"/>
                <w:sz w:val="18"/>
                <w:szCs w:val="18"/>
              </w:rPr>
              <w:t>）</w:t>
            </w:r>
          </w:p>
          <w:p w14:paraId="0E1AE85C"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□③风险投资（如天使投资等）</w:t>
            </w:r>
          </w:p>
          <w:p w14:paraId="3950C86C"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□④银行贷款</w:t>
            </w:r>
            <w:r w:rsidR="001C3B14" w:rsidRPr="00434207">
              <w:rPr>
                <w:rFonts w:ascii="宋体" w:hAnsi="宋体" w:cs="宋体" w:hint="eastAsia"/>
                <w:sz w:val="18"/>
                <w:szCs w:val="18"/>
              </w:rPr>
              <w:t xml:space="preserve">    </w:t>
            </w:r>
            <w:r w:rsidRPr="00434207">
              <w:rPr>
                <w:rFonts w:ascii="宋体" w:hAnsi="宋体" w:cs="宋体" w:hint="eastAsia"/>
                <w:sz w:val="18"/>
                <w:szCs w:val="18"/>
              </w:rPr>
              <w:t>□⑤政府资金</w:t>
            </w:r>
          </w:p>
          <w:p w14:paraId="6B259725" w14:textId="77777777" w:rsidR="00654731" w:rsidRPr="00434207" w:rsidRDefault="00654731" w:rsidP="00DC5E3A">
            <w:pPr>
              <w:spacing w:line="280" w:lineRule="exact"/>
              <w:rPr>
                <w:rFonts w:ascii="宋体" w:cs="宋体"/>
                <w:sz w:val="18"/>
                <w:szCs w:val="18"/>
              </w:rPr>
            </w:pPr>
            <w:r w:rsidRPr="00434207">
              <w:rPr>
                <w:rFonts w:ascii="宋体" w:hAnsi="宋体" w:cs="宋体" w:hint="eastAsia"/>
                <w:sz w:val="18"/>
                <w:szCs w:val="18"/>
              </w:rPr>
              <w:t>□⑥民间借贷</w:t>
            </w:r>
            <w:r w:rsidR="001C3B14" w:rsidRPr="00434207">
              <w:rPr>
                <w:rFonts w:ascii="宋体" w:hAnsi="宋体" w:cs="宋体" w:hint="eastAsia"/>
                <w:sz w:val="18"/>
                <w:szCs w:val="18"/>
              </w:rPr>
              <w:t xml:space="preserve">    </w:t>
            </w:r>
            <w:r w:rsidRPr="00434207">
              <w:rPr>
                <w:rFonts w:ascii="宋体" w:hAnsi="宋体" w:cs="宋体" w:hint="eastAsia"/>
                <w:sz w:val="18"/>
                <w:szCs w:val="18"/>
              </w:rPr>
              <w:t>□⑦接受委托资金</w:t>
            </w:r>
          </w:p>
          <w:p w14:paraId="1C246453"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□⑧其他来源（请注明）</w:t>
            </w:r>
            <w:r w:rsidRPr="00434207">
              <w:rPr>
                <w:rFonts w:ascii="宋体" w:hAnsi="宋体" w:cs="宋体"/>
                <w:sz w:val="18"/>
                <w:szCs w:val="18"/>
              </w:rPr>
              <w:t>______________</w:t>
            </w:r>
          </w:p>
        </w:tc>
      </w:tr>
      <w:tr w:rsidR="00434207" w:rsidRPr="00434207" w14:paraId="0D339354" w14:textId="77777777">
        <w:tblPrEx>
          <w:tblCellMar>
            <w:left w:w="30" w:type="dxa"/>
            <w:right w:w="30" w:type="dxa"/>
          </w:tblCellMar>
        </w:tblPrEx>
        <w:trPr>
          <w:cantSplit/>
          <w:trHeight w:val="588"/>
          <w:jc w:val="center"/>
        </w:trPr>
        <w:tc>
          <w:tcPr>
            <w:tcW w:w="3628" w:type="dxa"/>
            <w:tcBorders>
              <w:top w:val="single" w:sz="2" w:space="0" w:color="auto"/>
              <w:left w:val="double" w:sz="4" w:space="0" w:color="auto"/>
              <w:bottom w:val="single" w:sz="2" w:space="0" w:color="auto"/>
              <w:right w:val="single" w:sz="2" w:space="0" w:color="auto"/>
            </w:tcBorders>
            <w:vAlign w:val="center"/>
          </w:tcPr>
          <w:p w14:paraId="41C522D0"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贵企业创新的技术来源是</w:t>
            </w:r>
          </w:p>
          <w:p w14:paraId="42D56E8A" w14:textId="77777777" w:rsidR="00654731" w:rsidRPr="00434207" w:rsidRDefault="00654731" w:rsidP="00DC5E3A">
            <w:pPr>
              <w:spacing w:line="300" w:lineRule="exact"/>
              <w:jc w:val="left"/>
              <w:rPr>
                <w:rFonts w:ascii="楷体_GB2312" w:eastAsia="楷体_GB2312" w:cs="楷体_GB2312"/>
                <w:sz w:val="18"/>
                <w:szCs w:val="18"/>
              </w:rPr>
            </w:pPr>
            <w:r w:rsidRPr="00434207">
              <w:rPr>
                <w:rFonts w:ascii="楷体_GB2312" w:eastAsia="楷体_GB2312" w:hAnsi="宋体" w:cs="楷体_GB2312" w:hint="eastAsia"/>
                <w:sz w:val="18"/>
                <w:szCs w:val="18"/>
              </w:rPr>
              <w:t>如未选②，请跳转至问题</w:t>
            </w:r>
            <w:r w:rsidRPr="00434207">
              <w:rPr>
                <w:rFonts w:ascii="楷体_GB2312" w:eastAsia="楷体_GB2312" w:cs="楷体_GB2312"/>
                <w:sz w:val="18"/>
                <w:szCs w:val="18"/>
              </w:rPr>
              <w:t>05</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10FE69F8"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3</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0B340DAA"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□①独立研发</w:t>
            </w:r>
            <w:r w:rsidR="00190D8A" w:rsidRPr="00434207">
              <w:rPr>
                <w:rFonts w:ascii="宋体" w:hAnsi="宋体" w:cs="宋体" w:hint="eastAsia"/>
                <w:sz w:val="18"/>
                <w:szCs w:val="18"/>
              </w:rPr>
              <w:t xml:space="preserve"> </w:t>
            </w:r>
            <w:r w:rsidR="00190D8A" w:rsidRPr="00434207">
              <w:rPr>
                <w:rFonts w:ascii="宋体" w:hAnsi="宋体" w:cs="宋体"/>
                <w:sz w:val="18"/>
                <w:szCs w:val="18"/>
              </w:rPr>
              <w:t xml:space="preserve"> </w:t>
            </w:r>
            <w:r w:rsidRPr="00434207">
              <w:rPr>
                <w:rFonts w:ascii="宋体" w:hAnsi="宋体" w:cs="宋体" w:hint="eastAsia"/>
                <w:sz w:val="18"/>
                <w:szCs w:val="18"/>
              </w:rPr>
              <w:t>□②合作开发</w:t>
            </w:r>
            <w:r w:rsidR="001C3B14" w:rsidRPr="00434207">
              <w:rPr>
                <w:rFonts w:ascii="宋体" w:hAnsi="宋体" w:cs="宋体" w:hint="eastAsia"/>
                <w:sz w:val="18"/>
                <w:szCs w:val="18"/>
              </w:rPr>
              <w:t xml:space="preserve">   </w:t>
            </w:r>
            <w:r w:rsidRPr="00434207">
              <w:rPr>
                <w:rFonts w:ascii="宋体" w:hAnsi="宋体" w:cs="宋体" w:hint="eastAsia"/>
                <w:sz w:val="18"/>
                <w:szCs w:val="18"/>
              </w:rPr>
              <w:t>□③购买技术</w:t>
            </w:r>
          </w:p>
          <w:p w14:paraId="66FCD992" w14:textId="77777777" w:rsidR="00654731" w:rsidRPr="00434207" w:rsidRDefault="00654731" w:rsidP="00190D8A">
            <w:pPr>
              <w:spacing w:line="300" w:lineRule="exact"/>
              <w:rPr>
                <w:rFonts w:ascii="宋体"/>
                <w:sz w:val="18"/>
                <w:szCs w:val="18"/>
              </w:rPr>
            </w:pPr>
            <w:r w:rsidRPr="00434207">
              <w:rPr>
                <w:rFonts w:ascii="宋体" w:hAnsi="宋体" w:cs="宋体" w:hint="eastAsia"/>
                <w:sz w:val="18"/>
                <w:szCs w:val="18"/>
              </w:rPr>
              <w:t>□④委托开发</w:t>
            </w:r>
            <w:r w:rsidR="00190D8A" w:rsidRPr="00434207">
              <w:rPr>
                <w:rFonts w:ascii="宋体" w:hAnsi="宋体" w:cs="宋体" w:hint="eastAsia"/>
                <w:sz w:val="18"/>
                <w:szCs w:val="18"/>
              </w:rPr>
              <w:t xml:space="preserve">  </w:t>
            </w:r>
            <w:r w:rsidRPr="00434207">
              <w:rPr>
                <w:rFonts w:ascii="宋体" w:hAnsi="宋体" w:cs="宋体" w:hint="eastAsia"/>
                <w:sz w:val="18"/>
                <w:szCs w:val="18"/>
              </w:rPr>
              <w:t>□⑤其他（请注明）</w:t>
            </w:r>
            <w:r w:rsidRPr="00434207">
              <w:rPr>
                <w:rFonts w:ascii="宋体" w:hAnsi="宋体" w:cs="宋体"/>
                <w:sz w:val="18"/>
                <w:szCs w:val="18"/>
              </w:rPr>
              <w:t>______________________</w:t>
            </w:r>
          </w:p>
        </w:tc>
      </w:tr>
      <w:tr w:rsidR="00434207" w:rsidRPr="00434207" w14:paraId="620F6A00" w14:textId="77777777">
        <w:tblPrEx>
          <w:tblCellMar>
            <w:left w:w="30" w:type="dxa"/>
            <w:right w:w="30" w:type="dxa"/>
          </w:tblCellMar>
        </w:tblPrEx>
        <w:trPr>
          <w:cantSplit/>
          <w:trHeight w:val="588"/>
          <w:jc w:val="center"/>
        </w:trPr>
        <w:tc>
          <w:tcPr>
            <w:tcW w:w="3628" w:type="dxa"/>
            <w:tcBorders>
              <w:top w:val="single" w:sz="2" w:space="0" w:color="auto"/>
              <w:left w:val="double" w:sz="4" w:space="0" w:color="auto"/>
              <w:bottom w:val="single" w:sz="2" w:space="0" w:color="auto"/>
              <w:right w:val="single" w:sz="2" w:space="0" w:color="auto"/>
            </w:tcBorders>
            <w:vAlign w:val="center"/>
          </w:tcPr>
          <w:p w14:paraId="0EA7B677"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贵企业的合作开发伙伴是</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530FA881"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4</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1AC03C53" w14:textId="77777777" w:rsidR="00654731" w:rsidRPr="00434207" w:rsidRDefault="00654731" w:rsidP="00DC5E3A">
            <w:pPr>
              <w:spacing w:line="300" w:lineRule="exact"/>
              <w:rPr>
                <w:rFonts w:ascii="宋体" w:cs="宋体"/>
                <w:sz w:val="18"/>
                <w:szCs w:val="18"/>
              </w:rPr>
            </w:pPr>
            <w:r w:rsidRPr="00434207">
              <w:rPr>
                <w:rFonts w:ascii="宋体" w:hAnsi="宋体" w:cs="宋体" w:hint="eastAsia"/>
                <w:sz w:val="18"/>
                <w:szCs w:val="18"/>
              </w:rPr>
              <w:t>□①高校</w:t>
            </w:r>
            <w:r w:rsidR="001C3B14" w:rsidRPr="00434207">
              <w:rPr>
                <w:rFonts w:ascii="宋体" w:hAnsi="宋体" w:cs="宋体" w:hint="eastAsia"/>
                <w:sz w:val="18"/>
                <w:szCs w:val="18"/>
              </w:rPr>
              <w:t xml:space="preserve">    </w:t>
            </w:r>
            <w:r w:rsidR="00190D8A" w:rsidRPr="00434207">
              <w:rPr>
                <w:rFonts w:ascii="宋体" w:hAnsi="宋体" w:cs="宋体"/>
                <w:sz w:val="18"/>
                <w:szCs w:val="18"/>
              </w:rPr>
              <w:t xml:space="preserve">  </w:t>
            </w:r>
            <w:r w:rsidRPr="00434207">
              <w:rPr>
                <w:rFonts w:ascii="宋体" w:hAnsi="宋体" w:cs="宋体" w:hint="eastAsia"/>
                <w:sz w:val="18"/>
                <w:szCs w:val="18"/>
              </w:rPr>
              <w:t>□②科研院所</w:t>
            </w:r>
            <w:r w:rsidR="001C3B14" w:rsidRPr="00434207">
              <w:rPr>
                <w:rFonts w:ascii="宋体" w:hAnsi="宋体" w:cs="宋体" w:hint="eastAsia"/>
                <w:sz w:val="18"/>
                <w:szCs w:val="18"/>
              </w:rPr>
              <w:t xml:space="preserve">    </w:t>
            </w:r>
            <w:r w:rsidRPr="00434207">
              <w:rPr>
                <w:rFonts w:ascii="宋体" w:hAnsi="宋体" w:cs="宋体" w:hint="eastAsia"/>
                <w:sz w:val="18"/>
                <w:szCs w:val="18"/>
              </w:rPr>
              <w:t>□③客户或供应商</w:t>
            </w:r>
          </w:p>
          <w:p w14:paraId="5BD6FF5D"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□④其他企业</w:t>
            </w:r>
            <w:r w:rsidR="00190D8A" w:rsidRPr="00434207">
              <w:rPr>
                <w:rFonts w:ascii="宋体" w:hAnsi="宋体" w:cs="宋体" w:hint="eastAsia"/>
                <w:sz w:val="18"/>
                <w:szCs w:val="18"/>
              </w:rPr>
              <w:t xml:space="preserve">  </w:t>
            </w:r>
            <w:r w:rsidRPr="00434207">
              <w:rPr>
                <w:rFonts w:ascii="宋体" w:hAnsi="宋体" w:cs="宋体" w:hint="eastAsia"/>
                <w:sz w:val="18"/>
                <w:szCs w:val="18"/>
              </w:rPr>
              <w:t>□⑤其他合作对象（请注明）</w:t>
            </w:r>
            <w:r w:rsidRPr="00434207">
              <w:rPr>
                <w:rFonts w:ascii="宋体" w:hAnsi="宋体" w:cs="宋体"/>
                <w:sz w:val="18"/>
                <w:szCs w:val="18"/>
              </w:rPr>
              <w:t>_______________</w:t>
            </w:r>
          </w:p>
        </w:tc>
      </w:tr>
      <w:tr w:rsidR="00434207" w:rsidRPr="00434207" w14:paraId="082DDF68" w14:textId="77777777">
        <w:tblPrEx>
          <w:tblCellMar>
            <w:left w:w="30" w:type="dxa"/>
            <w:right w:w="30" w:type="dxa"/>
          </w:tblCellMar>
        </w:tblPrEx>
        <w:trPr>
          <w:cantSplit/>
          <w:trHeight w:val="588"/>
          <w:jc w:val="center"/>
        </w:trPr>
        <w:tc>
          <w:tcPr>
            <w:tcW w:w="3628" w:type="dxa"/>
            <w:tcBorders>
              <w:top w:val="single" w:sz="2" w:space="0" w:color="auto"/>
              <w:left w:val="double" w:sz="4" w:space="0" w:color="auto"/>
              <w:bottom w:val="single" w:sz="2" w:space="0" w:color="auto"/>
              <w:right w:val="single" w:sz="2" w:space="0" w:color="auto"/>
            </w:tcBorders>
            <w:vAlign w:val="center"/>
          </w:tcPr>
          <w:p w14:paraId="04626C54"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贵企业在创新中遇到的主要困难有</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4EE27C53"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5</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61C863A0" w14:textId="77777777" w:rsidR="00654731" w:rsidRPr="00434207" w:rsidRDefault="00654731" w:rsidP="00DC5E3A">
            <w:pPr>
              <w:spacing w:line="300" w:lineRule="exact"/>
              <w:rPr>
                <w:rFonts w:ascii="宋体" w:cs="宋体"/>
                <w:sz w:val="18"/>
                <w:szCs w:val="18"/>
              </w:rPr>
            </w:pPr>
            <w:r w:rsidRPr="00434207">
              <w:rPr>
                <w:rFonts w:ascii="宋体" w:hAnsi="宋体" w:cs="宋体" w:hint="eastAsia"/>
                <w:sz w:val="18"/>
                <w:szCs w:val="18"/>
              </w:rPr>
              <w:t>□①资金不足　□②人才短缺</w:t>
            </w:r>
            <w:r w:rsidR="001C3B14" w:rsidRPr="00434207">
              <w:rPr>
                <w:rFonts w:ascii="宋体" w:hAnsi="宋体" w:cs="宋体" w:hint="eastAsia"/>
                <w:sz w:val="18"/>
                <w:szCs w:val="18"/>
              </w:rPr>
              <w:t xml:space="preserve">    </w:t>
            </w:r>
            <w:r w:rsidRPr="00434207">
              <w:rPr>
                <w:rFonts w:ascii="宋体" w:hAnsi="宋体" w:cs="宋体" w:hint="eastAsia"/>
                <w:sz w:val="18"/>
                <w:szCs w:val="18"/>
              </w:rPr>
              <w:t>□③知识产权保护不力</w:t>
            </w:r>
          </w:p>
          <w:p w14:paraId="5FA2EB68"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□④适用技术短缺</w:t>
            </w:r>
            <w:r w:rsidR="001C3B14" w:rsidRPr="00434207">
              <w:rPr>
                <w:rFonts w:ascii="宋体" w:hAnsi="宋体" w:cs="宋体" w:hint="eastAsia"/>
                <w:sz w:val="18"/>
                <w:szCs w:val="18"/>
              </w:rPr>
              <w:t xml:space="preserve">  </w:t>
            </w:r>
            <w:r w:rsidRPr="00434207">
              <w:rPr>
                <w:rFonts w:ascii="宋体" w:hAnsi="宋体" w:cs="宋体" w:hint="eastAsia"/>
                <w:sz w:val="18"/>
                <w:szCs w:val="18"/>
              </w:rPr>
              <w:t>□⑤市场环境不佳</w:t>
            </w:r>
            <w:r w:rsidR="001C3B14" w:rsidRPr="00434207">
              <w:rPr>
                <w:rFonts w:ascii="宋体" w:hAnsi="宋体" w:cs="宋体" w:hint="eastAsia"/>
                <w:sz w:val="18"/>
                <w:szCs w:val="18"/>
              </w:rPr>
              <w:t xml:space="preserve">  </w:t>
            </w:r>
            <w:r w:rsidRPr="00434207">
              <w:rPr>
                <w:rFonts w:ascii="宋体" w:hAnsi="宋体" w:cs="宋体" w:hint="eastAsia"/>
                <w:sz w:val="18"/>
                <w:szCs w:val="18"/>
              </w:rPr>
              <w:t>□⑥其他（请注明）</w:t>
            </w:r>
            <w:r w:rsidRPr="00434207">
              <w:rPr>
                <w:rFonts w:ascii="宋体" w:hAnsi="宋体" w:cs="宋体"/>
                <w:sz w:val="18"/>
                <w:szCs w:val="18"/>
              </w:rPr>
              <w:t>______</w:t>
            </w:r>
          </w:p>
        </w:tc>
      </w:tr>
      <w:tr w:rsidR="00434207" w:rsidRPr="00434207" w14:paraId="6EF3683D" w14:textId="77777777">
        <w:tblPrEx>
          <w:tblCellMar>
            <w:left w:w="30" w:type="dxa"/>
            <w:right w:w="30" w:type="dxa"/>
          </w:tblCellMar>
        </w:tblPrEx>
        <w:trPr>
          <w:cantSplit/>
          <w:trHeight w:val="877"/>
          <w:jc w:val="center"/>
        </w:trPr>
        <w:tc>
          <w:tcPr>
            <w:tcW w:w="3628" w:type="dxa"/>
            <w:tcBorders>
              <w:top w:val="single" w:sz="2" w:space="0" w:color="auto"/>
              <w:left w:val="double" w:sz="4" w:space="0" w:color="auto"/>
              <w:bottom w:val="single" w:sz="2" w:space="0" w:color="auto"/>
              <w:right w:val="single" w:sz="2" w:space="0" w:color="auto"/>
            </w:tcBorders>
            <w:vAlign w:val="center"/>
          </w:tcPr>
          <w:p w14:paraId="62E05E76"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贵企业享受了哪些创新相关政策</w:t>
            </w:r>
          </w:p>
        </w:tc>
        <w:tc>
          <w:tcPr>
            <w:tcW w:w="480" w:type="dxa"/>
            <w:gridSpan w:val="2"/>
            <w:tcBorders>
              <w:top w:val="single" w:sz="2" w:space="0" w:color="auto"/>
              <w:left w:val="single" w:sz="2" w:space="0" w:color="auto"/>
              <w:bottom w:val="single" w:sz="2" w:space="0" w:color="auto"/>
              <w:right w:val="single" w:sz="2" w:space="0" w:color="auto"/>
            </w:tcBorders>
            <w:vAlign w:val="center"/>
          </w:tcPr>
          <w:p w14:paraId="5494D239"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06</w:t>
            </w:r>
          </w:p>
        </w:tc>
        <w:tc>
          <w:tcPr>
            <w:tcW w:w="5452" w:type="dxa"/>
            <w:gridSpan w:val="5"/>
            <w:tcBorders>
              <w:top w:val="single" w:sz="2" w:space="0" w:color="auto"/>
              <w:left w:val="single" w:sz="2" w:space="0" w:color="auto"/>
              <w:bottom w:val="single" w:sz="2" w:space="0" w:color="auto"/>
              <w:right w:val="double" w:sz="4" w:space="0" w:color="auto"/>
            </w:tcBorders>
            <w:vAlign w:val="center"/>
          </w:tcPr>
          <w:p w14:paraId="6C51AA1F" w14:textId="77777777" w:rsidR="00654731" w:rsidRPr="00434207" w:rsidRDefault="00654731" w:rsidP="00DC5E3A">
            <w:pPr>
              <w:spacing w:line="280" w:lineRule="exact"/>
              <w:rPr>
                <w:rFonts w:ascii="宋体" w:cs="宋体"/>
                <w:sz w:val="18"/>
                <w:szCs w:val="18"/>
              </w:rPr>
            </w:pPr>
            <w:r w:rsidRPr="00434207">
              <w:rPr>
                <w:rFonts w:ascii="宋体" w:hAnsi="宋体" w:cs="宋体" w:hint="eastAsia"/>
                <w:sz w:val="18"/>
                <w:szCs w:val="18"/>
              </w:rPr>
              <w:t>□①税费减免</w:t>
            </w:r>
            <w:r w:rsidR="001C3B14" w:rsidRPr="00434207">
              <w:rPr>
                <w:rFonts w:ascii="宋体" w:hAnsi="宋体" w:cs="宋体" w:hint="eastAsia"/>
                <w:sz w:val="18"/>
                <w:szCs w:val="18"/>
              </w:rPr>
              <w:t xml:space="preserve">    </w:t>
            </w:r>
            <w:r w:rsidRPr="00434207">
              <w:rPr>
                <w:rFonts w:ascii="宋体" w:hAnsi="宋体" w:cs="宋体" w:hint="eastAsia"/>
                <w:sz w:val="18"/>
                <w:szCs w:val="18"/>
              </w:rPr>
              <w:t>□②金融服务</w:t>
            </w:r>
            <w:r w:rsidR="001C3B14" w:rsidRPr="00434207">
              <w:rPr>
                <w:rFonts w:ascii="宋体" w:hAnsi="宋体" w:cs="宋体" w:hint="eastAsia"/>
                <w:sz w:val="18"/>
                <w:szCs w:val="18"/>
              </w:rPr>
              <w:t xml:space="preserve">    </w:t>
            </w:r>
            <w:r w:rsidRPr="00434207">
              <w:rPr>
                <w:rFonts w:ascii="宋体" w:hAnsi="宋体" w:cs="宋体" w:hint="eastAsia"/>
                <w:sz w:val="18"/>
                <w:szCs w:val="18"/>
              </w:rPr>
              <w:t>□③人才保障</w:t>
            </w:r>
          </w:p>
          <w:p w14:paraId="13F86A2A" w14:textId="77777777" w:rsidR="00654731" w:rsidRPr="00434207" w:rsidRDefault="00654731" w:rsidP="00DC5E3A">
            <w:pPr>
              <w:spacing w:line="280" w:lineRule="exact"/>
              <w:rPr>
                <w:rFonts w:ascii="宋体" w:cs="宋体"/>
                <w:sz w:val="18"/>
                <w:szCs w:val="18"/>
              </w:rPr>
            </w:pPr>
            <w:r w:rsidRPr="00434207">
              <w:rPr>
                <w:rFonts w:ascii="宋体" w:hAnsi="宋体" w:cs="宋体" w:hint="eastAsia"/>
                <w:sz w:val="18"/>
                <w:szCs w:val="18"/>
              </w:rPr>
              <w:t>□④知识产权保护</w:t>
            </w:r>
            <w:r w:rsidR="001C3B14" w:rsidRPr="00434207">
              <w:rPr>
                <w:rFonts w:ascii="宋体" w:hAnsi="宋体" w:cs="宋体" w:hint="eastAsia"/>
                <w:sz w:val="18"/>
                <w:szCs w:val="18"/>
              </w:rPr>
              <w:t xml:space="preserve">   </w:t>
            </w:r>
            <w:r w:rsidRPr="00434207">
              <w:rPr>
                <w:rFonts w:ascii="宋体" w:hAnsi="宋体" w:cs="宋体" w:hint="eastAsia"/>
                <w:sz w:val="18"/>
                <w:szCs w:val="18"/>
              </w:rPr>
              <w:t>□⑤政府采购</w:t>
            </w:r>
            <w:r w:rsidR="001C3B14" w:rsidRPr="00434207">
              <w:rPr>
                <w:rFonts w:ascii="宋体" w:hAnsi="宋体" w:cs="宋体" w:hint="eastAsia"/>
                <w:sz w:val="18"/>
                <w:szCs w:val="18"/>
              </w:rPr>
              <w:t xml:space="preserve"> </w:t>
            </w:r>
            <w:r w:rsidRPr="00434207">
              <w:rPr>
                <w:rFonts w:ascii="宋体" w:hAnsi="宋体" w:cs="宋体" w:hint="eastAsia"/>
                <w:sz w:val="18"/>
                <w:szCs w:val="18"/>
              </w:rPr>
              <w:t>□⑥平台支撑</w:t>
            </w:r>
          </w:p>
          <w:p w14:paraId="3C0D8D52"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□⑦其他政策（请注明）</w:t>
            </w:r>
            <w:r w:rsidRPr="00434207">
              <w:rPr>
                <w:rFonts w:ascii="宋体" w:hAnsi="宋体" w:cs="宋体"/>
                <w:sz w:val="18"/>
                <w:szCs w:val="18"/>
              </w:rPr>
              <w:t xml:space="preserve">____________  </w:t>
            </w:r>
            <w:r w:rsidRPr="00434207">
              <w:rPr>
                <w:rFonts w:ascii="宋体" w:hAnsi="宋体" w:cs="宋体" w:hint="eastAsia"/>
                <w:sz w:val="18"/>
                <w:szCs w:val="18"/>
              </w:rPr>
              <w:t>□⑧未享受</w:t>
            </w:r>
          </w:p>
        </w:tc>
      </w:tr>
      <w:tr w:rsidR="00434207" w:rsidRPr="00434207" w14:paraId="61E06BAC" w14:textId="77777777" w:rsidTr="002529DA">
        <w:tblPrEx>
          <w:tblCellMar>
            <w:left w:w="30" w:type="dxa"/>
            <w:right w:w="30" w:type="dxa"/>
          </w:tblCellMar>
        </w:tblPrEx>
        <w:trPr>
          <w:cantSplit/>
          <w:trHeight w:val="897"/>
          <w:jc w:val="center"/>
        </w:trPr>
        <w:tc>
          <w:tcPr>
            <w:tcW w:w="3628" w:type="dxa"/>
            <w:tcBorders>
              <w:top w:val="single" w:sz="2" w:space="0" w:color="auto"/>
              <w:left w:val="double" w:sz="4" w:space="0" w:color="auto"/>
              <w:bottom w:val="single" w:sz="4" w:space="0" w:color="auto"/>
              <w:right w:val="single" w:sz="2" w:space="0" w:color="auto"/>
            </w:tcBorders>
            <w:vAlign w:val="center"/>
          </w:tcPr>
          <w:p w14:paraId="0AF2EA1E"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贵企业认为影响创新政策落实的原因是</w:t>
            </w:r>
          </w:p>
          <w:p w14:paraId="240C416A" w14:textId="77777777" w:rsidR="00654731" w:rsidRPr="00434207" w:rsidRDefault="00654731" w:rsidP="00DC5E3A">
            <w:pPr>
              <w:spacing w:line="300" w:lineRule="exact"/>
              <w:jc w:val="left"/>
              <w:rPr>
                <w:rFonts w:ascii="宋体" w:cs="宋体"/>
                <w:sz w:val="18"/>
                <w:szCs w:val="18"/>
              </w:rPr>
            </w:pPr>
          </w:p>
        </w:tc>
        <w:tc>
          <w:tcPr>
            <w:tcW w:w="480" w:type="dxa"/>
            <w:gridSpan w:val="2"/>
            <w:tcBorders>
              <w:top w:val="single" w:sz="2" w:space="0" w:color="auto"/>
              <w:left w:val="single" w:sz="2" w:space="0" w:color="auto"/>
              <w:bottom w:val="single" w:sz="4" w:space="0" w:color="auto"/>
              <w:right w:val="single" w:sz="2" w:space="0" w:color="auto"/>
            </w:tcBorders>
            <w:vAlign w:val="center"/>
          </w:tcPr>
          <w:p w14:paraId="0536420C"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07</w:t>
            </w:r>
          </w:p>
        </w:tc>
        <w:tc>
          <w:tcPr>
            <w:tcW w:w="5452" w:type="dxa"/>
            <w:gridSpan w:val="5"/>
            <w:tcBorders>
              <w:top w:val="single" w:sz="2" w:space="0" w:color="auto"/>
              <w:left w:val="single" w:sz="2" w:space="0" w:color="auto"/>
              <w:bottom w:val="single" w:sz="4" w:space="0" w:color="auto"/>
              <w:right w:val="double" w:sz="4" w:space="0" w:color="auto"/>
            </w:tcBorders>
            <w:vAlign w:val="center"/>
          </w:tcPr>
          <w:p w14:paraId="0D90853A" w14:textId="77777777" w:rsidR="00654731" w:rsidRPr="00434207" w:rsidRDefault="00654731" w:rsidP="00DC5E3A">
            <w:pPr>
              <w:spacing w:line="280" w:lineRule="exact"/>
              <w:rPr>
                <w:rFonts w:ascii="宋体" w:cs="宋体"/>
                <w:sz w:val="18"/>
                <w:szCs w:val="18"/>
              </w:rPr>
            </w:pPr>
            <w:r w:rsidRPr="00434207">
              <w:rPr>
                <w:rFonts w:ascii="宋体" w:hAnsi="宋体" w:cs="宋体" w:hint="eastAsia"/>
                <w:sz w:val="18"/>
                <w:szCs w:val="18"/>
              </w:rPr>
              <w:t>□①不知道有相关政策</w:t>
            </w:r>
            <w:r w:rsidR="001C3B14" w:rsidRPr="00434207">
              <w:rPr>
                <w:rFonts w:ascii="宋体" w:hAnsi="宋体" w:cs="宋体" w:hint="eastAsia"/>
                <w:sz w:val="18"/>
                <w:szCs w:val="18"/>
              </w:rPr>
              <w:t xml:space="preserve">    </w:t>
            </w:r>
            <w:r w:rsidRPr="00434207">
              <w:rPr>
                <w:rFonts w:ascii="宋体" w:hAnsi="宋体" w:cs="宋体" w:hint="eastAsia"/>
                <w:sz w:val="18"/>
                <w:szCs w:val="18"/>
              </w:rPr>
              <w:t>□②不满足享受政策的条件</w:t>
            </w:r>
          </w:p>
          <w:p w14:paraId="7C53C4C1"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□③政策吸引力不足</w:t>
            </w:r>
            <w:r w:rsidR="001C3B14" w:rsidRPr="00434207">
              <w:rPr>
                <w:rFonts w:ascii="宋体" w:hAnsi="宋体" w:cs="宋体" w:hint="eastAsia"/>
                <w:sz w:val="18"/>
                <w:szCs w:val="18"/>
              </w:rPr>
              <w:t xml:space="preserve">      </w:t>
            </w:r>
            <w:r w:rsidRPr="00434207">
              <w:rPr>
                <w:rFonts w:ascii="宋体" w:hAnsi="宋体" w:cs="宋体" w:hint="eastAsia"/>
                <w:sz w:val="18"/>
                <w:szCs w:val="18"/>
              </w:rPr>
              <w:t>□④政策办理手续繁琐</w:t>
            </w:r>
          </w:p>
          <w:p w14:paraId="34B01347" w14:textId="77777777" w:rsidR="00654731" w:rsidRPr="00434207" w:rsidRDefault="00654731" w:rsidP="00DC5E3A">
            <w:pPr>
              <w:spacing w:line="280" w:lineRule="exact"/>
              <w:rPr>
                <w:rFonts w:ascii="宋体"/>
                <w:sz w:val="18"/>
                <w:szCs w:val="18"/>
              </w:rPr>
            </w:pPr>
            <w:r w:rsidRPr="00434207">
              <w:rPr>
                <w:rFonts w:ascii="宋体" w:hAnsi="宋体" w:cs="宋体" w:hint="eastAsia"/>
                <w:sz w:val="18"/>
                <w:szCs w:val="18"/>
              </w:rPr>
              <w:t>□⑤政策执行力度不够</w:t>
            </w:r>
            <w:r w:rsidR="001C3B14" w:rsidRPr="00434207">
              <w:rPr>
                <w:rFonts w:ascii="宋体" w:hAnsi="宋体" w:cs="宋体" w:hint="eastAsia"/>
                <w:sz w:val="18"/>
                <w:szCs w:val="18"/>
              </w:rPr>
              <w:t xml:space="preserve">    </w:t>
            </w:r>
            <w:r w:rsidRPr="00434207">
              <w:rPr>
                <w:rFonts w:ascii="宋体" w:hAnsi="宋体" w:cs="宋体" w:hint="eastAsia"/>
                <w:sz w:val="18"/>
                <w:szCs w:val="18"/>
              </w:rPr>
              <w:t>□⑥其他原因（请注明）</w:t>
            </w:r>
            <w:r w:rsidRPr="00434207">
              <w:rPr>
                <w:rFonts w:ascii="宋体" w:hAnsi="宋体" w:cs="宋体"/>
                <w:sz w:val="18"/>
                <w:szCs w:val="18"/>
              </w:rPr>
              <w:t>_______________</w:t>
            </w:r>
          </w:p>
        </w:tc>
      </w:tr>
      <w:tr w:rsidR="00434207" w:rsidRPr="00434207" w14:paraId="55559983" w14:textId="77777777" w:rsidTr="002529DA">
        <w:tblPrEx>
          <w:tblBorders>
            <w:top w:val="single" w:sz="4" w:space="0" w:color="auto"/>
            <w:insideH w:val="single" w:sz="2" w:space="0" w:color="auto"/>
            <w:insideV w:val="single" w:sz="2" w:space="0" w:color="auto"/>
          </w:tblBorders>
          <w:tblCellMar>
            <w:left w:w="30" w:type="dxa"/>
            <w:right w:w="30" w:type="dxa"/>
          </w:tblCellMar>
        </w:tblPrEx>
        <w:trPr>
          <w:cantSplit/>
          <w:trHeight w:val="336"/>
          <w:jc w:val="center"/>
        </w:trPr>
        <w:tc>
          <w:tcPr>
            <w:tcW w:w="3628" w:type="dxa"/>
            <w:tcBorders>
              <w:top w:val="single" w:sz="4" w:space="0" w:color="auto"/>
              <w:left w:val="double" w:sz="4" w:space="0" w:color="auto"/>
              <w:bottom w:val="double" w:sz="4" w:space="0" w:color="auto"/>
              <w:right w:val="single" w:sz="2" w:space="0" w:color="auto"/>
            </w:tcBorders>
            <w:vAlign w:val="center"/>
          </w:tcPr>
          <w:p w14:paraId="798FA05D" w14:textId="77777777" w:rsidR="00654731" w:rsidRPr="00434207" w:rsidRDefault="00654731" w:rsidP="00DC5E3A">
            <w:pPr>
              <w:spacing w:line="300" w:lineRule="exact"/>
              <w:jc w:val="left"/>
              <w:rPr>
                <w:rFonts w:ascii="宋体"/>
                <w:sz w:val="18"/>
                <w:szCs w:val="18"/>
              </w:rPr>
            </w:pPr>
            <w:r w:rsidRPr="00434207">
              <w:rPr>
                <w:rFonts w:ascii="宋体" w:hAnsi="宋体" w:cs="宋体" w:hint="eastAsia"/>
                <w:sz w:val="18"/>
                <w:szCs w:val="18"/>
              </w:rPr>
              <w:t>贵企业在未来是否有创新发展规划</w:t>
            </w:r>
          </w:p>
        </w:tc>
        <w:tc>
          <w:tcPr>
            <w:tcW w:w="480" w:type="dxa"/>
            <w:gridSpan w:val="2"/>
            <w:tcBorders>
              <w:top w:val="single" w:sz="4" w:space="0" w:color="auto"/>
              <w:left w:val="single" w:sz="2" w:space="0" w:color="auto"/>
              <w:bottom w:val="double" w:sz="4" w:space="0" w:color="auto"/>
              <w:right w:val="single" w:sz="2" w:space="0" w:color="auto"/>
            </w:tcBorders>
            <w:vAlign w:val="center"/>
          </w:tcPr>
          <w:p w14:paraId="16080BCB" w14:textId="77777777" w:rsidR="00654731" w:rsidRPr="00434207" w:rsidRDefault="00654731" w:rsidP="00DC5E3A">
            <w:pPr>
              <w:spacing w:line="300" w:lineRule="exact"/>
              <w:jc w:val="center"/>
              <w:rPr>
                <w:rFonts w:ascii="宋体"/>
                <w:sz w:val="18"/>
                <w:szCs w:val="18"/>
              </w:rPr>
            </w:pPr>
            <w:r w:rsidRPr="00434207">
              <w:rPr>
                <w:rFonts w:ascii="宋体" w:cs="宋体"/>
                <w:sz w:val="18"/>
                <w:szCs w:val="18"/>
              </w:rPr>
              <w:t>0</w:t>
            </w:r>
            <w:r w:rsidRPr="00434207">
              <w:rPr>
                <w:rFonts w:ascii="宋体" w:hAnsi="宋体" w:cs="宋体"/>
                <w:sz w:val="18"/>
                <w:szCs w:val="18"/>
              </w:rPr>
              <w:t>8</w:t>
            </w:r>
          </w:p>
        </w:tc>
        <w:tc>
          <w:tcPr>
            <w:tcW w:w="5452" w:type="dxa"/>
            <w:gridSpan w:val="5"/>
            <w:tcBorders>
              <w:top w:val="single" w:sz="4" w:space="0" w:color="auto"/>
              <w:left w:val="single" w:sz="2" w:space="0" w:color="auto"/>
              <w:bottom w:val="double" w:sz="4" w:space="0" w:color="auto"/>
              <w:right w:val="double" w:sz="4" w:space="0" w:color="auto"/>
            </w:tcBorders>
            <w:vAlign w:val="center"/>
          </w:tcPr>
          <w:p w14:paraId="4DB935E6" w14:textId="77777777" w:rsidR="00654731" w:rsidRPr="00434207" w:rsidRDefault="00654731" w:rsidP="00DC5E3A">
            <w:pPr>
              <w:spacing w:line="300" w:lineRule="exact"/>
              <w:rPr>
                <w:rFonts w:ascii="宋体"/>
                <w:sz w:val="18"/>
                <w:szCs w:val="18"/>
              </w:rPr>
            </w:pPr>
            <w:r w:rsidRPr="00434207">
              <w:rPr>
                <w:rFonts w:ascii="宋体" w:hAnsi="宋体" w:cs="宋体" w:hint="eastAsia"/>
                <w:sz w:val="18"/>
                <w:szCs w:val="18"/>
              </w:rPr>
              <w:t>□①有规划</w:t>
            </w:r>
            <w:r w:rsidR="001C3B14" w:rsidRPr="00434207">
              <w:rPr>
                <w:rFonts w:ascii="宋体" w:hAnsi="宋体" w:cs="宋体" w:hint="eastAsia"/>
                <w:sz w:val="18"/>
                <w:szCs w:val="18"/>
              </w:rPr>
              <w:t xml:space="preserve">    </w:t>
            </w:r>
            <w:r w:rsidRPr="00434207">
              <w:rPr>
                <w:rFonts w:ascii="宋体" w:hAnsi="宋体" w:cs="宋体" w:hint="eastAsia"/>
                <w:sz w:val="18"/>
                <w:szCs w:val="18"/>
              </w:rPr>
              <w:t>□②没有规划</w:t>
            </w:r>
          </w:p>
        </w:tc>
      </w:tr>
    </w:tbl>
    <w:p w14:paraId="4FEF1214" w14:textId="77777777" w:rsidR="00654731" w:rsidRPr="00434207" w:rsidRDefault="00654731" w:rsidP="00CE1BF4">
      <w:pPr>
        <w:ind w:leftChars="-257" w:left="-540" w:rightChars="-244" w:right="-512"/>
        <w:jc w:val="center"/>
        <w:rPr>
          <w:rFonts w:cs="宋体"/>
          <w:sz w:val="18"/>
          <w:szCs w:val="18"/>
        </w:rPr>
      </w:pPr>
      <w:r w:rsidRPr="00434207">
        <w:rPr>
          <w:rFonts w:cs="宋体" w:hint="eastAsia"/>
          <w:sz w:val="18"/>
          <w:szCs w:val="18"/>
        </w:rPr>
        <w:t>单位负责人：</w:t>
      </w:r>
      <w:r w:rsidR="0007701A" w:rsidRPr="00434207">
        <w:rPr>
          <w:rFonts w:cs="宋体" w:hint="eastAsia"/>
          <w:sz w:val="18"/>
          <w:szCs w:val="18"/>
        </w:rPr>
        <w:t xml:space="preserve">   </w:t>
      </w:r>
      <w:r w:rsidR="0007701A" w:rsidRPr="00434207">
        <w:rPr>
          <w:rFonts w:cs="宋体"/>
          <w:sz w:val="18"/>
          <w:szCs w:val="18"/>
        </w:rPr>
        <w:t xml:space="preserve"> </w:t>
      </w:r>
      <w:r w:rsidR="0007701A" w:rsidRPr="00434207">
        <w:rPr>
          <w:rFonts w:cs="宋体" w:hint="eastAsia"/>
          <w:sz w:val="18"/>
          <w:szCs w:val="18"/>
        </w:rPr>
        <w:t xml:space="preserve">  </w:t>
      </w:r>
      <w:r w:rsidRPr="00434207">
        <w:rPr>
          <w:rFonts w:cs="宋体" w:hint="eastAsia"/>
          <w:sz w:val="18"/>
          <w:szCs w:val="18"/>
        </w:rPr>
        <w:t>统计负责人：</w:t>
      </w:r>
      <w:r w:rsidR="0007701A" w:rsidRPr="00434207">
        <w:rPr>
          <w:rFonts w:cs="宋体" w:hint="eastAsia"/>
          <w:sz w:val="18"/>
          <w:szCs w:val="18"/>
        </w:rPr>
        <w:t xml:space="preserve">       </w:t>
      </w:r>
      <w:r w:rsidRPr="00434207">
        <w:rPr>
          <w:rFonts w:cs="宋体" w:hint="eastAsia"/>
          <w:sz w:val="18"/>
          <w:szCs w:val="18"/>
        </w:rPr>
        <w:t>填表人：</w:t>
      </w:r>
      <w:r w:rsidR="0007701A" w:rsidRPr="00434207">
        <w:rPr>
          <w:rFonts w:cs="宋体"/>
          <w:sz w:val="18"/>
          <w:szCs w:val="18"/>
        </w:rPr>
        <w:t xml:space="preserve">   </w:t>
      </w:r>
      <w:r w:rsidR="0007701A" w:rsidRPr="00434207">
        <w:rPr>
          <w:rFonts w:cs="宋体" w:hint="eastAsia"/>
          <w:sz w:val="18"/>
          <w:szCs w:val="18"/>
        </w:rPr>
        <w:t xml:space="preserve">   </w:t>
      </w:r>
      <w:r w:rsidRPr="00434207">
        <w:rPr>
          <w:rFonts w:cs="宋体" w:hint="eastAsia"/>
          <w:sz w:val="18"/>
          <w:szCs w:val="18"/>
        </w:rPr>
        <w:t>联系电话：</w:t>
      </w:r>
      <w:r w:rsidR="0007701A" w:rsidRPr="00434207">
        <w:rPr>
          <w:rFonts w:cs="宋体" w:hint="eastAsia"/>
          <w:sz w:val="18"/>
          <w:szCs w:val="18"/>
        </w:rPr>
        <w:t xml:space="preserve">         </w:t>
      </w:r>
      <w:r w:rsidRPr="00434207">
        <w:rPr>
          <w:rFonts w:cs="宋体" w:hint="eastAsia"/>
          <w:sz w:val="18"/>
          <w:szCs w:val="18"/>
        </w:rPr>
        <w:t>分机号：</w:t>
      </w:r>
      <w:r w:rsidR="0007701A" w:rsidRPr="00434207">
        <w:rPr>
          <w:rFonts w:cs="宋体" w:hint="eastAsia"/>
          <w:sz w:val="18"/>
          <w:szCs w:val="18"/>
        </w:rPr>
        <w:t xml:space="preserve">     </w:t>
      </w:r>
      <w:r w:rsidRPr="00434207">
        <w:rPr>
          <w:rFonts w:cs="宋体" w:hint="eastAsia"/>
          <w:sz w:val="18"/>
          <w:szCs w:val="18"/>
        </w:rPr>
        <w:t>报出日期：</w:t>
      </w:r>
      <w:r w:rsidRPr="00434207">
        <w:rPr>
          <w:sz w:val="18"/>
          <w:szCs w:val="18"/>
        </w:rPr>
        <w:t xml:space="preserve">20  </w:t>
      </w:r>
      <w:r w:rsidRPr="00434207">
        <w:rPr>
          <w:rFonts w:cs="宋体" w:hint="eastAsia"/>
          <w:sz w:val="18"/>
          <w:szCs w:val="18"/>
        </w:rPr>
        <w:t>年</w:t>
      </w:r>
      <w:r w:rsidR="0007701A" w:rsidRPr="00434207">
        <w:rPr>
          <w:rFonts w:cs="宋体" w:hint="eastAsia"/>
          <w:sz w:val="18"/>
          <w:szCs w:val="18"/>
        </w:rPr>
        <w:t xml:space="preserve">  </w:t>
      </w:r>
      <w:r w:rsidRPr="00434207">
        <w:rPr>
          <w:rFonts w:cs="宋体" w:hint="eastAsia"/>
          <w:sz w:val="18"/>
          <w:szCs w:val="18"/>
        </w:rPr>
        <w:t>月</w:t>
      </w:r>
      <w:r w:rsidR="0007701A" w:rsidRPr="00434207">
        <w:rPr>
          <w:rFonts w:cs="宋体" w:hint="eastAsia"/>
          <w:sz w:val="18"/>
          <w:szCs w:val="18"/>
        </w:rPr>
        <w:t xml:space="preserve">  </w:t>
      </w:r>
      <w:r w:rsidRPr="00434207">
        <w:rPr>
          <w:rFonts w:cs="宋体" w:hint="eastAsia"/>
          <w:sz w:val="18"/>
          <w:szCs w:val="18"/>
        </w:rPr>
        <w:t>日</w:t>
      </w:r>
    </w:p>
    <w:p w14:paraId="21955ACA" w14:textId="77777777" w:rsidR="00654731" w:rsidRPr="00434207" w:rsidRDefault="00654731" w:rsidP="002529DA">
      <w:pPr>
        <w:spacing w:line="180" w:lineRule="exact"/>
        <w:ind w:leftChars="-136" w:left="1365" w:hangingChars="917" w:hanging="1651"/>
        <w:rPr>
          <w:rFonts w:cs="宋体"/>
          <w:sz w:val="18"/>
          <w:szCs w:val="18"/>
        </w:rPr>
      </w:pPr>
      <w:r w:rsidRPr="00434207">
        <w:rPr>
          <w:rFonts w:ascii="宋体" w:hAnsi="宋体" w:cs="宋体" w:hint="eastAsia"/>
          <w:sz w:val="18"/>
          <w:szCs w:val="18"/>
        </w:rPr>
        <w:t>说明：</w:t>
      </w:r>
      <w:r w:rsidRPr="00434207">
        <w:rPr>
          <w:rFonts w:ascii="宋体" w:hAnsi="宋体" w:cs="宋体"/>
          <w:sz w:val="18"/>
          <w:szCs w:val="18"/>
        </w:rPr>
        <w:t>1.</w:t>
      </w:r>
      <w:r w:rsidRPr="00434207">
        <w:rPr>
          <w:rFonts w:ascii="宋体" w:hAnsi="宋体" w:cs="宋体" w:hint="eastAsia"/>
          <w:sz w:val="18"/>
          <w:szCs w:val="18"/>
        </w:rPr>
        <w:t>统计范围：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p w14:paraId="79C8C2D5" w14:textId="77777777" w:rsidR="00654731" w:rsidRPr="00434207" w:rsidRDefault="00654731" w:rsidP="002529DA">
      <w:pPr>
        <w:spacing w:line="180" w:lineRule="exact"/>
        <w:ind w:leftChars="135" w:left="1867" w:hangingChars="880" w:hanging="1584"/>
        <w:rPr>
          <w:rFonts w:ascii="宋体" w:cs="宋体"/>
          <w:sz w:val="18"/>
          <w:szCs w:val="18"/>
        </w:rPr>
      </w:pPr>
      <w:r w:rsidRPr="00434207">
        <w:rPr>
          <w:rFonts w:ascii="宋体" w:hAnsi="宋体" w:cs="宋体"/>
          <w:sz w:val="18"/>
          <w:szCs w:val="18"/>
        </w:rPr>
        <w:t>2.</w:t>
      </w:r>
      <w:r w:rsidRPr="00434207">
        <w:rPr>
          <w:rFonts w:ascii="宋体" w:hAnsi="宋体" w:cs="宋体" w:hint="eastAsia"/>
          <w:sz w:val="18"/>
          <w:szCs w:val="18"/>
        </w:rPr>
        <w:t>报送时间及方式：调查单位按所在地统计机构规定的时间报送，联网直报企业通过国家统计局联网直报平台上报数据，非联网直报企业由调查员或统计机构录入基层表数据；省级统计机构</w:t>
      </w:r>
      <w:r w:rsidRPr="00434207">
        <w:rPr>
          <w:rFonts w:ascii="宋体" w:hAnsi="宋体" w:cs="宋体"/>
          <w:sz w:val="18"/>
          <w:szCs w:val="18"/>
        </w:rPr>
        <w:t>202</w:t>
      </w:r>
      <w:r w:rsidRPr="00434207">
        <w:rPr>
          <w:rFonts w:ascii="宋体" w:cs="宋体"/>
          <w:sz w:val="18"/>
          <w:szCs w:val="18"/>
        </w:rPr>
        <w:t>0</w:t>
      </w:r>
      <w:r w:rsidRPr="00434207">
        <w:rPr>
          <w:rFonts w:ascii="宋体" w:hAnsi="宋体" w:cs="宋体" w:hint="eastAsia"/>
          <w:sz w:val="18"/>
          <w:szCs w:val="18"/>
        </w:rPr>
        <w:t>年</w:t>
      </w:r>
      <w:r w:rsidRPr="00434207">
        <w:rPr>
          <w:rFonts w:ascii="宋体" w:hAnsi="宋体" w:cs="宋体"/>
          <w:sz w:val="18"/>
          <w:szCs w:val="18"/>
        </w:rPr>
        <w:t>12</w:t>
      </w:r>
      <w:r w:rsidRPr="00434207">
        <w:rPr>
          <w:rFonts w:ascii="宋体" w:hAnsi="宋体" w:cs="宋体" w:hint="eastAsia"/>
          <w:sz w:val="18"/>
          <w:szCs w:val="18"/>
        </w:rPr>
        <w:t>月</w:t>
      </w:r>
      <w:r w:rsidRPr="00434207">
        <w:rPr>
          <w:rFonts w:ascii="宋体" w:hAnsi="宋体" w:cs="宋体"/>
          <w:sz w:val="18"/>
          <w:szCs w:val="18"/>
        </w:rPr>
        <w:t>25</w:t>
      </w:r>
      <w:r w:rsidRPr="00434207">
        <w:rPr>
          <w:rFonts w:ascii="宋体" w:hAnsi="宋体" w:cs="宋体" w:hint="eastAsia"/>
          <w:sz w:val="18"/>
          <w:szCs w:val="18"/>
        </w:rPr>
        <w:t>日</w:t>
      </w:r>
      <w:r w:rsidRPr="00434207">
        <w:rPr>
          <w:rFonts w:ascii="宋体" w:hAnsi="宋体" w:cs="宋体"/>
          <w:sz w:val="18"/>
          <w:szCs w:val="18"/>
        </w:rPr>
        <w:t>12</w:t>
      </w:r>
      <w:r w:rsidRPr="00434207">
        <w:rPr>
          <w:rFonts w:ascii="宋体" w:hAnsi="宋体" w:cs="宋体" w:hint="eastAsia"/>
          <w:sz w:val="18"/>
          <w:szCs w:val="18"/>
        </w:rPr>
        <w:t>时前完成数据审核、验收、上报。</w:t>
      </w:r>
    </w:p>
    <w:p w14:paraId="25E76236" w14:textId="77777777" w:rsidR="00654731" w:rsidRPr="00434207" w:rsidRDefault="00654731" w:rsidP="00CA58A3">
      <w:pPr>
        <w:pStyle w:val="2"/>
        <w:jc w:val="center"/>
        <w:rPr>
          <w:rFonts w:ascii="宋体" w:cs="宋体"/>
        </w:rPr>
      </w:pPr>
      <w:bookmarkStart w:id="10" w:name="_Toc51836698"/>
      <w:r w:rsidRPr="00434207">
        <w:rPr>
          <w:rFonts w:ascii="宋体" w:hAnsi="宋体" w:cs="宋体" w:hint="eastAsia"/>
          <w:b w:val="0"/>
        </w:rPr>
        <w:lastRenderedPageBreak/>
        <w:t>工业个体经营户抽样调查表</w:t>
      </w:r>
      <w:bookmarkEnd w:id="10"/>
    </w:p>
    <w:tbl>
      <w:tblPr>
        <w:tblW w:w="9900" w:type="dxa"/>
        <w:jc w:val="center"/>
        <w:tblLayout w:type="fixed"/>
        <w:tblLook w:val="00A0" w:firstRow="1" w:lastRow="0" w:firstColumn="1" w:lastColumn="0" w:noHBand="0" w:noVBand="0"/>
      </w:tblPr>
      <w:tblGrid>
        <w:gridCol w:w="3149"/>
        <w:gridCol w:w="747"/>
        <w:gridCol w:w="1609"/>
        <w:gridCol w:w="496"/>
        <w:gridCol w:w="1306"/>
        <w:gridCol w:w="2593"/>
      </w:tblGrid>
      <w:tr w:rsidR="00434207" w:rsidRPr="00434207" w14:paraId="5284C2BC" w14:textId="77777777">
        <w:trPr>
          <w:trHeight w:val="159"/>
          <w:jc w:val="center"/>
        </w:trPr>
        <w:tc>
          <w:tcPr>
            <w:tcW w:w="3149" w:type="dxa"/>
            <w:tcMar>
              <w:left w:w="0" w:type="dxa"/>
              <w:right w:w="0" w:type="dxa"/>
            </w:tcMar>
          </w:tcPr>
          <w:p w14:paraId="38AF7CC5" w14:textId="77777777" w:rsidR="00654731" w:rsidRPr="00434207" w:rsidRDefault="00654731" w:rsidP="00275490">
            <w:pPr>
              <w:spacing w:line="220" w:lineRule="exact"/>
              <w:jc w:val="center"/>
              <w:rPr>
                <w:rFonts w:ascii="宋体" w:cs="宋体"/>
                <w:sz w:val="32"/>
                <w:szCs w:val="32"/>
              </w:rPr>
            </w:pPr>
          </w:p>
        </w:tc>
        <w:tc>
          <w:tcPr>
            <w:tcW w:w="747" w:type="dxa"/>
          </w:tcPr>
          <w:p w14:paraId="3F527286" w14:textId="77777777" w:rsidR="00654731" w:rsidRPr="00434207" w:rsidRDefault="00654731" w:rsidP="00275490">
            <w:pPr>
              <w:spacing w:line="220" w:lineRule="exact"/>
              <w:jc w:val="center"/>
              <w:rPr>
                <w:rFonts w:ascii="宋体" w:cs="宋体"/>
                <w:sz w:val="32"/>
                <w:szCs w:val="32"/>
              </w:rPr>
            </w:pPr>
          </w:p>
        </w:tc>
        <w:tc>
          <w:tcPr>
            <w:tcW w:w="2105" w:type="dxa"/>
            <w:gridSpan w:val="2"/>
          </w:tcPr>
          <w:p w14:paraId="59005A2A" w14:textId="77777777" w:rsidR="00654731" w:rsidRPr="00434207" w:rsidRDefault="00654731" w:rsidP="00275490">
            <w:pPr>
              <w:spacing w:line="220" w:lineRule="exact"/>
              <w:jc w:val="center"/>
              <w:rPr>
                <w:rFonts w:ascii="宋体" w:cs="宋体"/>
                <w:sz w:val="32"/>
                <w:szCs w:val="32"/>
              </w:rPr>
            </w:pPr>
          </w:p>
        </w:tc>
        <w:tc>
          <w:tcPr>
            <w:tcW w:w="1306" w:type="dxa"/>
          </w:tcPr>
          <w:p w14:paraId="7D8FF524" w14:textId="77777777" w:rsidR="00654731" w:rsidRPr="00434207" w:rsidRDefault="00654731" w:rsidP="002529DA">
            <w:pPr>
              <w:wordWrap w:val="0"/>
              <w:spacing w:line="220" w:lineRule="exact"/>
              <w:ind w:rightChars="-100" w:right="-210"/>
              <w:jc w:val="right"/>
              <w:rPr>
                <w:rFonts w:ascii="宋体" w:cs="宋体"/>
                <w:sz w:val="32"/>
                <w:szCs w:val="32"/>
              </w:rPr>
            </w:pPr>
            <w:r w:rsidRPr="00434207">
              <w:rPr>
                <w:rFonts w:ascii="宋体" w:hAnsi="宋体" w:cs="宋体" w:hint="eastAsia"/>
                <w:sz w:val="18"/>
                <w:szCs w:val="18"/>
              </w:rPr>
              <w:t>表</w:t>
            </w:r>
            <w:r w:rsidR="003D2C79" w:rsidRPr="00434207">
              <w:rPr>
                <w:rFonts w:ascii="宋体" w:hAnsi="宋体" w:cs="宋体" w:hint="eastAsia"/>
                <w:sz w:val="18"/>
                <w:szCs w:val="18"/>
              </w:rPr>
              <w:t xml:space="preserve">  </w:t>
            </w:r>
            <w:r w:rsidR="003D2C79" w:rsidRPr="00434207">
              <w:rPr>
                <w:rFonts w:ascii="宋体" w:hAnsi="宋体" w:cs="宋体"/>
                <w:sz w:val="18"/>
                <w:szCs w:val="18"/>
              </w:rPr>
              <w:t xml:space="preserve">  </w:t>
            </w:r>
            <w:r w:rsidRPr="00434207">
              <w:rPr>
                <w:rFonts w:ascii="宋体" w:hAnsi="宋体" w:cs="宋体" w:hint="eastAsia"/>
                <w:sz w:val="18"/>
                <w:szCs w:val="18"/>
              </w:rPr>
              <w:t>号：</w:t>
            </w:r>
          </w:p>
        </w:tc>
        <w:tc>
          <w:tcPr>
            <w:tcW w:w="2593" w:type="dxa"/>
            <w:vAlign w:val="center"/>
          </w:tcPr>
          <w:p w14:paraId="16BC57E6" w14:textId="77777777" w:rsidR="00654731" w:rsidRPr="00434207" w:rsidRDefault="00654731">
            <w:pPr>
              <w:spacing w:line="220" w:lineRule="exact"/>
              <w:jc w:val="distribute"/>
              <w:rPr>
                <w:rFonts w:ascii="宋体" w:cs="宋体"/>
                <w:sz w:val="18"/>
                <w:szCs w:val="18"/>
              </w:rPr>
            </w:pPr>
            <w:r w:rsidRPr="00434207">
              <w:rPr>
                <w:rFonts w:ascii="宋体" w:cs="宋体" w:hint="eastAsia"/>
                <w:sz w:val="18"/>
                <w:szCs w:val="18"/>
              </w:rPr>
              <w:t>Ｂ１２４表</w:t>
            </w:r>
          </w:p>
        </w:tc>
      </w:tr>
      <w:tr w:rsidR="00434207" w:rsidRPr="00434207" w14:paraId="3647D83B" w14:textId="77777777">
        <w:trPr>
          <w:jc w:val="center"/>
        </w:trPr>
        <w:tc>
          <w:tcPr>
            <w:tcW w:w="3149" w:type="dxa"/>
            <w:tcMar>
              <w:left w:w="0" w:type="dxa"/>
              <w:right w:w="0" w:type="dxa"/>
            </w:tcMar>
          </w:tcPr>
          <w:p w14:paraId="4A2F7845" w14:textId="77777777" w:rsidR="00654731" w:rsidRPr="00434207" w:rsidRDefault="00654731" w:rsidP="00275490">
            <w:pPr>
              <w:spacing w:line="220" w:lineRule="exact"/>
              <w:jc w:val="center"/>
              <w:rPr>
                <w:rFonts w:ascii="宋体" w:cs="宋体"/>
                <w:sz w:val="32"/>
                <w:szCs w:val="32"/>
              </w:rPr>
            </w:pPr>
          </w:p>
        </w:tc>
        <w:tc>
          <w:tcPr>
            <w:tcW w:w="747" w:type="dxa"/>
          </w:tcPr>
          <w:p w14:paraId="1A25BDF8" w14:textId="77777777" w:rsidR="00654731" w:rsidRPr="00434207" w:rsidRDefault="00654731" w:rsidP="00275490">
            <w:pPr>
              <w:spacing w:line="220" w:lineRule="exact"/>
              <w:jc w:val="center"/>
              <w:rPr>
                <w:rFonts w:ascii="宋体" w:cs="宋体"/>
                <w:sz w:val="32"/>
                <w:szCs w:val="32"/>
              </w:rPr>
            </w:pPr>
          </w:p>
        </w:tc>
        <w:tc>
          <w:tcPr>
            <w:tcW w:w="2105" w:type="dxa"/>
            <w:gridSpan w:val="2"/>
          </w:tcPr>
          <w:p w14:paraId="34F590D6" w14:textId="77777777" w:rsidR="00654731" w:rsidRPr="00434207" w:rsidRDefault="00654731" w:rsidP="00275490">
            <w:pPr>
              <w:spacing w:line="220" w:lineRule="exact"/>
              <w:jc w:val="center"/>
              <w:rPr>
                <w:rFonts w:ascii="宋体" w:cs="宋体"/>
                <w:sz w:val="32"/>
                <w:szCs w:val="32"/>
              </w:rPr>
            </w:pPr>
          </w:p>
        </w:tc>
        <w:tc>
          <w:tcPr>
            <w:tcW w:w="1306" w:type="dxa"/>
          </w:tcPr>
          <w:p w14:paraId="4BC22EFE" w14:textId="77777777" w:rsidR="00654731" w:rsidRPr="00434207" w:rsidRDefault="00654731" w:rsidP="00EE3A94">
            <w:pPr>
              <w:spacing w:line="220" w:lineRule="exact"/>
              <w:ind w:rightChars="-100" w:right="-210"/>
              <w:jc w:val="right"/>
              <w:rPr>
                <w:rFonts w:ascii="宋体" w:cs="宋体"/>
                <w:sz w:val="32"/>
                <w:szCs w:val="32"/>
              </w:rPr>
            </w:pPr>
            <w:r w:rsidRPr="00434207">
              <w:rPr>
                <w:rFonts w:ascii="宋体" w:hAnsi="宋体" w:cs="宋体" w:hint="eastAsia"/>
                <w:sz w:val="18"/>
                <w:szCs w:val="18"/>
              </w:rPr>
              <w:t>制定机关：</w:t>
            </w:r>
          </w:p>
        </w:tc>
        <w:tc>
          <w:tcPr>
            <w:tcW w:w="2593" w:type="dxa"/>
            <w:vAlign w:val="center"/>
          </w:tcPr>
          <w:p w14:paraId="7391AA86" w14:textId="77777777" w:rsidR="00654731" w:rsidRPr="00434207" w:rsidRDefault="00654731" w:rsidP="00275490">
            <w:pPr>
              <w:spacing w:line="220" w:lineRule="exact"/>
              <w:jc w:val="distribute"/>
              <w:rPr>
                <w:rFonts w:ascii="宋体" w:cs="宋体"/>
                <w:sz w:val="18"/>
                <w:szCs w:val="18"/>
              </w:rPr>
            </w:pPr>
            <w:r w:rsidRPr="00434207">
              <w:rPr>
                <w:rFonts w:ascii="宋体" w:hAnsi="宋体" w:hint="eastAsia"/>
                <w:sz w:val="18"/>
                <w:szCs w:val="18"/>
              </w:rPr>
              <w:t>国家统计局</w:t>
            </w:r>
          </w:p>
        </w:tc>
      </w:tr>
      <w:tr w:rsidR="00434207" w:rsidRPr="00434207" w14:paraId="70FAD3E4" w14:textId="77777777">
        <w:trPr>
          <w:jc w:val="center"/>
        </w:trPr>
        <w:tc>
          <w:tcPr>
            <w:tcW w:w="3149" w:type="dxa"/>
            <w:tcMar>
              <w:left w:w="0" w:type="dxa"/>
              <w:right w:w="0" w:type="dxa"/>
            </w:tcMar>
          </w:tcPr>
          <w:p w14:paraId="7D3F2B84" w14:textId="77777777" w:rsidR="00654731" w:rsidRPr="00434207" w:rsidRDefault="00654731" w:rsidP="00275490">
            <w:pPr>
              <w:spacing w:line="220" w:lineRule="exact"/>
              <w:rPr>
                <w:rFonts w:ascii="宋体" w:cs="宋体"/>
                <w:sz w:val="32"/>
                <w:szCs w:val="32"/>
              </w:rPr>
            </w:pPr>
          </w:p>
        </w:tc>
        <w:tc>
          <w:tcPr>
            <w:tcW w:w="747" w:type="dxa"/>
          </w:tcPr>
          <w:p w14:paraId="7B757038" w14:textId="77777777" w:rsidR="00654731" w:rsidRPr="00434207" w:rsidRDefault="00654731" w:rsidP="00275490">
            <w:pPr>
              <w:spacing w:line="220" w:lineRule="exact"/>
              <w:jc w:val="center"/>
              <w:rPr>
                <w:rFonts w:ascii="宋体" w:cs="宋体"/>
                <w:sz w:val="32"/>
                <w:szCs w:val="32"/>
              </w:rPr>
            </w:pPr>
          </w:p>
        </w:tc>
        <w:tc>
          <w:tcPr>
            <w:tcW w:w="2105" w:type="dxa"/>
            <w:gridSpan w:val="2"/>
          </w:tcPr>
          <w:p w14:paraId="635F0B8E" w14:textId="77777777" w:rsidR="00654731" w:rsidRPr="00434207" w:rsidRDefault="00654731" w:rsidP="00275490">
            <w:pPr>
              <w:spacing w:line="220" w:lineRule="exact"/>
              <w:jc w:val="center"/>
              <w:rPr>
                <w:rFonts w:ascii="宋体" w:cs="宋体"/>
                <w:sz w:val="32"/>
                <w:szCs w:val="32"/>
              </w:rPr>
            </w:pPr>
          </w:p>
        </w:tc>
        <w:tc>
          <w:tcPr>
            <w:tcW w:w="1306" w:type="dxa"/>
            <w:vAlign w:val="center"/>
          </w:tcPr>
          <w:p w14:paraId="504B2020" w14:textId="77777777" w:rsidR="00654731" w:rsidRPr="00434207" w:rsidRDefault="00654731" w:rsidP="002529DA">
            <w:pPr>
              <w:wordWrap w:val="0"/>
              <w:spacing w:line="220" w:lineRule="exact"/>
              <w:ind w:rightChars="-100" w:right="-210"/>
              <w:jc w:val="right"/>
              <w:rPr>
                <w:rFonts w:ascii="宋体" w:cs="宋体"/>
                <w:sz w:val="32"/>
                <w:szCs w:val="32"/>
              </w:rPr>
            </w:pPr>
            <w:r w:rsidRPr="00434207">
              <w:rPr>
                <w:rFonts w:ascii="宋体" w:hAnsi="宋体" w:cs="宋体" w:hint="eastAsia"/>
                <w:sz w:val="18"/>
                <w:szCs w:val="18"/>
              </w:rPr>
              <w:t>文</w:t>
            </w:r>
            <w:r w:rsidR="003D2C79" w:rsidRPr="00434207">
              <w:rPr>
                <w:rFonts w:ascii="宋体" w:hAnsi="宋体" w:cs="宋体" w:hint="eastAsia"/>
                <w:sz w:val="18"/>
                <w:szCs w:val="18"/>
              </w:rPr>
              <w:t xml:space="preserve">  </w:t>
            </w:r>
            <w:r w:rsidR="003D2C79" w:rsidRPr="00434207">
              <w:rPr>
                <w:rFonts w:ascii="宋体" w:hAnsi="宋体" w:cs="宋体"/>
                <w:sz w:val="18"/>
                <w:szCs w:val="18"/>
              </w:rPr>
              <w:t xml:space="preserve">  </w:t>
            </w:r>
            <w:r w:rsidRPr="00434207">
              <w:rPr>
                <w:rFonts w:ascii="宋体" w:hAnsi="宋体" w:cs="宋体" w:hint="eastAsia"/>
                <w:sz w:val="18"/>
                <w:szCs w:val="18"/>
              </w:rPr>
              <w:t>号：</w:t>
            </w:r>
          </w:p>
        </w:tc>
        <w:tc>
          <w:tcPr>
            <w:tcW w:w="2593" w:type="dxa"/>
            <w:vAlign w:val="center"/>
          </w:tcPr>
          <w:p w14:paraId="6D1C47C9" w14:textId="21F0834C" w:rsidR="00654731" w:rsidRPr="00434207" w:rsidRDefault="00654731">
            <w:pPr>
              <w:spacing w:line="220" w:lineRule="exact"/>
              <w:jc w:val="distribute"/>
              <w:rPr>
                <w:rFonts w:ascii="宋体" w:cs="宋体"/>
                <w:sz w:val="32"/>
                <w:szCs w:val="32"/>
              </w:rPr>
            </w:pPr>
            <w:r w:rsidRPr="00434207">
              <w:rPr>
                <w:rFonts w:ascii="宋体" w:hAnsi="宋体" w:hint="eastAsia"/>
                <w:sz w:val="18"/>
                <w:szCs w:val="18"/>
              </w:rPr>
              <w:t>国统</w:t>
            </w:r>
            <w:r w:rsidR="00BF03AB" w:rsidRPr="00434207">
              <w:rPr>
                <w:rFonts w:ascii="宋体" w:hAnsi="宋体" w:hint="eastAsia"/>
                <w:sz w:val="18"/>
                <w:szCs w:val="18"/>
              </w:rPr>
              <w:t>制</w:t>
            </w:r>
            <w:r w:rsidRPr="00434207">
              <w:rPr>
                <w:rFonts w:ascii="宋体" w:hAnsi="宋体" w:hint="eastAsia"/>
                <w:sz w:val="18"/>
                <w:szCs w:val="18"/>
              </w:rPr>
              <w:t>〔</w:t>
            </w:r>
            <w:r w:rsidRPr="00434207">
              <w:rPr>
                <w:rFonts w:ascii="宋体" w:hAnsi="宋体"/>
                <w:sz w:val="18"/>
                <w:szCs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szCs w:val="18"/>
              </w:rPr>
              <w:t>号</w:t>
            </w:r>
          </w:p>
        </w:tc>
      </w:tr>
      <w:tr w:rsidR="00434207" w:rsidRPr="00434207" w14:paraId="371EA40F" w14:textId="77777777" w:rsidTr="002529DA">
        <w:trPr>
          <w:jc w:val="center"/>
        </w:trPr>
        <w:tc>
          <w:tcPr>
            <w:tcW w:w="3149" w:type="dxa"/>
            <w:tcBorders>
              <w:bottom w:val="single" w:sz="8" w:space="0" w:color="auto"/>
            </w:tcBorders>
            <w:tcMar>
              <w:left w:w="0" w:type="dxa"/>
              <w:right w:w="0" w:type="dxa"/>
            </w:tcMar>
          </w:tcPr>
          <w:p w14:paraId="619FC4FE" w14:textId="77777777" w:rsidR="00654731" w:rsidRPr="00434207" w:rsidRDefault="00654731" w:rsidP="00275490">
            <w:pPr>
              <w:spacing w:line="220" w:lineRule="exact"/>
              <w:rPr>
                <w:rFonts w:ascii="宋体" w:cs="宋体"/>
                <w:sz w:val="32"/>
                <w:szCs w:val="32"/>
              </w:rPr>
            </w:pPr>
          </w:p>
        </w:tc>
        <w:tc>
          <w:tcPr>
            <w:tcW w:w="747" w:type="dxa"/>
            <w:tcBorders>
              <w:bottom w:val="single" w:sz="8" w:space="0" w:color="auto"/>
            </w:tcBorders>
          </w:tcPr>
          <w:p w14:paraId="49552528" w14:textId="77777777" w:rsidR="00654731" w:rsidRPr="00434207" w:rsidRDefault="00654731" w:rsidP="00275490">
            <w:pPr>
              <w:spacing w:line="220" w:lineRule="exact"/>
              <w:jc w:val="center"/>
              <w:rPr>
                <w:rFonts w:ascii="宋体" w:cs="宋体"/>
                <w:sz w:val="32"/>
                <w:szCs w:val="32"/>
              </w:rPr>
            </w:pPr>
          </w:p>
        </w:tc>
        <w:tc>
          <w:tcPr>
            <w:tcW w:w="2105" w:type="dxa"/>
            <w:gridSpan w:val="2"/>
            <w:tcBorders>
              <w:bottom w:val="single" w:sz="8" w:space="0" w:color="auto"/>
            </w:tcBorders>
          </w:tcPr>
          <w:p w14:paraId="627F440C" w14:textId="22E9D0B4" w:rsidR="00654731" w:rsidRPr="00434207" w:rsidRDefault="00654731">
            <w:pPr>
              <w:spacing w:line="220" w:lineRule="exact"/>
              <w:jc w:val="center"/>
              <w:rPr>
                <w:rFonts w:ascii="宋体" w:cs="宋体"/>
                <w:sz w:val="32"/>
                <w:szCs w:val="32"/>
              </w:rPr>
            </w:pPr>
            <w:r w:rsidRPr="00434207">
              <w:rPr>
                <w:rFonts w:ascii="宋体" w:hAnsi="宋体" w:cs="宋体" w:hint="eastAsia"/>
                <w:sz w:val="18"/>
                <w:szCs w:val="18"/>
              </w:rPr>
              <w:t>２０</w:t>
            </w:r>
            <w:r w:rsidR="00BF03AB" w:rsidRPr="00434207">
              <w:rPr>
                <w:rFonts w:ascii="宋体" w:hAnsi="宋体" w:cs="宋体" w:hint="eastAsia"/>
                <w:sz w:val="18"/>
                <w:szCs w:val="18"/>
              </w:rPr>
              <w:t>20</w:t>
            </w:r>
            <w:r w:rsidRPr="00434207">
              <w:rPr>
                <w:rFonts w:ascii="宋体" w:hAnsi="宋体" w:cs="宋体" w:hint="eastAsia"/>
                <w:sz w:val="18"/>
                <w:szCs w:val="18"/>
              </w:rPr>
              <w:t>年</w:t>
            </w:r>
          </w:p>
        </w:tc>
        <w:tc>
          <w:tcPr>
            <w:tcW w:w="1306" w:type="dxa"/>
            <w:tcBorders>
              <w:bottom w:val="single" w:sz="8" w:space="0" w:color="auto"/>
            </w:tcBorders>
            <w:vAlign w:val="center"/>
          </w:tcPr>
          <w:p w14:paraId="47627C5E" w14:textId="77777777" w:rsidR="00654731" w:rsidRPr="00434207" w:rsidRDefault="00654731" w:rsidP="00EE3A94">
            <w:pPr>
              <w:spacing w:line="220" w:lineRule="exact"/>
              <w:ind w:rightChars="-100" w:right="-210"/>
              <w:jc w:val="right"/>
              <w:rPr>
                <w:rFonts w:ascii="宋体" w:cs="宋体"/>
                <w:sz w:val="32"/>
                <w:szCs w:val="32"/>
              </w:rPr>
            </w:pPr>
            <w:r w:rsidRPr="00434207">
              <w:rPr>
                <w:rFonts w:ascii="宋体" w:hAnsi="宋体" w:cs="宋体" w:hint="eastAsia"/>
                <w:sz w:val="18"/>
                <w:szCs w:val="18"/>
              </w:rPr>
              <w:t>有效期至：</w:t>
            </w:r>
          </w:p>
        </w:tc>
        <w:tc>
          <w:tcPr>
            <w:tcW w:w="2593" w:type="dxa"/>
            <w:tcBorders>
              <w:bottom w:val="single" w:sz="8" w:space="0" w:color="auto"/>
            </w:tcBorders>
            <w:vAlign w:val="center"/>
          </w:tcPr>
          <w:p w14:paraId="2849ED3A" w14:textId="77777777" w:rsidR="00654731" w:rsidRPr="00434207" w:rsidRDefault="00654731" w:rsidP="004411E5">
            <w:pPr>
              <w:spacing w:line="220" w:lineRule="exact"/>
              <w:jc w:val="distribute"/>
              <w:rPr>
                <w:rFonts w:ascii="宋体" w:cs="宋体"/>
                <w:sz w:val="32"/>
                <w:szCs w:val="32"/>
              </w:rPr>
            </w:pPr>
            <w:r w:rsidRPr="00434207">
              <w:rPr>
                <w:rFonts w:ascii="宋体" w:hAnsi="宋体" w:cs="宋体" w:hint="eastAsia"/>
                <w:sz w:val="18"/>
                <w:szCs w:val="18"/>
              </w:rPr>
              <w:t>２０２１年６月</w:t>
            </w:r>
          </w:p>
        </w:tc>
      </w:tr>
      <w:tr w:rsidR="00434207" w:rsidRPr="00434207" w14:paraId="6578178E" w14:textId="77777777" w:rsidTr="002529DA">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54"/>
          <w:jc w:val="center"/>
        </w:trPr>
        <w:tc>
          <w:tcPr>
            <w:tcW w:w="5505" w:type="dxa"/>
            <w:gridSpan w:val="3"/>
            <w:tcBorders>
              <w:top w:val="single" w:sz="8" w:space="0" w:color="auto"/>
              <w:bottom w:val="single" w:sz="2" w:space="0" w:color="auto"/>
              <w:right w:val="single" w:sz="2" w:space="0" w:color="auto"/>
            </w:tcBorders>
            <w:vAlign w:val="center"/>
          </w:tcPr>
          <w:p w14:paraId="2D88B30F" w14:textId="77777777" w:rsidR="00654731" w:rsidRPr="00434207" w:rsidRDefault="00654731" w:rsidP="00275490">
            <w:pPr>
              <w:spacing w:before="100" w:beforeAutospacing="1" w:after="100" w:afterAutospacing="1" w:line="220" w:lineRule="exact"/>
              <w:jc w:val="center"/>
              <w:rPr>
                <w:rFonts w:ascii="黑体" w:eastAsia="黑体" w:hAnsi="宋体"/>
                <w:sz w:val="18"/>
                <w:szCs w:val="18"/>
              </w:rPr>
            </w:pPr>
            <w:r w:rsidRPr="00434207">
              <w:rPr>
                <w:rFonts w:ascii="黑体" w:eastAsia="黑体" w:hAnsi="宋体" w:cs="黑体" w:hint="eastAsia"/>
                <w:sz w:val="18"/>
                <w:szCs w:val="18"/>
              </w:rPr>
              <w:t>一、样本村（居委会）基本情况</w:t>
            </w:r>
          </w:p>
        </w:tc>
        <w:tc>
          <w:tcPr>
            <w:tcW w:w="4395" w:type="dxa"/>
            <w:gridSpan w:val="3"/>
            <w:tcBorders>
              <w:top w:val="single" w:sz="8" w:space="0" w:color="auto"/>
              <w:left w:val="single" w:sz="2" w:space="0" w:color="auto"/>
              <w:bottom w:val="single" w:sz="2" w:space="0" w:color="auto"/>
            </w:tcBorders>
            <w:vAlign w:val="center"/>
          </w:tcPr>
          <w:p w14:paraId="704A1798" w14:textId="77777777" w:rsidR="00654731" w:rsidRPr="00434207" w:rsidRDefault="00654731" w:rsidP="00275490">
            <w:pPr>
              <w:spacing w:before="100" w:beforeAutospacing="1" w:after="100" w:afterAutospacing="1" w:line="220" w:lineRule="exact"/>
              <w:jc w:val="center"/>
              <w:rPr>
                <w:rFonts w:ascii="黑体" w:eastAsia="黑体" w:hAnsi="宋体"/>
                <w:sz w:val="18"/>
                <w:szCs w:val="18"/>
              </w:rPr>
            </w:pPr>
            <w:r w:rsidRPr="00434207">
              <w:rPr>
                <w:rFonts w:ascii="黑体" w:eastAsia="黑体" w:hAnsi="宋体" w:cs="黑体" w:hint="eastAsia"/>
                <w:sz w:val="18"/>
                <w:szCs w:val="18"/>
              </w:rPr>
              <w:t>二、个体经营户基本情况</w:t>
            </w:r>
          </w:p>
        </w:tc>
      </w:tr>
      <w:tr w:rsidR="00434207" w:rsidRPr="00434207" w14:paraId="4D818AF8" w14:textId="77777777" w:rsidTr="002529DA">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1880"/>
          <w:jc w:val="center"/>
        </w:trPr>
        <w:tc>
          <w:tcPr>
            <w:tcW w:w="5505" w:type="dxa"/>
            <w:gridSpan w:val="3"/>
            <w:tcBorders>
              <w:top w:val="single" w:sz="2" w:space="0" w:color="auto"/>
              <w:bottom w:val="single" w:sz="2" w:space="0" w:color="auto"/>
              <w:right w:val="single" w:sz="2" w:space="0" w:color="auto"/>
            </w:tcBorders>
          </w:tcPr>
          <w:p w14:paraId="4B2C8DCF" w14:textId="77777777" w:rsidR="00654731" w:rsidRPr="00434207" w:rsidRDefault="00654731" w:rsidP="00275490">
            <w:pPr>
              <w:spacing w:line="220" w:lineRule="exact"/>
              <w:rPr>
                <w:rFonts w:ascii="宋体"/>
                <w:sz w:val="18"/>
                <w:szCs w:val="18"/>
              </w:rPr>
            </w:pPr>
            <w:r w:rsidRPr="00434207">
              <w:rPr>
                <w:rFonts w:ascii="宋体" w:hAnsi="宋体" w:cs="宋体" w:hint="eastAsia"/>
                <w:sz w:val="18"/>
                <w:szCs w:val="18"/>
              </w:rPr>
              <w:t>样本村居委会所在地：</w:t>
            </w:r>
            <w:r w:rsidR="008F0192" w:rsidRPr="00434207">
              <w:rPr>
                <w:rFonts w:ascii="宋体" w:hAnsi="宋体" w:cs="宋体" w:hint="eastAsia"/>
                <w:sz w:val="18"/>
                <w:szCs w:val="18"/>
                <w:u w:val="single"/>
              </w:rPr>
              <w:t xml:space="preserve">                 </w:t>
            </w:r>
            <w:r w:rsidRPr="00434207">
              <w:rPr>
                <w:rFonts w:ascii="宋体" w:hAnsi="宋体" w:cs="宋体" w:hint="eastAsia"/>
                <w:sz w:val="18"/>
                <w:szCs w:val="18"/>
              </w:rPr>
              <w:t>省</w:t>
            </w:r>
            <w:r w:rsidRPr="00434207">
              <w:rPr>
                <w:rFonts w:ascii="宋体" w:hAnsi="宋体" w:cs="宋体"/>
                <w:sz w:val="18"/>
                <w:szCs w:val="18"/>
              </w:rPr>
              <w:t>(</w:t>
            </w:r>
            <w:r w:rsidRPr="00434207">
              <w:rPr>
                <w:rFonts w:ascii="宋体" w:hAnsi="宋体" w:cs="宋体" w:hint="eastAsia"/>
                <w:sz w:val="18"/>
                <w:szCs w:val="18"/>
              </w:rPr>
              <w:t>自治区、直辖市</w:t>
            </w:r>
            <w:r w:rsidRPr="00434207">
              <w:rPr>
                <w:rFonts w:ascii="宋体" w:hAnsi="宋体" w:cs="宋体"/>
                <w:sz w:val="18"/>
                <w:szCs w:val="18"/>
              </w:rPr>
              <w:t>)</w:t>
            </w:r>
          </w:p>
          <w:p w14:paraId="07491545" w14:textId="77777777" w:rsidR="00654731" w:rsidRPr="00434207" w:rsidRDefault="008F0192" w:rsidP="00002341">
            <w:pPr>
              <w:spacing w:line="220" w:lineRule="exact"/>
              <w:ind w:firstLineChars="1000" w:firstLine="180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cs="宋体" w:hint="eastAsia"/>
                <w:sz w:val="18"/>
                <w:szCs w:val="18"/>
              </w:rPr>
              <w:t>市</w:t>
            </w:r>
            <w:r w:rsidR="00654731" w:rsidRPr="00434207">
              <w:rPr>
                <w:rFonts w:ascii="宋体" w:hAnsi="宋体" w:cs="宋体"/>
                <w:sz w:val="18"/>
                <w:szCs w:val="18"/>
              </w:rPr>
              <w:t>(</w:t>
            </w:r>
            <w:r w:rsidR="00654731" w:rsidRPr="00434207">
              <w:rPr>
                <w:rFonts w:ascii="宋体" w:hAnsi="宋体" w:cs="宋体" w:hint="eastAsia"/>
                <w:sz w:val="18"/>
                <w:szCs w:val="18"/>
              </w:rPr>
              <w:t>地、州、盟</w:t>
            </w:r>
            <w:r w:rsidR="00654731" w:rsidRPr="00434207">
              <w:rPr>
                <w:rFonts w:ascii="宋体" w:hAnsi="宋体" w:cs="宋体"/>
                <w:sz w:val="18"/>
                <w:szCs w:val="18"/>
              </w:rPr>
              <w:t>)</w:t>
            </w:r>
          </w:p>
          <w:p w14:paraId="19C1AE18" w14:textId="77777777" w:rsidR="00654731" w:rsidRPr="00434207" w:rsidRDefault="008F0192" w:rsidP="00EE3A94">
            <w:pPr>
              <w:spacing w:line="220" w:lineRule="exact"/>
              <w:ind w:firstLineChars="1000" w:firstLine="1800"/>
              <w:rPr>
                <w:rFonts w:ascii="宋体" w:cs="宋体"/>
                <w:sz w:val="18"/>
                <w:szCs w:val="18"/>
              </w:rPr>
            </w:pPr>
            <w:r w:rsidRPr="00434207">
              <w:rPr>
                <w:rFonts w:ascii="宋体" w:hAnsi="宋体" w:cs="宋体" w:hint="eastAsia"/>
                <w:sz w:val="18"/>
                <w:szCs w:val="18"/>
                <w:u w:val="single"/>
              </w:rPr>
              <w:t xml:space="preserve">        </w:t>
            </w:r>
            <w:r w:rsidR="00654731" w:rsidRPr="00434207">
              <w:rPr>
                <w:rFonts w:ascii="宋体" w:hAnsi="宋体" w:cs="宋体" w:hint="eastAsia"/>
                <w:sz w:val="18"/>
                <w:szCs w:val="18"/>
              </w:rPr>
              <w:t>县</w:t>
            </w:r>
            <w:r w:rsidR="00654731" w:rsidRPr="00434207">
              <w:rPr>
                <w:rFonts w:ascii="宋体" w:hAnsi="宋体" w:cs="宋体"/>
                <w:sz w:val="18"/>
                <w:szCs w:val="18"/>
              </w:rPr>
              <w:t>(</w:t>
            </w:r>
            <w:r w:rsidR="00654731" w:rsidRPr="00434207">
              <w:rPr>
                <w:rFonts w:ascii="宋体" w:hAnsi="宋体" w:cs="宋体" w:hint="eastAsia"/>
                <w:sz w:val="18"/>
                <w:szCs w:val="18"/>
              </w:rPr>
              <w:t>市、区、旗</w:t>
            </w:r>
            <w:r w:rsidR="00654731" w:rsidRPr="00434207">
              <w:rPr>
                <w:rFonts w:ascii="宋体" w:hAnsi="宋体" w:cs="宋体"/>
                <w:sz w:val="18"/>
                <w:szCs w:val="18"/>
              </w:rPr>
              <w:t>)</w:t>
            </w:r>
            <w:r w:rsidRPr="00434207">
              <w:rPr>
                <w:rFonts w:ascii="宋体" w:hAnsi="宋体" w:cs="宋体" w:hint="eastAsia"/>
                <w:sz w:val="18"/>
                <w:szCs w:val="18"/>
                <w:u w:val="single"/>
              </w:rPr>
              <w:t xml:space="preserve">        </w:t>
            </w:r>
            <w:r w:rsidR="00654731" w:rsidRPr="00434207">
              <w:rPr>
                <w:rFonts w:ascii="宋体" w:hAnsi="宋体" w:cs="宋体" w:hint="eastAsia"/>
                <w:sz w:val="18"/>
                <w:szCs w:val="18"/>
              </w:rPr>
              <w:t>乡（镇）</w:t>
            </w:r>
          </w:p>
          <w:p w14:paraId="364080C6" w14:textId="77777777" w:rsidR="00654731" w:rsidRPr="00434207" w:rsidRDefault="008F0192" w:rsidP="00EE3A94">
            <w:pPr>
              <w:spacing w:line="220" w:lineRule="exact"/>
              <w:ind w:firstLineChars="1000" w:firstLine="1800"/>
              <w:rPr>
                <w:rFonts w:ascii="宋体" w:cs="宋体"/>
                <w:spacing w:val="-14"/>
                <w:sz w:val="18"/>
                <w:szCs w:val="18"/>
              </w:rPr>
            </w:pPr>
            <w:r w:rsidRPr="00434207">
              <w:rPr>
                <w:rFonts w:ascii="宋体" w:hAnsi="宋体" w:cs="宋体" w:hint="eastAsia"/>
                <w:sz w:val="18"/>
                <w:szCs w:val="18"/>
                <w:u w:val="single"/>
              </w:rPr>
              <w:t xml:space="preserve">        </w:t>
            </w:r>
            <w:r w:rsidR="00654731" w:rsidRPr="00434207">
              <w:rPr>
                <w:rFonts w:ascii="宋体" w:hAnsi="宋体" w:cs="宋体" w:hint="eastAsia"/>
                <w:spacing w:val="-14"/>
                <w:sz w:val="18"/>
                <w:szCs w:val="18"/>
              </w:rPr>
              <w:t>街</w:t>
            </w:r>
            <w:r w:rsidR="00654731" w:rsidRPr="00434207">
              <w:rPr>
                <w:rFonts w:ascii="宋体" w:hAnsi="宋体" w:cs="宋体"/>
                <w:spacing w:val="-14"/>
                <w:sz w:val="18"/>
                <w:szCs w:val="18"/>
              </w:rPr>
              <w:t>(</w:t>
            </w:r>
            <w:r w:rsidR="00654731" w:rsidRPr="00434207">
              <w:rPr>
                <w:rFonts w:ascii="宋体" w:hAnsi="宋体" w:cs="宋体" w:hint="eastAsia"/>
                <w:spacing w:val="-14"/>
                <w:sz w:val="18"/>
                <w:szCs w:val="18"/>
              </w:rPr>
              <w:t>村</w:t>
            </w:r>
            <w:r w:rsidR="00654731" w:rsidRPr="00434207">
              <w:rPr>
                <w:rFonts w:ascii="宋体" w:hAnsi="宋体" w:cs="宋体"/>
                <w:spacing w:val="-14"/>
                <w:sz w:val="18"/>
                <w:szCs w:val="18"/>
              </w:rPr>
              <w:t>)</w:t>
            </w:r>
            <w:r w:rsidR="00654731" w:rsidRPr="00434207">
              <w:rPr>
                <w:rFonts w:ascii="宋体" w:hAnsi="宋体" w:cs="宋体" w:hint="eastAsia"/>
                <w:spacing w:val="-14"/>
                <w:sz w:val="18"/>
                <w:szCs w:val="18"/>
              </w:rPr>
              <w:t>、门牌号</w:t>
            </w:r>
          </w:p>
          <w:p w14:paraId="6398EC4B" w14:textId="77777777" w:rsidR="00654731" w:rsidRPr="00434207" w:rsidRDefault="008F0192" w:rsidP="00EE3A94">
            <w:pPr>
              <w:spacing w:line="220" w:lineRule="exact"/>
              <w:ind w:firstLineChars="1000" w:firstLine="1800"/>
              <w:rPr>
                <w:rFonts w:ascii="宋体" w:hAnsi="宋体" w:cs="宋体"/>
                <w:sz w:val="18"/>
                <w:szCs w:val="18"/>
              </w:rPr>
            </w:pPr>
            <w:r w:rsidRPr="00434207">
              <w:rPr>
                <w:rFonts w:ascii="宋体" w:hAnsi="宋体" w:cs="宋体" w:hint="eastAsia"/>
                <w:sz w:val="18"/>
                <w:szCs w:val="18"/>
                <w:u w:val="single"/>
              </w:rPr>
              <w:t xml:space="preserve">        </w:t>
            </w:r>
            <w:r w:rsidR="00654731" w:rsidRPr="00434207">
              <w:rPr>
                <w:rFonts w:ascii="宋体" w:hAnsi="宋体" w:cs="宋体" w:hint="eastAsia"/>
                <w:sz w:val="18"/>
                <w:szCs w:val="18"/>
              </w:rPr>
              <w:t>街道办事处</w:t>
            </w:r>
            <w:r w:rsidRPr="00434207">
              <w:rPr>
                <w:rFonts w:ascii="宋体" w:hAnsi="宋体" w:cs="宋体" w:hint="eastAsia"/>
                <w:sz w:val="18"/>
                <w:szCs w:val="18"/>
                <w:u w:val="single"/>
              </w:rPr>
              <w:t xml:space="preserve">        </w:t>
            </w:r>
            <w:r w:rsidR="00654731" w:rsidRPr="00434207">
              <w:rPr>
                <w:rFonts w:ascii="宋体" w:hAnsi="宋体" w:cs="宋体" w:hint="eastAsia"/>
                <w:sz w:val="18"/>
                <w:szCs w:val="18"/>
              </w:rPr>
              <w:t>社区</w:t>
            </w:r>
            <w:r w:rsidR="00654731" w:rsidRPr="00434207">
              <w:rPr>
                <w:rFonts w:ascii="宋体" w:hAnsi="宋体" w:cs="宋体"/>
                <w:sz w:val="18"/>
                <w:szCs w:val="18"/>
              </w:rPr>
              <w:t>(</w:t>
            </w:r>
            <w:r w:rsidR="00654731" w:rsidRPr="00434207">
              <w:rPr>
                <w:rFonts w:ascii="宋体" w:hAnsi="宋体" w:cs="宋体" w:hint="eastAsia"/>
                <w:sz w:val="18"/>
                <w:szCs w:val="18"/>
              </w:rPr>
              <w:t>居委会</w:t>
            </w:r>
            <w:r w:rsidR="00654731" w:rsidRPr="00434207">
              <w:rPr>
                <w:rFonts w:ascii="宋体" w:hAnsi="宋体" w:cs="宋体"/>
                <w:sz w:val="18"/>
                <w:szCs w:val="18"/>
              </w:rPr>
              <w:t>)</w:t>
            </w:r>
          </w:p>
          <w:p w14:paraId="7CADD435" w14:textId="77777777" w:rsidR="00654731" w:rsidRPr="00434207" w:rsidRDefault="00654731" w:rsidP="00275490">
            <w:pPr>
              <w:shd w:val="clear" w:color="auto" w:fill="DDDDDD"/>
              <w:spacing w:line="220" w:lineRule="exact"/>
              <w:rPr>
                <w:rFonts w:ascii="宋体" w:cs="宋体"/>
                <w:sz w:val="18"/>
                <w:szCs w:val="18"/>
                <w:shd w:val="clear" w:color="auto" w:fill="DDDDDD"/>
              </w:rPr>
            </w:pPr>
            <w:r w:rsidRPr="00434207">
              <w:rPr>
                <w:rFonts w:ascii="宋体" w:hAnsi="宋体" w:cs="宋体" w:hint="eastAsia"/>
                <w:sz w:val="18"/>
                <w:szCs w:val="18"/>
                <w:shd w:val="clear" w:color="auto" w:fill="DDDDDD"/>
              </w:rPr>
              <w:t>区划代码</w:t>
            </w:r>
            <w:r w:rsidRPr="00434207">
              <w:rPr>
                <w:rFonts w:ascii="宋体" w:cs="宋体" w:hint="eastAsia"/>
                <w:sz w:val="18"/>
                <w:szCs w:val="18"/>
                <w:shd w:val="clear" w:color="auto" w:fill="DDDDDD"/>
              </w:rPr>
              <w:t>□□□□□□□□□□□□</w:t>
            </w:r>
          </w:p>
          <w:p w14:paraId="33B2E2BA" w14:textId="77777777" w:rsidR="00654731" w:rsidRPr="00434207" w:rsidRDefault="00654731" w:rsidP="00275490">
            <w:pPr>
              <w:shd w:val="clear" w:color="auto" w:fill="DDDDDD"/>
              <w:spacing w:line="220" w:lineRule="exact"/>
              <w:rPr>
                <w:rFonts w:ascii="宋体"/>
                <w:bCs/>
                <w:sz w:val="18"/>
                <w:szCs w:val="18"/>
              </w:rPr>
            </w:pPr>
          </w:p>
          <w:p w14:paraId="70B0BB94" w14:textId="77777777" w:rsidR="008F0192" w:rsidRPr="00434207" w:rsidRDefault="00654731" w:rsidP="002529DA">
            <w:pPr>
              <w:shd w:val="clear" w:color="auto" w:fill="DDDDDD"/>
              <w:spacing w:line="220" w:lineRule="exact"/>
              <w:ind w:left="2286" w:hangingChars="1270" w:hanging="2286"/>
              <w:rPr>
                <w:rFonts w:ascii="宋体"/>
                <w:bCs/>
                <w:sz w:val="18"/>
                <w:szCs w:val="18"/>
              </w:rPr>
            </w:pPr>
            <w:r w:rsidRPr="00434207">
              <w:rPr>
                <w:rFonts w:ascii="宋体" w:hAnsi="宋体" w:hint="eastAsia"/>
                <w:bCs/>
                <w:sz w:val="18"/>
                <w:szCs w:val="18"/>
              </w:rPr>
              <w:t>样本单位代码</w:t>
            </w:r>
            <w:r w:rsidRPr="00434207">
              <w:rPr>
                <w:rFonts w:ascii="宋体" w:hAnsi="宋体"/>
                <w:bCs/>
                <w:sz w:val="18"/>
                <w:szCs w:val="18"/>
              </w:rPr>
              <w:t>(</w:t>
            </w:r>
            <w:r w:rsidRPr="00434207">
              <w:rPr>
                <w:rFonts w:ascii="宋体" w:hAnsi="宋体" w:hint="eastAsia"/>
                <w:bCs/>
                <w:sz w:val="18"/>
                <w:szCs w:val="18"/>
              </w:rPr>
              <w:t>统计机构填写</w:t>
            </w:r>
            <w:r w:rsidRPr="00434207">
              <w:rPr>
                <w:rFonts w:ascii="宋体" w:hAnsi="宋体"/>
                <w:bCs/>
                <w:sz w:val="18"/>
                <w:szCs w:val="18"/>
              </w:rPr>
              <w:t>)</w:t>
            </w:r>
            <w:r w:rsidRPr="00434207">
              <w:rPr>
                <w:rFonts w:ascii="宋体" w:hAnsi="宋体" w:hint="eastAsia"/>
                <w:bCs/>
                <w:sz w:val="18"/>
                <w:szCs w:val="18"/>
              </w:rPr>
              <w:t>□□□□□□</w:t>
            </w:r>
            <w:r w:rsidRPr="00434207">
              <w:rPr>
                <w:rFonts w:ascii="宋体"/>
                <w:bCs/>
                <w:sz w:val="18"/>
                <w:szCs w:val="18"/>
              </w:rPr>
              <w:t>-</w:t>
            </w:r>
            <w:r w:rsidRPr="00434207">
              <w:rPr>
                <w:rFonts w:ascii="宋体" w:hint="eastAsia"/>
                <w:bCs/>
                <w:sz w:val="18"/>
                <w:szCs w:val="18"/>
              </w:rPr>
              <w:t>□□□</w:t>
            </w:r>
            <w:r w:rsidRPr="00434207">
              <w:rPr>
                <w:rFonts w:ascii="宋体"/>
                <w:bCs/>
                <w:sz w:val="18"/>
                <w:szCs w:val="18"/>
              </w:rPr>
              <w:t>-</w:t>
            </w:r>
            <w:r w:rsidRPr="00434207">
              <w:rPr>
                <w:rFonts w:ascii="宋体" w:hint="eastAsia"/>
                <w:bCs/>
                <w:sz w:val="18"/>
                <w:szCs w:val="18"/>
              </w:rPr>
              <w:t>□□□</w:t>
            </w:r>
            <w:r w:rsidRPr="00434207">
              <w:rPr>
                <w:rFonts w:ascii="宋体"/>
                <w:bCs/>
                <w:sz w:val="18"/>
                <w:szCs w:val="18"/>
              </w:rPr>
              <w:t>-</w:t>
            </w:r>
            <w:r w:rsidRPr="00434207">
              <w:rPr>
                <w:rFonts w:ascii="宋体" w:hint="eastAsia"/>
                <w:bCs/>
                <w:sz w:val="18"/>
                <w:szCs w:val="18"/>
              </w:rPr>
              <w:t>□□</w:t>
            </w:r>
            <w:r w:rsidRPr="00434207">
              <w:rPr>
                <w:rFonts w:ascii="宋体"/>
                <w:bCs/>
                <w:sz w:val="18"/>
                <w:szCs w:val="18"/>
              </w:rPr>
              <w:t>-</w:t>
            </w:r>
          </w:p>
          <w:p w14:paraId="47191DF1" w14:textId="77777777" w:rsidR="00654731" w:rsidRPr="00434207" w:rsidRDefault="00654731" w:rsidP="002529DA">
            <w:pPr>
              <w:shd w:val="clear" w:color="auto" w:fill="DDDDDD"/>
              <w:spacing w:line="220" w:lineRule="exact"/>
              <w:ind w:leftChars="1087" w:left="2283" w:firstLineChars="51" w:firstLine="92"/>
              <w:rPr>
                <w:rFonts w:ascii="宋体"/>
                <w:sz w:val="18"/>
                <w:szCs w:val="18"/>
              </w:rPr>
            </w:pPr>
            <w:r w:rsidRPr="00434207">
              <w:rPr>
                <w:rFonts w:ascii="宋体" w:hint="eastAsia"/>
                <w:bCs/>
                <w:sz w:val="18"/>
                <w:szCs w:val="18"/>
              </w:rPr>
              <w:t>□□□</w:t>
            </w:r>
            <w:r w:rsidR="00271B00" w:rsidRPr="00434207">
              <w:rPr>
                <w:rFonts w:ascii="宋体" w:hint="eastAsia"/>
                <w:bCs/>
                <w:sz w:val="18"/>
                <w:szCs w:val="18"/>
              </w:rPr>
              <w:t>□</w:t>
            </w:r>
          </w:p>
        </w:tc>
        <w:tc>
          <w:tcPr>
            <w:tcW w:w="4395" w:type="dxa"/>
            <w:gridSpan w:val="3"/>
            <w:tcBorders>
              <w:top w:val="single" w:sz="2" w:space="0" w:color="auto"/>
              <w:left w:val="single" w:sz="2" w:space="0" w:color="auto"/>
              <w:bottom w:val="single" w:sz="2" w:space="0" w:color="auto"/>
            </w:tcBorders>
          </w:tcPr>
          <w:p w14:paraId="299E8616" w14:textId="77777777" w:rsidR="00654731" w:rsidRPr="00434207" w:rsidRDefault="00654731" w:rsidP="00275490">
            <w:pPr>
              <w:spacing w:line="220" w:lineRule="exact"/>
              <w:rPr>
                <w:rFonts w:ascii="宋体"/>
                <w:sz w:val="18"/>
                <w:szCs w:val="18"/>
                <w:u w:val="single"/>
              </w:rPr>
            </w:pPr>
            <w:r w:rsidRPr="00434207">
              <w:rPr>
                <w:rFonts w:ascii="宋体" w:hAnsi="宋体" w:cs="宋体" w:hint="eastAsia"/>
                <w:sz w:val="18"/>
                <w:szCs w:val="18"/>
              </w:rPr>
              <w:t>单位名称：</w:t>
            </w:r>
            <w:r w:rsidR="008F0192" w:rsidRPr="00434207">
              <w:rPr>
                <w:rFonts w:ascii="宋体" w:hAnsi="宋体" w:cs="宋体" w:hint="eastAsia"/>
                <w:sz w:val="18"/>
                <w:szCs w:val="18"/>
                <w:u w:val="single"/>
              </w:rPr>
              <w:t xml:space="preserve">                 </w:t>
            </w:r>
          </w:p>
          <w:p w14:paraId="418AC42C" w14:textId="77777777" w:rsidR="00654731" w:rsidRPr="00434207" w:rsidRDefault="00654731" w:rsidP="00275490">
            <w:pPr>
              <w:spacing w:line="220" w:lineRule="exact"/>
              <w:rPr>
                <w:rFonts w:ascii="宋体" w:cs="宋体"/>
                <w:sz w:val="18"/>
                <w:szCs w:val="18"/>
              </w:rPr>
            </w:pPr>
          </w:p>
          <w:p w14:paraId="03949F15" w14:textId="77777777" w:rsidR="00654731" w:rsidRPr="00434207" w:rsidRDefault="00654731" w:rsidP="00275490">
            <w:pPr>
              <w:spacing w:line="220" w:lineRule="exact"/>
              <w:rPr>
                <w:rFonts w:ascii="宋体" w:cs="宋体"/>
                <w:sz w:val="18"/>
                <w:szCs w:val="18"/>
                <w:u w:val="single"/>
              </w:rPr>
            </w:pPr>
            <w:r w:rsidRPr="00434207">
              <w:rPr>
                <w:rFonts w:ascii="宋体" w:hAnsi="宋体" w:cs="宋体" w:hint="eastAsia"/>
                <w:sz w:val="18"/>
                <w:szCs w:val="18"/>
              </w:rPr>
              <w:t>业主姓名：</w:t>
            </w:r>
            <w:r w:rsidR="008F0192" w:rsidRPr="00434207">
              <w:rPr>
                <w:rFonts w:ascii="宋体" w:hAnsi="宋体" w:cs="宋体" w:hint="eastAsia"/>
                <w:sz w:val="18"/>
                <w:szCs w:val="18"/>
                <w:u w:val="single"/>
              </w:rPr>
              <w:t xml:space="preserve">                 </w:t>
            </w:r>
          </w:p>
          <w:p w14:paraId="77A7ACF6" w14:textId="77777777" w:rsidR="00654731" w:rsidRPr="00434207" w:rsidRDefault="00654731" w:rsidP="00275490">
            <w:pPr>
              <w:spacing w:line="220" w:lineRule="exact"/>
              <w:rPr>
                <w:rFonts w:ascii="宋体"/>
                <w:sz w:val="18"/>
                <w:szCs w:val="18"/>
              </w:rPr>
            </w:pPr>
          </w:p>
          <w:p w14:paraId="76A34C61" w14:textId="77777777" w:rsidR="00654731" w:rsidRPr="00434207" w:rsidRDefault="00654731" w:rsidP="00275490">
            <w:pPr>
              <w:spacing w:line="220" w:lineRule="exact"/>
              <w:jc w:val="left"/>
              <w:rPr>
                <w:rFonts w:ascii="宋体"/>
                <w:sz w:val="18"/>
                <w:szCs w:val="18"/>
              </w:rPr>
            </w:pPr>
            <w:r w:rsidRPr="00434207">
              <w:rPr>
                <w:rFonts w:ascii="宋体" w:hint="eastAsia"/>
                <w:sz w:val="18"/>
                <w:szCs w:val="18"/>
              </w:rPr>
              <w:t>联系电话（</w:t>
            </w:r>
            <w:r w:rsidRPr="00434207">
              <w:rPr>
                <w:rFonts w:ascii="宋体" w:hAnsi="宋体" w:hint="eastAsia"/>
                <w:sz w:val="18"/>
                <w:szCs w:val="18"/>
              </w:rPr>
              <w:t>固定电话或手机</w:t>
            </w:r>
            <w:r w:rsidRPr="00434207">
              <w:rPr>
                <w:rFonts w:ascii="宋体" w:hint="eastAsia"/>
                <w:sz w:val="18"/>
                <w:szCs w:val="18"/>
              </w:rPr>
              <w:t>）：</w:t>
            </w:r>
            <w:r w:rsidR="008F0192" w:rsidRPr="00434207">
              <w:rPr>
                <w:rFonts w:ascii="宋体" w:hAnsi="宋体" w:cs="宋体" w:hint="eastAsia"/>
                <w:sz w:val="18"/>
                <w:szCs w:val="18"/>
                <w:u w:val="single"/>
              </w:rPr>
              <w:t xml:space="preserve">                 </w:t>
            </w:r>
          </w:p>
          <w:p w14:paraId="71B61E8B" w14:textId="77777777" w:rsidR="00654731" w:rsidRPr="00434207" w:rsidRDefault="00654731" w:rsidP="00275490">
            <w:pPr>
              <w:spacing w:line="220" w:lineRule="exact"/>
              <w:jc w:val="left"/>
              <w:rPr>
                <w:rFonts w:ascii="宋体"/>
                <w:sz w:val="18"/>
                <w:szCs w:val="18"/>
              </w:rPr>
            </w:pPr>
          </w:p>
          <w:p w14:paraId="72BEBDB1" w14:textId="77777777" w:rsidR="00654731" w:rsidRPr="00434207" w:rsidRDefault="00654731" w:rsidP="00275490">
            <w:pPr>
              <w:spacing w:line="220" w:lineRule="exact"/>
              <w:jc w:val="left"/>
              <w:rPr>
                <w:rFonts w:ascii="宋体" w:cs="宋体"/>
                <w:sz w:val="18"/>
                <w:szCs w:val="18"/>
              </w:rPr>
            </w:pPr>
            <w:r w:rsidRPr="00434207">
              <w:rPr>
                <w:rFonts w:ascii="宋体" w:hAnsi="宋体" w:cs="宋体" w:hint="eastAsia"/>
                <w:sz w:val="18"/>
                <w:szCs w:val="18"/>
              </w:rPr>
              <w:t>主要业务活动</w:t>
            </w:r>
            <w:r w:rsidR="003A0704" w:rsidRPr="00434207">
              <w:rPr>
                <w:rFonts w:ascii="宋体" w:hint="eastAsia"/>
                <w:sz w:val="18"/>
                <w:szCs w:val="18"/>
              </w:rPr>
              <w:t>：</w:t>
            </w:r>
            <w:r w:rsidR="008F0192" w:rsidRPr="00434207">
              <w:rPr>
                <w:rFonts w:ascii="宋体" w:hAnsi="宋体" w:cs="宋体" w:hint="eastAsia"/>
                <w:sz w:val="18"/>
                <w:szCs w:val="18"/>
                <w:u w:val="single"/>
              </w:rPr>
              <w:t xml:space="preserve">                 </w:t>
            </w:r>
          </w:p>
          <w:p w14:paraId="1A80319B" w14:textId="77777777" w:rsidR="00654731" w:rsidRPr="00434207" w:rsidRDefault="00654731" w:rsidP="00275490">
            <w:pPr>
              <w:shd w:val="clear" w:color="auto" w:fill="DDDDDD"/>
              <w:spacing w:line="220" w:lineRule="exact"/>
              <w:rPr>
                <w:rFonts w:ascii="宋体" w:cs="宋体"/>
                <w:sz w:val="18"/>
                <w:szCs w:val="18"/>
              </w:rPr>
            </w:pPr>
          </w:p>
          <w:p w14:paraId="42FBB5FD" w14:textId="77777777" w:rsidR="00654731" w:rsidRPr="00434207" w:rsidRDefault="00654731" w:rsidP="00275490">
            <w:pPr>
              <w:shd w:val="clear" w:color="auto" w:fill="DDDDDD"/>
              <w:spacing w:line="220" w:lineRule="exact"/>
              <w:rPr>
                <w:rFonts w:ascii="宋体"/>
                <w:sz w:val="18"/>
                <w:szCs w:val="18"/>
              </w:rPr>
            </w:pPr>
            <w:r w:rsidRPr="00434207">
              <w:rPr>
                <w:rFonts w:ascii="宋体" w:hAnsi="宋体" w:cs="宋体" w:hint="eastAsia"/>
                <w:sz w:val="18"/>
                <w:szCs w:val="18"/>
              </w:rPr>
              <w:t>行业代码</w:t>
            </w:r>
            <w:r w:rsidRPr="00434207">
              <w:rPr>
                <w:rFonts w:ascii="宋体" w:hAnsi="宋体" w:cs="宋体"/>
                <w:sz w:val="18"/>
                <w:szCs w:val="18"/>
              </w:rPr>
              <w:t xml:space="preserve">(GB/T 4754-2017)  </w:t>
            </w:r>
            <w:r w:rsidRPr="00434207">
              <w:rPr>
                <w:rFonts w:ascii="宋体" w:hAnsi="宋体" w:cs="宋体" w:hint="eastAsia"/>
                <w:sz w:val="18"/>
                <w:szCs w:val="18"/>
              </w:rPr>
              <w:t>□□□□（统计机构填报）</w:t>
            </w:r>
          </w:p>
        </w:tc>
      </w:tr>
      <w:tr w:rsidR="00434207" w:rsidRPr="00434207" w14:paraId="5B9BDC8C"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410"/>
          <w:jc w:val="center"/>
        </w:trPr>
        <w:tc>
          <w:tcPr>
            <w:tcW w:w="9900" w:type="dxa"/>
            <w:gridSpan w:val="6"/>
            <w:tcBorders>
              <w:top w:val="single" w:sz="2" w:space="0" w:color="auto"/>
              <w:bottom w:val="single" w:sz="2" w:space="0" w:color="auto"/>
            </w:tcBorders>
            <w:vAlign w:val="center"/>
          </w:tcPr>
          <w:p w14:paraId="7DBD20AF" w14:textId="77777777" w:rsidR="00654731" w:rsidRPr="00434207" w:rsidRDefault="00654731" w:rsidP="00CE1BF4">
            <w:pPr>
              <w:spacing w:before="100" w:beforeAutospacing="1" w:after="100" w:afterAutospacing="1" w:line="220" w:lineRule="exact"/>
              <w:ind w:firstLineChars="50" w:firstLine="90"/>
              <w:jc w:val="center"/>
              <w:rPr>
                <w:rFonts w:ascii="黑体" w:eastAsia="黑体" w:hAnsi="宋体"/>
                <w:sz w:val="18"/>
                <w:szCs w:val="18"/>
              </w:rPr>
            </w:pPr>
            <w:r w:rsidRPr="00434207">
              <w:rPr>
                <w:rFonts w:ascii="黑体" w:eastAsia="黑体" w:hAnsi="宋体" w:cs="黑体" w:hint="eastAsia"/>
                <w:sz w:val="18"/>
                <w:szCs w:val="18"/>
              </w:rPr>
              <w:t>三、个体经营户经营情况</w:t>
            </w:r>
          </w:p>
        </w:tc>
      </w:tr>
      <w:tr w:rsidR="00434207" w:rsidRPr="00434207" w14:paraId="239C61C7"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9900" w:type="dxa"/>
            <w:gridSpan w:val="6"/>
            <w:tcBorders>
              <w:top w:val="single" w:sz="2" w:space="0" w:color="auto"/>
              <w:left w:val="nil"/>
              <w:bottom w:val="single" w:sz="8" w:space="0" w:color="auto"/>
              <w:right w:val="nil"/>
            </w:tcBorders>
            <w:vAlign w:val="center"/>
          </w:tcPr>
          <w:p w14:paraId="0568D42F" w14:textId="77777777" w:rsidR="00654731" w:rsidRPr="00434207" w:rsidRDefault="00654731" w:rsidP="00CE1BF4">
            <w:pPr>
              <w:spacing w:line="220" w:lineRule="exact"/>
              <w:ind w:left="914" w:hangingChars="508" w:hanging="914"/>
              <w:rPr>
                <w:rFonts w:ascii="宋体" w:cs="宋体"/>
                <w:sz w:val="18"/>
                <w:szCs w:val="18"/>
              </w:rPr>
            </w:pPr>
            <w:r w:rsidRPr="00434207">
              <w:rPr>
                <w:rFonts w:ascii="宋体" w:hAnsi="宋体" w:cs="宋体"/>
                <w:sz w:val="18"/>
                <w:szCs w:val="18"/>
              </w:rPr>
              <w:t>1.</w:t>
            </w:r>
            <w:r w:rsidR="00556CD1" w:rsidRPr="00434207">
              <w:rPr>
                <w:rFonts w:ascii="宋体" w:hAnsi="宋体" w:cs="宋体" w:hint="eastAsia"/>
                <w:sz w:val="18"/>
                <w:szCs w:val="18"/>
              </w:rPr>
              <w:t>平均用工</w:t>
            </w:r>
            <w:r w:rsidRPr="00434207">
              <w:rPr>
                <w:rFonts w:ascii="宋体" w:hAnsi="宋体" w:cs="宋体" w:hint="eastAsia"/>
                <w:sz w:val="18"/>
                <w:szCs w:val="18"/>
              </w:rPr>
              <w:t>人数</w:t>
            </w:r>
            <w:r w:rsidR="0007701A" w:rsidRPr="00434207">
              <w:rPr>
                <w:rFonts w:ascii="宋体" w:hAnsi="宋体" w:cs="宋体" w:hint="eastAsia"/>
                <w:sz w:val="18"/>
                <w:szCs w:val="18"/>
                <w:u w:val="single"/>
              </w:rPr>
              <w:t xml:space="preserve">     </w:t>
            </w:r>
            <w:r w:rsidRPr="00434207">
              <w:rPr>
                <w:rFonts w:ascii="宋体" w:hAnsi="宋体" w:cs="宋体" w:hint="eastAsia"/>
                <w:sz w:val="18"/>
                <w:szCs w:val="18"/>
              </w:rPr>
              <w:t>人</w:t>
            </w:r>
            <w:r w:rsidR="00556CD1" w:rsidRPr="00434207">
              <w:rPr>
                <w:rFonts w:ascii="宋体" w:hAnsi="宋体" w:cs="宋体" w:hint="eastAsia"/>
                <w:sz w:val="18"/>
                <w:szCs w:val="18"/>
              </w:rPr>
              <w:t>。</w:t>
            </w:r>
          </w:p>
          <w:p w14:paraId="21A0C314" w14:textId="77777777" w:rsidR="00654731" w:rsidRPr="00434207" w:rsidRDefault="00654731" w:rsidP="00275490">
            <w:pPr>
              <w:snapToGrid w:val="0"/>
              <w:spacing w:line="220" w:lineRule="exact"/>
              <w:rPr>
                <w:rFonts w:ascii="宋体" w:cs="宋体"/>
                <w:sz w:val="18"/>
                <w:szCs w:val="18"/>
              </w:rPr>
            </w:pPr>
            <w:r w:rsidRPr="00434207">
              <w:rPr>
                <w:rFonts w:ascii="宋体" w:hAnsi="宋体" w:cs="宋体"/>
                <w:sz w:val="18"/>
                <w:szCs w:val="18"/>
              </w:rPr>
              <w:t>2.</w:t>
            </w:r>
            <w:r w:rsidRPr="00434207">
              <w:rPr>
                <w:rFonts w:ascii="宋体" w:hAnsi="宋体" w:cs="宋体" w:hint="eastAsia"/>
                <w:sz w:val="18"/>
                <w:szCs w:val="18"/>
              </w:rPr>
              <w:t>从业人员工资总额一共是</w:t>
            </w:r>
            <w:r w:rsidR="0007701A" w:rsidRPr="00434207">
              <w:rPr>
                <w:rFonts w:ascii="宋体" w:hAnsi="宋体" w:cs="宋体" w:hint="eastAsia"/>
                <w:sz w:val="18"/>
                <w:szCs w:val="18"/>
                <w:u w:val="single"/>
              </w:rPr>
              <w:t xml:space="preserve">     </w:t>
            </w:r>
            <w:r w:rsidR="0007701A" w:rsidRPr="00434207">
              <w:rPr>
                <w:rFonts w:ascii="宋体" w:hAnsi="宋体" w:cs="宋体"/>
                <w:sz w:val="18"/>
                <w:szCs w:val="18"/>
                <w:u w:val="single"/>
              </w:rPr>
              <w:t xml:space="preserve"> </w:t>
            </w:r>
            <w:r w:rsidRPr="00434207">
              <w:rPr>
                <w:rFonts w:ascii="宋体" w:hAnsi="宋体" w:cs="宋体" w:hint="eastAsia"/>
                <w:sz w:val="18"/>
                <w:szCs w:val="18"/>
              </w:rPr>
              <w:t>元。</w:t>
            </w:r>
          </w:p>
          <w:p w14:paraId="2F688BFE" w14:textId="77777777" w:rsidR="00654731" w:rsidRPr="00434207" w:rsidRDefault="00654731" w:rsidP="00275490">
            <w:pPr>
              <w:snapToGrid w:val="0"/>
              <w:spacing w:line="220" w:lineRule="exact"/>
              <w:rPr>
                <w:rFonts w:ascii="宋体" w:cs="宋体"/>
                <w:sz w:val="18"/>
                <w:szCs w:val="18"/>
              </w:rPr>
            </w:pPr>
            <w:r w:rsidRPr="00434207">
              <w:rPr>
                <w:rFonts w:ascii="宋体" w:hAnsi="宋体" w:cs="宋体"/>
                <w:sz w:val="18"/>
                <w:szCs w:val="18"/>
              </w:rPr>
              <w:t>3</w:t>
            </w:r>
            <w:r w:rsidRPr="00434207">
              <w:rPr>
                <w:rFonts w:ascii="宋体" w:cs="宋体"/>
                <w:sz w:val="18"/>
                <w:szCs w:val="18"/>
              </w:rPr>
              <w:t>.</w:t>
            </w:r>
            <w:r w:rsidRPr="00434207">
              <w:rPr>
                <w:rFonts w:ascii="宋体" w:hAnsi="宋体" w:cs="宋体" w:hint="eastAsia"/>
                <w:sz w:val="18"/>
                <w:szCs w:val="18"/>
              </w:rPr>
              <w:t>您的</w:t>
            </w:r>
            <w:r w:rsidRPr="00434207">
              <w:rPr>
                <w:rFonts w:ascii="宋体" w:hAnsi="宋体" w:cs="宋体" w:hint="eastAsia"/>
                <w:bCs/>
                <w:sz w:val="18"/>
                <w:szCs w:val="18"/>
              </w:rPr>
              <w:t>营业收入</w:t>
            </w:r>
            <w:r w:rsidRPr="00434207">
              <w:rPr>
                <w:rFonts w:ascii="宋体" w:hAnsi="宋体" w:cs="宋体" w:hint="eastAsia"/>
                <w:sz w:val="18"/>
                <w:szCs w:val="18"/>
              </w:rPr>
              <w:t>一共是</w:t>
            </w:r>
            <w:r w:rsidR="0007701A" w:rsidRPr="00434207">
              <w:rPr>
                <w:rFonts w:ascii="宋体" w:hAnsi="宋体" w:cs="宋体" w:hint="eastAsia"/>
                <w:sz w:val="18"/>
                <w:szCs w:val="18"/>
                <w:u w:val="single"/>
              </w:rPr>
              <w:t xml:space="preserve">      </w:t>
            </w:r>
            <w:r w:rsidR="0007701A" w:rsidRPr="00434207">
              <w:rPr>
                <w:rFonts w:ascii="宋体" w:hAnsi="宋体" w:cs="宋体" w:hint="eastAsia"/>
                <w:sz w:val="18"/>
                <w:szCs w:val="18"/>
              </w:rPr>
              <w:t xml:space="preserve"> </w:t>
            </w:r>
            <w:r w:rsidRPr="00434207">
              <w:rPr>
                <w:rFonts w:ascii="宋体" w:hAnsi="宋体" w:cs="宋体" w:hint="eastAsia"/>
                <w:sz w:val="18"/>
                <w:szCs w:val="18"/>
              </w:rPr>
              <w:t>元。</w:t>
            </w:r>
          </w:p>
          <w:p w14:paraId="58CF4BD0" w14:textId="77777777" w:rsidR="00654731" w:rsidRPr="00434207" w:rsidRDefault="00654731" w:rsidP="00275490">
            <w:pPr>
              <w:pStyle w:val="ab"/>
              <w:pBdr>
                <w:bottom w:val="none" w:sz="0" w:space="0" w:color="auto"/>
              </w:pBdr>
              <w:tabs>
                <w:tab w:val="clear" w:pos="4153"/>
                <w:tab w:val="clear" w:pos="8306"/>
              </w:tabs>
              <w:snapToGrid/>
              <w:spacing w:line="220" w:lineRule="exact"/>
              <w:jc w:val="left"/>
            </w:pPr>
          </w:p>
        </w:tc>
      </w:tr>
    </w:tbl>
    <w:p w14:paraId="415FC265" w14:textId="77777777" w:rsidR="00654731" w:rsidRPr="00434207" w:rsidRDefault="00654731" w:rsidP="00CE1BF4">
      <w:pPr>
        <w:spacing w:line="220" w:lineRule="exact"/>
        <w:ind w:leftChars="-195" w:left="1650" w:rightChars="-349" w:right="-733" w:hangingChars="1144" w:hanging="2059"/>
        <w:rPr>
          <w:rFonts w:ascii="宋体" w:cs="宋体"/>
          <w:sz w:val="18"/>
          <w:szCs w:val="18"/>
        </w:rPr>
      </w:pPr>
      <w:r w:rsidRPr="00434207">
        <w:rPr>
          <w:rFonts w:ascii="宋体" w:hAnsi="宋体" w:cs="宋体" w:hint="eastAsia"/>
          <w:sz w:val="18"/>
          <w:szCs w:val="18"/>
        </w:rPr>
        <w:t>填报人：</w:t>
      </w:r>
      <w:r w:rsidRPr="00434207">
        <w:rPr>
          <w:rFonts w:ascii="宋体" w:hAnsi="宋体" w:cs="宋体"/>
          <w:sz w:val="18"/>
          <w:szCs w:val="18"/>
        </w:rPr>
        <w:t xml:space="preserve">                             </w:t>
      </w:r>
      <w:r w:rsidRPr="00434207">
        <w:rPr>
          <w:rFonts w:ascii="宋体" w:hAnsi="宋体" w:cs="宋体" w:hint="eastAsia"/>
          <w:sz w:val="18"/>
          <w:szCs w:val="18"/>
        </w:rPr>
        <w:t>联系电话：</w:t>
      </w:r>
      <w:r w:rsidRPr="00434207">
        <w:rPr>
          <w:rFonts w:ascii="宋体" w:hAnsi="宋体" w:cs="宋体"/>
          <w:sz w:val="18"/>
          <w:szCs w:val="18"/>
        </w:rPr>
        <w:t xml:space="preserve">                            </w:t>
      </w:r>
      <w:r w:rsidRPr="00434207">
        <w:rPr>
          <w:rFonts w:hint="eastAsia"/>
          <w:sz w:val="18"/>
        </w:rPr>
        <w:t>报出日期</w:t>
      </w:r>
      <w:r w:rsidRPr="00434207">
        <w:rPr>
          <w:rFonts w:ascii="宋体" w:hAnsi="宋体" w:cs="宋体" w:hint="eastAsia"/>
          <w:sz w:val="18"/>
          <w:szCs w:val="18"/>
        </w:rPr>
        <w:t>：２０</w:t>
      </w:r>
      <w:r w:rsidRPr="00434207">
        <w:rPr>
          <w:rFonts w:ascii="宋体" w:hAnsi="宋体" w:cs="宋体"/>
          <w:sz w:val="18"/>
          <w:szCs w:val="18"/>
        </w:rPr>
        <w:t xml:space="preserve">    </w:t>
      </w:r>
      <w:r w:rsidRPr="00434207">
        <w:rPr>
          <w:rFonts w:ascii="宋体" w:hAnsi="宋体" w:cs="宋体" w:hint="eastAsia"/>
          <w:sz w:val="18"/>
          <w:szCs w:val="18"/>
        </w:rPr>
        <w:t>年</w:t>
      </w:r>
      <w:r w:rsidRPr="00434207">
        <w:rPr>
          <w:rFonts w:ascii="宋体" w:hAnsi="宋体" w:cs="宋体"/>
          <w:sz w:val="18"/>
          <w:szCs w:val="18"/>
        </w:rPr>
        <w:t xml:space="preserve">    </w:t>
      </w:r>
      <w:r w:rsidRPr="00434207">
        <w:rPr>
          <w:rFonts w:ascii="宋体" w:hAnsi="宋体" w:cs="宋体" w:hint="eastAsia"/>
          <w:sz w:val="18"/>
          <w:szCs w:val="18"/>
        </w:rPr>
        <w:t>月</w:t>
      </w:r>
      <w:r w:rsidRPr="00434207">
        <w:rPr>
          <w:rFonts w:ascii="宋体" w:hAnsi="宋体" w:cs="宋体"/>
          <w:sz w:val="18"/>
          <w:szCs w:val="18"/>
        </w:rPr>
        <w:t xml:space="preserve">    </w:t>
      </w:r>
      <w:r w:rsidRPr="00434207">
        <w:rPr>
          <w:rFonts w:ascii="宋体" w:hAnsi="宋体" w:cs="宋体" w:hint="eastAsia"/>
          <w:sz w:val="18"/>
          <w:szCs w:val="18"/>
        </w:rPr>
        <w:t>日</w:t>
      </w:r>
    </w:p>
    <w:p w14:paraId="11B171E3" w14:textId="77777777" w:rsidR="00654731" w:rsidRPr="00434207" w:rsidRDefault="00654731" w:rsidP="00CA58A3">
      <w:pPr>
        <w:spacing w:line="220" w:lineRule="exact"/>
        <w:rPr>
          <w:rFonts w:ascii="宋体" w:cs="宋体"/>
          <w:sz w:val="18"/>
          <w:szCs w:val="18"/>
        </w:rPr>
      </w:pPr>
    </w:p>
    <w:p w14:paraId="5F6AD918" w14:textId="77777777" w:rsidR="00FA7DBD" w:rsidRPr="00434207" w:rsidRDefault="00654731" w:rsidP="002529DA">
      <w:pPr>
        <w:spacing w:line="240" w:lineRule="exact"/>
        <w:ind w:leftChars="-270" w:left="-567" w:firstLineChars="78" w:firstLine="140"/>
        <w:rPr>
          <w:rFonts w:ascii="宋体" w:hAnsi="宋体"/>
          <w:sz w:val="18"/>
          <w:szCs w:val="18"/>
        </w:rPr>
      </w:pPr>
      <w:r w:rsidRPr="00434207">
        <w:rPr>
          <w:rFonts w:ascii="宋体" w:hAnsi="宋体" w:cs="宋体" w:hint="eastAsia"/>
          <w:sz w:val="18"/>
          <w:szCs w:val="18"/>
        </w:rPr>
        <w:t>说明：</w:t>
      </w:r>
      <w:r w:rsidRPr="00434207">
        <w:rPr>
          <w:rFonts w:ascii="宋体" w:hAnsi="宋体"/>
          <w:sz w:val="18"/>
          <w:szCs w:val="18"/>
        </w:rPr>
        <w:t>1.</w:t>
      </w:r>
      <w:r w:rsidRPr="00434207">
        <w:rPr>
          <w:rFonts w:ascii="宋体" w:hAnsi="宋体" w:hint="eastAsia"/>
          <w:sz w:val="18"/>
          <w:szCs w:val="18"/>
        </w:rPr>
        <w:t>填报范围：本表由个体工业样本村（居委会）填报。</w:t>
      </w:r>
    </w:p>
    <w:p w14:paraId="21176070" w14:textId="77777777" w:rsidR="00654731" w:rsidRPr="00434207" w:rsidRDefault="00654731" w:rsidP="002529DA">
      <w:pPr>
        <w:spacing w:line="240" w:lineRule="exact"/>
        <w:ind w:leftChars="68" w:left="1223" w:hangingChars="600" w:hanging="1080"/>
        <w:rPr>
          <w:rFonts w:ascii="宋体"/>
          <w:sz w:val="18"/>
          <w:szCs w:val="18"/>
        </w:rPr>
      </w:pPr>
      <w:r w:rsidRPr="00434207">
        <w:rPr>
          <w:rFonts w:ascii="宋体" w:hAnsi="宋体"/>
          <w:sz w:val="18"/>
          <w:szCs w:val="18"/>
        </w:rPr>
        <w:t>2.</w:t>
      </w:r>
      <w:r w:rsidRPr="00434207">
        <w:rPr>
          <w:rFonts w:ascii="宋体" w:hAnsi="宋体" w:hint="eastAsia"/>
          <w:sz w:val="18"/>
          <w:szCs w:val="18"/>
        </w:rPr>
        <w:t>调查时期：本表调查时期为</w:t>
      </w:r>
      <w:r w:rsidRPr="00434207">
        <w:rPr>
          <w:rFonts w:ascii="宋体" w:hAnsi="宋体"/>
          <w:sz w:val="18"/>
          <w:szCs w:val="18"/>
        </w:rPr>
        <w:t>1-11</w:t>
      </w:r>
      <w:r w:rsidRPr="00434207">
        <w:rPr>
          <w:rFonts w:ascii="宋体" w:hAnsi="宋体" w:hint="eastAsia"/>
          <w:sz w:val="18"/>
          <w:szCs w:val="18"/>
        </w:rPr>
        <w:t>月；原《规模以下工业抽样调查统计报表制度》中“个体工业调查表</w:t>
      </w:r>
      <w:r w:rsidRPr="00434207">
        <w:rPr>
          <w:rFonts w:ascii="宋体" w:hint="eastAsia"/>
          <w:sz w:val="18"/>
          <w:szCs w:val="18"/>
        </w:rPr>
        <w:t>”</w:t>
      </w:r>
      <w:r w:rsidRPr="00434207">
        <w:rPr>
          <w:rFonts w:ascii="宋体" w:hAnsi="宋体" w:hint="eastAsia"/>
          <w:sz w:val="18"/>
          <w:szCs w:val="18"/>
        </w:rPr>
        <w:t>（</w:t>
      </w:r>
      <w:r w:rsidRPr="00434207">
        <w:rPr>
          <w:rFonts w:ascii="宋体" w:hAnsi="宋体"/>
          <w:sz w:val="18"/>
          <w:szCs w:val="18"/>
        </w:rPr>
        <w:t>B214</w:t>
      </w:r>
      <w:r w:rsidRPr="00434207">
        <w:rPr>
          <w:rFonts w:ascii="宋体" w:hAnsi="宋体" w:hint="eastAsia"/>
          <w:sz w:val="18"/>
          <w:szCs w:val="18"/>
        </w:rPr>
        <w:t>表，国统字〔</w:t>
      </w:r>
      <w:r w:rsidRPr="00434207">
        <w:rPr>
          <w:rFonts w:ascii="宋体" w:hAnsi="宋体"/>
          <w:sz w:val="18"/>
          <w:szCs w:val="18"/>
        </w:rPr>
        <w:t>2019</w:t>
      </w:r>
      <w:r w:rsidRPr="00434207">
        <w:rPr>
          <w:rFonts w:ascii="宋体" w:hAnsi="宋体" w:hint="eastAsia"/>
          <w:sz w:val="18"/>
          <w:szCs w:val="18"/>
        </w:rPr>
        <w:t>〕</w:t>
      </w:r>
      <w:r w:rsidRPr="00434207">
        <w:rPr>
          <w:rFonts w:ascii="宋体" w:hAnsi="宋体"/>
          <w:sz w:val="18"/>
          <w:szCs w:val="18"/>
        </w:rPr>
        <w:t>101</w:t>
      </w:r>
      <w:r w:rsidRPr="00434207">
        <w:rPr>
          <w:rFonts w:ascii="宋体" w:hAnsi="宋体" w:hint="eastAsia"/>
          <w:sz w:val="18"/>
          <w:szCs w:val="18"/>
        </w:rPr>
        <w:t>号）的</w:t>
      </w:r>
      <w:r w:rsidRPr="00434207">
        <w:rPr>
          <w:rFonts w:ascii="宋体" w:hAnsi="宋体"/>
          <w:sz w:val="18"/>
          <w:szCs w:val="18"/>
        </w:rPr>
        <w:t>2020</w:t>
      </w:r>
      <w:r w:rsidRPr="00434207">
        <w:rPr>
          <w:rFonts w:ascii="宋体" w:hAnsi="宋体" w:hint="eastAsia"/>
          <w:sz w:val="18"/>
          <w:szCs w:val="18"/>
        </w:rPr>
        <w:t>年</w:t>
      </w:r>
      <w:r w:rsidRPr="00434207">
        <w:rPr>
          <w:rFonts w:ascii="宋体" w:hAnsi="宋体"/>
          <w:sz w:val="18"/>
          <w:szCs w:val="18"/>
        </w:rPr>
        <w:t>1-11</w:t>
      </w:r>
      <w:r w:rsidRPr="00434207">
        <w:rPr>
          <w:rFonts w:ascii="宋体" w:hAnsi="宋体" w:hint="eastAsia"/>
          <w:sz w:val="18"/>
          <w:szCs w:val="18"/>
        </w:rPr>
        <w:t>月数据免报。</w:t>
      </w:r>
    </w:p>
    <w:p w14:paraId="18DB5FB0" w14:textId="77777777" w:rsidR="00654731" w:rsidRPr="00434207" w:rsidRDefault="00654731" w:rsidP="002529DA">
      <w:pPr>
        <w:spacing w:line="240" w:lineRule="exact"/>
        <w:ind w:leftChars="68" w:left="2145" w:hangingChars="1112" w:hanging="2002"/>
        <w:rPr>
          <w:rFonts w:ascii="宋体"/>
          <w:sz w:val="18"/>
          <w:szCs w:val="18"/>
        </w:rPr>
      </w:pPr>
      <w:r w:rsidRPr="00434207">
        <w:rPr>
          <w:rFonts w:ascii="宋体" w:cs="宋体"/>
          <w:sz w:val="18"/>
          <w:szCs w:val="18"/>
        </w:rPr>
        <w:t>3.</w:t>
      </w:r>
      <w:r w:rsidRPr="00434207">
        <w:rPr>
          <w:rFonts w:ascii="宋体" w:cs="宋体" w:hint="eastAsia"/>
          <w:sz w:val="18"/>
          <w:szCs w:val="18"/>
        </w:rPr>
        <w:t>报送日期及方式：</w:t>
      </w:r>
      <w:r w:rsidRPr="00434207">
        <w:rPr>
          <w:rFonts w:ascii="宋体" w:hAnsi="宋体" w:hint="eastAsia"/>
          <w:sz w:val="18"/>
          <w:szCs w:val="18"/>
        </w:rPr>
        <w:t>通过国家统计局联网直报平台上报数据，调查单位按所在地统计机构规定的时间报送，</w:t>
      </w:r>
    </w:p>
    <w:p w14:paraId="32F2A2DA" w14:textId="77777777" w:rsidR="00654731" w:rsidRPr="00434207" w:rsidRDefault="00654731" w:rsidP="002529DA">
      <w:pPr>
        <w:spacing w:line="240" w:lineRule="exact"/>
        <w:ind w:firstLineChars="945" w:firstLine="1701"/>
        <w:rPr>
          <w:rFonts w:ascii="宋体"/>
          <w:sz w:val="18"/>
          <w:szCs w:val="18"/>
        </w:rPr>
      </w:pPr>
      <w:r w:rsidRPr="00434207">
        <w:rPr>
          <w:rFonts w:ascii="宋体" w:hAnsi="宋体" w:hint="eastAsia"/>
          <w:sz w:val="18"/>
          <w:szCs w:val="18"/>
        </w:rPr>
        <w:t>省级统计机构</w:t>
      </w:r>
      <w:r w:rsidRPr="00434207">
        <w:rPr>
          <w:rFonts w:ascii="宋体" w:hAnsi="宋体"/>
          <w:sz w:val="18"/>
          <w:szCs w:val="18"/>
        </w:rPr>
        <w:t>202</w:t>
      </w:r>
      <w:r w:rsidRPr="00434207">
        <w:rPr>
          <w:rFonts w:ascii="宋体"/>
          <w:sz w:val="18"/>
          <w:szCs w:val="18"/>
        </w:rPr>
        <w:t>0</w:t>
      </w:r>
      <w:r w:rsidRPr="00434207">
        <w:rPr>
          <w:rFonts w:ascii="宋体" w:hAnsi="宋体" w:hint="eastAsia"/>
          <w:sz w:val="18"/>
          <w:szCs w:val="18"/>
        </w:rPr>
        <w:t>年</w:t>
      </w:r>
      <w:r w:rsidRPr="00434207">
        <w:rPr>
          <w:rFonts w:ascii="宋体" w:hAnsi="宋体"/>
          <w:sz w:val="18"/>
          <w:szCs w:val="18"/>
        </w:rPr>
        <w:t>12</w:t>
      </w:r>
      <w:r w:rsidRPr="00434207">
        <w:rPr>
          <w:rFonts w:ascii="宋体" w:hAnsi="宋体" w:hint="eastAsia"/>
          <w:sz w:val="18"/>
          <w:szCs w:val="18"/>
        </w:rPr>
        <w:t>月</w:t>
      </w:r>
      <w:r w:rsidRPr="00434207">
        <w:rPr>
          <w:rFonts w:ascii="宋体" w:hAnsi="宋体"/>
          <w:sz w:val="18"/>
          <w:szCs w:val="18"/>
        </w:rPr>
        <w:t>25</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时前完成数据的审核、验收</w:t>
      </w:r>
      <w:r w:rsidR="001C3B14" w:rsidRPr="00434207">
        <w:rPr>
          <w:rFonts w:ascii="宋体" w:hAnsi="宋体" w:hint="eastAsia"/>
          <w:sz w:val="18"/>
          <w:szCs w:val="18"/>
        </w:rPr>
        <w:t>、</w:t>
      </w:r>
      <w:r w:rsidR="001C3B14" w:rsidRPr="00434207">
        <w:rPr>
          <w:rFonts w:ascii="宋体" w:hAnsi="宋体"/>
          <w:sz w:val="18"/>
          <w:szCs w:val="18"/>
        </w:rPr>
        <w:t>上报。</w:t>
      </w:r>
    </w:p>
    <w:p w14:paraId="215E5CB7" w14:textId="77777777" w:rsidR="00654731" w:rsidRPr="00434207" w:rsidRDefault="00654731" w:rsidP="002529DA">
      <w:pPr>
        <w:adjustRightInd w:val="0"/>
        <w:snapToGrid w:val="0"/>
        <w:spacing w:line="240" w:lineRule="exact"/>
        <w:ind w:leftChars="44" w:left="283" w:hangingChars="106" w:hanging="191"/>
        <w:rPr>
          <w:rFonts w:ascii="宋体"/>
          <w:spacing w:val="-4"/>
          <w:sz w:val="18"/>
          <w:szCs w:val="18"/>
        </w:rPr>
      </w:pPr>
      <w:r w:rsidRPr="00434207">
        <w:rPr>
          <w:rFonts w:ascii="宋体" w:hAnsi="宋体"/>
          <w:sz w:val="18"/>
        </w:rPr>
        <w:t>4</w:t>
      </w:r>
      <w:r w:rsidRPr="00434207">
        <w:rPr>
          <w:rFonts w:ascii="宋体"/>
          <w:sz w:val="18"/>
        </w:rPr>
        <w:t>.</w:t>
      </w:r>
      <w:r w:rsidRPr="00434207">
        <w:rPr>
          <w:rFonts w:ascii="宋体" w:hAnsi="宋体" w:hint="eastAsia"/>
          <w:spacing w:val="-4"/>
          <w:sz w:val="18"/>
          <w:szCs w:val="18"/>
        </w:rPr>
        <w:t>样本单位代码由</w:t>
      </w:r>
      <w:r w:rsidRPr="00434207">
        <w:rPr>
          <w:rFonts w:ascii="宋体" w:hAnsi="宋体"/>
          <w:spacing w:val="-4"/>
          <w:sz w:val="18"/>
          <w:szCs w:val="18"/>
        </w:rPr>
        <w:t>1</w:t>
      </w:r>
      <w:r w:rsidR="00271B00" w:rsidRPr="00434207">
        <w:rPr>
          <w:rFonts w:ascii="宋体" w:hAnsi="宋体"/>
          <w:spacing w:val="-4"/>
          <w:sz w:val="18"/>
          <w:szCs w:val="18"/>
        </w:rPr>
        <w:t>8</w:t>
      </w:r>
      <w:r w:rsidRPr="00434207">
        <w:rPr>
          <w:rFonts w:ascii="宋体" w:hAnsi="宋体" w:hint="eastAsia"/>
          <w:spacing w:val="-4"/>
          <w:sz w:val="18"/>
          <w:szCs w:val="18"/>
        </w:rPr>
        <w:t>位组成，前</w:t>
      </w:r>
      <w:r w:rsidRPr="00434207">
        <w:rPr>
          <w:rFonts w:ascii="宋体" w:hAnsi="宋体"/>
          <w:spacing w:val="-4"/>
          <w:sz w:val="18"/>
          <w:szCs w:val="18"/>
        </w:rPr>
        <w:t>12</w:t>
      </w:r>
      <w:r w:rsidRPr="00434207">
        <w:rPr>
          <w:rFonts w:ascii="宋体" w:hAnsi="宋体" w:hint="eastAsia"/>
          <w:spacing w:val="-4"/>
          <w:sz w:val="18"/>
          <w:szCs w:val="18"/>
        </w:rPr>
        <w:t>位为区划代码，第</w:t>
      </w:r>
      <w:r w:rsidRPr="00434207">
        <w:rPr>
          <w:rFonts w:ascii="宋体" w:hAnsi="宋体"/>
          <w:spacing w:val="-4"/>
          <w:sz w:val="18"/>
          <w:szCs w:val="18"/>
        </w:rPr>
        <w:t>13-14</w:t>
      </w:r>
      <w:r w:rsidRPr="00434207">
        <w:rPr>
          <w:rFonts w:ascii="宋体" w:hAnsi="宋体" w:hint="eastAsia"/>
          <w:spacing w:val="-4"/>
          <w:sz w:val="18"/>
          <w:szCs w:val="18"/>
        </w:rPr>
        <w:t>位为行业大类码，第</w:t>
      </w:r>
      <w:r w:rsidRPr="00434207">
        <w:rPr>
          <w:rFonts w:ascii="宋体" w:hAnsi="宋体"/>
          <w:spacing w:val="-4"/>
          <w:sz w:val="18"/>
          <w:szCs w:val="18"/>
        </w:rPr>
        <w:t>15-1</w:t>
      </w:r>
      <w:r w:rsidR="00271B00" w:rsidRPr="00434207">
        <w:rPr>
          <w:rFonts w:ascii="宋体" w:hAnsi="宋体"/>
          <w:spacing w:val="-4"/>
          <w:sz w:val="18"/>
          <w:szCs w:val="18"/>
        </w:rPr>
        <w:t>8</w:t>
      </w:r>
      <w:r w:rsidRPr="00434207">
        <w:rPr>
          <w:rFonts w:ascii="宋体" w:hAnsi="宋体" w:hint="eastAsia"/>
          <w:spacing w:val="-4"/>
          <w:sz w:val="18"/>
          <w:szCs w:val="18"/>
        </w:rPr>
        <w:t>位为样本顺序码。</w:t>
      </w:r>
    </w:p>
    <w:p w14:paraId="3C1791F3" w14:textId="77777777" w:rsidR="00654731" w:rsidRPr="00434207" w:rsidRDefault="00654731" w:rsidP="00CA58A3">
      <w:pPr>
        <w:rPr>
          <w:rFonts w:ascii="宋体" w:hAnsi="宋体" w:cs="宋体"/>
          <w:bCs/>
          <w:sz w:val="32"/>
          <w:szCs w:val="32"/>
        </w:rPr>
      </w:pPr>
    </w:p>
    <w:p w14:paraId="6F46FD54" w14:textId="77777777" w:rsidR="00654731" w:rsidRPr="00434207" w:rsidRDefault="00654731" w:rsidP="002529DA">
      <w:pPr>
        <w:pStyle w:val="2"/>
        <w:jc w:val="center"/>
        <w:rPr>
          <w:rFonts w:eastAsia="黑体"/>
          <w:b w:val="0"/>
        </w:rPr>
      </w:pPr>
      <w:r w:rsidRPr="00434207">
        <w:br w:type="page"/>
      </w:r>
      <w:bookmarkStart w:id="11" w:name="_Toc51836699"/>
      <w:r w:rsidRPr="00434207">
        <w:rPr>
          <w:rFonts w:ascii="黑体" w:eastAsia="黑体" w:hAnsi="黑体" w:hint="eastAsia"/>
          <w:b w:val="0"/>
        </w:rPr>
        <w:lastRenderedPageBreak/>
        <w:t>（二）基层定报表式</w:t>
      </w:r>
      <w:bookmarkEnd w:id="11"/>
    </w:p>
    <w:p w14:paraId="1171687E" w14:textId="77777777" w:rsidR="00654731" w:rsidRPr="00434207" w:rsidRDefault="00654731" w:rsidP="00AF66E0">
      <w:pPr>
        <w:pStyle w:val="2"/>
        <w:spacing w:before="0" w:after="0"/>
        <w:jc w:val="center"/>
        <w:rPr>
          <w:rFonts w:ascii="宋体"/>
        </w:rPr>
      </w:pPr>
      <w:bookmarkStart w:id="12" w:name="_Toc51836700"/>
      <w:r w:rsidRPr="00434207">
        <w:rPr>
          <w:rFonts w:ascii="宋体" w:hAnsi="宋体" w:hint="eastAsia"/>
          <w:b w:val="0"/>
        </w:rPr>
        <w:t>“四下”企业基本情况</w:t>
      </w:r>
      <w:bookmarkEnd w:id="12"/>
    </w:p>
    <w:tbl>
      <w:tblPr>
        <w:tblW w:w="10915" w:type="dxa"/>
        <w:jc w:val="center"/>
        <w:tblLayout w:type="fixed"/>
        <w:tblCellMar>
          <w:left w:w="0" w:type="dxa"/>
          <w:right w:w="0" w:type="dxa"/>
        </w:tblCellMar>
        <w:tblLook w:val="00A0" w:firstRow="1" w:lastRow="0" w:firstColumn="1" w:lastColumn="0" w:noHBand="0" w:noVBand="0"/>
      </w:tblPr>
      <w:tblGrid>
        <w:gridCol w:w="567"/>
        <w:gridCol w:w="1788"/>
        <w:gridCol w:w="2571"/>
        <w:gridCol w:w="809"/>
        <w:gridCol w:w="306"/>
        <w:gridCol w:w="210"/>
        <w:gridCol w:w="412"/>
        <w:gridCol w:w="1029"/>
        <w:gridCol w:w="1268"/>
        <w:gridCol w:w="1827"/>
        <w:gridCol w:w="128"/>
      </w:tblGrid>
      <w:tr w:rsidR="00434207" w:rsidRPr="00434207" w14:paraId="4F8B943D" w14:textId="77777777" w:rsidTr="002529DA">
        <w:trPr>
          <w:gridAfter w:val="1"/>
          <w:wAfter w:w="128" w:type="dxa"/>
          <w:trHeight w:val="284"/>
          <w:jc w:val="center"/>
        </w:trPr>
        <w:tc>
          <w:tcPr>
            <w:tcW w:w="2355" w:type="dxa"/>
            <w:gridSpan w:val="2"/>
          </w:tcPr>
          <w:p w14:paraId="46C26FAE" w14:textId="77777777" w:rsidR="00654731" w:rsidRPr="00434207" w:rsidRDefault="00654731" w:rsidP="00950F0D">
            <w:pPr>
              <w:spacing w:line="200" w:lineRule="exact"/>
              <w:rPr>
                <w:rFonts w:ascii="宋体"/>
                <w:sz w:val="18"/>
                <w:szCs w:val="18"/>
              </w:rPr>
            </w:pPr>
          </w:p>
        </w:tc>
        <w:tc>
          <w:tcPr>
            <w:tcW w:w="2571" w:type="dxa"/>
          </w:tcPr>
          <w:p w14:paraId="2C43521C" w14:textId="77777777" w:rsidR="00654731" w:rsidRPr="00434207" w:rsidRDefault="00654731" w:rsidP="00950F0D">
            <w:pPr>
              <w:spacing w:line="200" w:lineRule="exact"/>
              <w:rPr>
                <w:rFonts w:ascii="宋体"/>
                <w:sz w:val="18"/>
                <w:szCs w:val="18"/>
              </w:rPr>
            </w:pPr>
          </w:p>
        </w:tc>
        <w:tc>
          <w:tcPr>
            <w:tcW w:w="2766" w:type="dxa"/>
            <w:gridSpan w:val="5"/>
          </w:tcPr>
          <w:p w14:paraId="2DB1C53A" w14:textId="77777777" w:rsidR="00654731" w:rsidRPr="00434207" w:rsidRDefault="00654731" w:rsidP="00950F0D">
            <w:pPr>
              <w:spacing w:line="200" w:lineRule="exact"/>
              <w:rPr>
                <w:rFonts w:ascii="宋体"/>
                <w:sz w:val="18"/>
                <w:szCs w:val="18"/>
              </w:rPr>
            </w:pPr>
          </w:p>
        </w:tc>
        <w:tc>
          <w:tcPr>
            <w:tcW w:w="1268" w:type="dxa"/>
            <w:tcMar>
              <w:left w:w="0" w:type="dxa"/>
              <w:right w:w="0" w:type="dxa"/>
            </w:tcMar>
            <w:vAlign w:val="center"/>
          </w:tcPr>
          <w:p w14:paraId="17E81FBC" w14:textId="77777777" w:rsidR="00654731" w:rsidRPr="00434207" w:rsidRDefault="00654731" w:rsidP="00950F0D">
            <w:pPr>
              <w:spacing w:line="200" w:lineRule="exact"/>
              <w:jc w:val="center"/>
              <w:rPr>
                <w:rFonts w:ascii="宋体"/>
                <w:sz w:val="18"/>
                <w:szCs w:val="18"/>
              </w:rPr>
            </w:pPr>
            <w:r w:rsidRPr="00434207">
              <w:rPr>
                <w:rFonts w:ascii="宋体" w:hAnsi="宋体" w:hint="eastAsia"/>
                <w:sz w:val="18"/>
              </w:rPr>
              <w:t>表</w:t>
            </w:r>
            <w:r w:rsidRPr="00434207">
              <w:rPr>
                <w:rFonts w:ascii="宋体" w:hAnsi="宋体"/>
                <w:sz w:val="18"/>
              </w:rPr>
              <w:t xml:space="preserve">    </w:t>
            </w:r>
            <w:r w:rsidRPr="00434207">
              <w:rPr>
                <w:rFonts w:ascii="宋体" w:hAnsi="宋体" w:hint="eastAsia"/>
                <w:sz w:val="18"/>
              </w:rPr>
              <w:t>号：</w:t>
            </w:r>
          </w:p>
        </w:tc>
        <w:tc>
          <w:tcPr>
            <w:tcW w:w="1827" w:type="dxa"/>
            <w:tcMar>
              <w:left w:w="0" w:type="dxa"/>
              <w:right w:w="0" w:type="dxa"/>
            </w:tcMar>
            <w:vAlign w:val="center"/>
          </w:tcPr>
          <w:p w14:paraId="3F1624B9" w14:textId="77777777" w:rsidR="00654731" w:rsidRPr="00434207" w:rsidRDefault="00654731" w:rsidP="00950F0D">
            <w:pPr>
              <w:spacing w:line="200" w:lineRule="exact"/>
              <w:jc w:val="distribute"/>
              <w:rPr>
                <w:rFonts w:ascii="宋体"/>
                <w:sz w:val="18"/>
                <w:szCs w:val="18"/>
              </w:rPr>
            </w:pPr>
            <w:r w:rsidRPr="00434207">
              <w:rPr>
                <w:rFonts w:ascii="宋体" w:hAnsi="宋体" w:hint="eastAsia"/>
                <w:sz w:val="18"/>
              </w:rPr>
              <w:t>２１１表</w:t>
            </w:r>
          </w:p>
        </w:tc>
      </w:tr>
      <w:tr w:rsidR="00434207" w:rsidRPr="00434207" w14:paraId="1413BD1E" w14:textId="77777777" w:rsidTr="002529DA">
        <w:trPr>
          <w:gridAfter w:val="1"/>
          <w:wAfter w:w="128" w:type="dxa"/>
          <w:trHeight w:val="284"/>
          <w:jc w:val="center"/>
        </w:trPr>
        <w:tc>
          <w:tcPr>
            <w:tcW w:w="2355" w:type="dxa"/>
            <w:gridSpan w:val="2"/>
          </w:tcPr>
          <w:p w14:paraId="38C2C97E" w14:textId="77777777" w:rsidR="00654731" w:rsidRPr="00434207" w:rsidRDefault="00654731" w:rsidP="00950F0D">
            <w:pPr>
              <w:spacing w:line="200" w:lineRule="exact"/>
              <w:rPr>
                <w:rFonts w:ascii="宋体"/>
                <w:sz w:val="18"/>
                <w:szCs w:val="18"/>
              </w:rPr>
            </w:pPr>
          </w:p>
        </w:tc>
        <w:tc>
          <w:tcPr>
            <w:tcW w:w="2571" w:type="dxa"/>
          </w:tcPr>
          <w:p w14:paraId="23B8BEBE" w14:textId="77777777" w:rsidR="00654731" w:rsidRPr="00434207" w:rsidRDefault="00654731" w:rsidP="00950F0D">
            <w:pPr>
              <w:spacing w:line="200" w:lineRule="exact"/>
              <w:rPr>
                <w:rFonts w:ascii="宋体"/>
                <w:sz w:val="18"/>
                <w:szCs w:val="18"/>
              </w:rPr>
            </w:pPr>
          </w:p>
        </w:tc>
        <w:tc>
          <w:tcPr>
            <w:tcW w:w="2766" w:type="dxa"/>
            <w:gridSpan w:val="5"/>
          </w:tcPr>
          <w:p w14:paraId="017A3BF2" w14:textId="77777777" w:rsidR="00654731" w:rsidRPr="00434207" w:rsidRDefault="00654731" w:rsidP="00950F0D">
            <w:pPr>
              <w:spacing w:line="200" w:lineRule="exact"/>
              <w:rPr>
                <w:rFonts w:ascii="宋体"/>
                <w:sz w:val="18"/>
                <w:szCs w:val="18"/>
              </w:rPr>
            </w:pPr>
          </w:p>
        </w:tc>
        <w:tc>
          <w:tcPr>
            <w:tcW w:w="1268" w:type="dxa"/>
            <w:tcMar>
              <w:left w:w="0" w:type="dxa"/>
              <w:right w:w="0" w:type="dxa"/>
            </w:tcMar>
            <w:vAlign w:val="center"/>
          </w:tcPr>
          <w:p w14:paraId="495A59E0" w14:textId="77777777" w:rsidR="00654731" w:rsidRPr="00434207" w:rsidRDefault="00654731" w:rsidP="00950F0D">
            <w:pPr>
              <w:spacing w:line="200" w:lineRule="exact"/>
              <w:jc w:val="center"/>
              <w:rPr>
                <w:rFonts w:ascii="宋体"/>
                <w:sz w:val="18"/>
                <w:szCs w:val="18"/>
              </w:rPr>
            </w:pPr>
            <w:r w:rsidRPr="00434207">
              <w:rPr>
                <w:rFonts w:ascii="宋体" w:hAnsi="宋体" w:hint="eastAsia"/>
                <w:sz w:val="18"/>
              </w:rPr>
              <w:t>制定机关：</w:t>
            </w:r>
          </w:p>
        </w:tc>
        <w:tc>
          <w:tcPr>
            <w:tcW w:w="1827" w:type="dxa"/>
            <w:tcMar>
              <w:left w:w="0" w:type="dxa"/>
              <w:right w:w="0" w:type="dxa"/>
            </w:tcMar>
            <w:vAlign w:val="center"/>
          </w:tcPr>
          <w:p w14:paraId="2A36D19A" w14:textId="77777777" w:rsidR="00654731" w:rsidRPr="00434207" w:rsidRDefault="00654731" w:rsidP="00950F0D">
            <w:pPr>
              <w:spacing w:line="200" w:lineRule="exact"/>
              <w:jc w:val="distribute"/>
              <w:rPr>
                <w:rFonts w:ascii="宋体"/>
                <w:sz w:val="18"/>
              </w:rPr>
            </w:pPr>
            <w:r w:rsidRPr="00434207">
              <w:rPr>
                <w:rFonts w:ascii="宋体" w:hAnsi="宋体" w:hint="eastAsia"/>
                <w:sz w:val="18"/>
              </w:rPr>
              <w:t>国家统计局</w:t>
            </w:r>
          </w:p>
        </w:tc>
      </w:tr>
      <w:tr w:rsidR="00434207" w:rsidRPr="00434207" w14:paraId="35DA78B6" w14:textId="77777777" w:rsidTr="002529DA">
        <w:trPr>
          <w:gridAfter w:val="1"/>
          <w:wAfter w:w="128" w:type="dxa"/>
          <w:trHeight w:val="284"/>
          <w:jc w:val="center"/>
        </w:trPr>
        <w:tc>
          <w:tcPr>
            <w:tcW w:w="2355" w:type="dxa"/>
            <w:gridSpan w:val="2"/>
          </w:tcPr>
          <w:p w14:paraId="544AD5E7" w14:textId="77777777" w:rsidR="00654731" w:rsidRPr="00434207" w:rsidRDefault="00654731" w:rsidP="00950F0D">
            <w:pPr>
              <w:spacing w:line="200" w:lineRule="exact"/>
              <w:rPr>
                <w:rFonts w:ascii="宋体"/>
                <w:sz w:val="18"/>
                <w:szCs w:val="18"/>
              </w:rPr>
            </w:pPr>
          </w:p>
        </w:tc>
        <w:tc>
          <w:tcPr>
            <w:tcW w:w="2571" w:type="dxa"/>
          </w:tcPr>
          <w:p w14:paraId="55FCECFD" w14:textId="77777777" w:rsidR="00654731" w:rsidRPr="00434207" w:rsidRDefault="00654731" w:rsidP="00950F0D">
            <w:pPr>
              <w:spacing w:line="200" w:lineRule="exact"/>
              <w:rPr>
                <w:rFonts w:ascii="宋体"/>
                <w:sz w:val="18"/>
                <w:szCs w:val="18"/>
              </w:rPr>
            </w:pPr>
          </w:p>
        </w:tc>
        <w:tc>
          <w:tcPr>
            <w:tcW w:w="2766" w:type="dxa"/>
            <w:gridSpan w:val="5"/>
          </w:tcPr>
          <w:p w14:paraId="631C793B" w14:textId="77777777" w:rsidR="00654731" w:rsidRPr="00434207" w:rsidRDefault="00654731" w:rsidP="00950F0D">
            <w:pPr>
              <w:spacing w:line="200" w:lineRule="exact"/>
              <w:rPr>
                <w:rFonts w:ascii="宋体"/>
                <w:sz w:val="18"/>
                <w:szCs w:val="18"/>
              </w:rPr>
            </w:pPr>
          </w:p>
        </w:tc>
        <w:tc>
          <w:tcPr>
            <w:tcW w:w="1268" w:type="dxa"/>
            <w:tcMar>
              <w:left w:w="0" w:type="dxa"/>
              <w:right w:w="0" w:type="dxa"/>
            </w:tcMar>
            <w:vAlign w:val="center"/>
          </w:tcPr>
          <w:p w14:paraId="5663A5AC" w14:textId="77777777" w:rsidR="00654731" w:rsidRPr="00434207" w:rsidRDefault="00654731" w:rsidP="00950F0D">
            <w:pPr>
              <w:spacing w:line="200" w:lineRule="exact"/>
              <w:jc w:val="center"/>
              <w:rPr>
                <w:rFonts w:ascii="宋体"/>
                <w:sz w:val="18"/>
                <w:szCs w:val="18"/>
              </w:rPr>
            </w:pPr>
            <w:r w:rsidRPr="00434207">
              <w:rPr>
                <w:rFonts w:ascii="宋体" w:hAnsi="宋体" w:hint="eastAsia"/>
                <w:sz w:val="18"/>
              </w:rPr>
              <w:t>文</w:t>
            </w:r>
            <w:r w:rsidRPr="00434207">
              <w:rPr>
                <w:rFonts w:ascii="宋体" w:hAnsi="宋体"/>
                <w:sz w:val="18"/>
              </w:rPr>
              <w:t xml:space="preserve">    </w:t>
            </w:r>
            <w:r w:rsidRPr="00434207">
              <w:rPr>
                <w:rFonts w:ascii="宋体" w:hAnsi="宋体" w:hint="eastAsia"/>
                <w:sz w:val="18"/>
              </w:rPr>
              <w:t>号：</w:t>
            </w:r>
          </w:p>
        </w:tc>
        <w:tc>
          <w:tcPr>
            <w:tcW w:w="1827" w:type="dxa"/>
            <w:tcMar>
              <w:left w:w="0" w:type="dxa"/>
              <w:right w:w="0" w:type="dxa"/>
            </w:tcMar>
            <w:vAlign w:val="center"/>
          </w:tcPr>
          <w:p w14:paraId="47D79E23" w14:textId="185193A3" w:rsidR="00654731" w:rsidRPr="00434207" w:rsidRDefault="00654731">
            <w:pPr>
              <w:spacing w:line="200" w:lineRule="exact"/>
              <w:jc w:val="distribute"/>
              <w:rPr>
                <w:rFonts w:ascii="宋体"/>
                <w:sz w:val="18"/>
              </w:rPr>
            </w:pPr>
            <w:r w:rsidRPr="00434207">
              <w:rPr>
                <w:rFonts w:ascii="宋体" w:hAnsi="宋体" w:hint="eastAsia"/>
                <w:sz w:val="18"/>
              </w:rPr>
              <w:t>国统</w:t>
            </w:r>
            <w:r w:rsidR="00BF03AB" w:rsidRPr="00434207">
              <w:rPr>
                <w:rFonts w:ascii="宋体" w:hAnsi="宋体" w:hint="eastAsia"/>
                <w:sz w:val="18"/>
              </w:rPr>
              <w:t>制</w:t>
            </w:r>
            <w:r w:rsidRPr="00434207">
              <w:rPr>
                <w:rFonts w:ascii="宋体" w:hAnsi="宋体" w:hint="eastAsia"/>
                <w:sz w:val="18"/>
                <w:szCs w:val="18"/>
              </w:rPr>
              <w:t>〔</w:t>
            </w:r>
            <w:r w:rsidRPr="00434207">
              <w:rPr>
                <w:rFonts w:ascii="宋体" w:hAnsi="宋体"/>
                <w:sz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rPr>
              <w:t>号</w:t>
            </w:r>
          </w:p>
        </w:tc>
      </w:tr>
      <w:tr w:rsidR="00434207" w:rsidRPr="00434207" w14:paraId="5C703810" w14:textId="77777777" w:rsidTr="002529DA">
        <w:trPr>
          <w:gridAfter w:val="1"/>
          <w:wAfter w:w="128" w:type="dxa"/>
          <w:trHeight w:val="176"/>
          <w:jc w:val="center"/>
        </w:trPr>
        <w:tc>
          <w:tcPr>
            <w:tcW w:w="2355" w:type="dxa"/>
            <w:gridSpan w:val="2"/>
          </w:tcPr>
          <w:p w14:paraId="1955A959" w14:textId="77777777" w:rsidR="00654731" w:rsidRPr="00434207" w:rsidRDefault="00654731" w:rsidP="00950F0D">
            <w:pPr>
              <w:spacing w:line="200" w:lineRule="exact"/>
              <w:rPr>
                <w:rFonts w:ascii="宋体"/>
                <w:sz w:val="18"/>
                <w:szCs w:val="18"/>
              </w:rPr>
            </w:pPr>
          </w:p>
        </w:tc>
        <w:tc>
          <w:tcPr>
            <w:tcW w:w="2571" w:type="dxa"/>
          </w:tcPr>
          <w:p w14:paraId="064E7CE6" w14:textId="77777777" w:rsidR="00654731" w:rsidRPr="00434207" w:rsidRDefault="00654731" w:rsidP="00950F0D">
            <w:pPr>
              <w:spacing w:line="200" w:lineRule="exact"/>
              <w:rPr>
                <w:rFonts w:ascii="宋体"/>
                <w:sz w:val="18"/>
                <w:szCs w:val="18"/>
              </w:rPr>
            </w:pPr>
          </w:p>
        </w:tc>
        <w:tc>
          <w:tcPr>
            <w:tcW w:w="2766" w:type="dxa"/>
            <w:gridSpan w:val="5"/>
          </w:tcPr>
          <w:p w14:paraId="0C1A3490" w14:textId="7A2DD501" w:rsidR="00654731" w:rsidRPr="00434207" w:rsidRDefault="00654731" w:rsidP="00DE3A11">
            <w:pPr>
              <w:spacing w:line="200" w:lineRule="exact"/>
              <w:rPr>
                <w:rFonts w:ascii="宋体"/>
                <w:sz w:val="18"/>
                <w:szCs w:val="18"/>
              </w:rPr>
            </w:pPr>
            <w:r w:rsidRPr="00434207">
              <w:rPr>
                <w:rFonts w:ascii="宋体" w:hAnsi="宋体" w:hint="eastAsia"/>
                <w:sz w:val="18"/>
                <w:szCs w:val="18"/>
              </w:rPr>
              <w:t>２０</w:t>
            </w:r>
            <w:proofErr w:type="gramStart"/>
            <w:r w:rsidR="00BF03AB" w:rsidRPr="00434207">
              <w:rPr>
                <w:rFonts w:ascii="宋体" w:hAnsi="宋体" w:hint="eastAsia"/>
                <w:sz w:val="18"/>
                <w:szCs w:val="18"/>
              </w:rPr>
              <w:t>20</w:t>
            </w:r>
            <w:proofErr w:type="gramEnd"/>
            <w:r w:rsidRPr="00434207">
              <w:rPr>
                <w:rFonts w:ascii="宋体" w:hAnsi="宋体"/>
                <w:sz w:val="18"/>
                <w:szCs w:val="18"/>
              </w:rPr>
              <w:t xml:space="preserve"> </w:t>
            </w:r>
            <w:r w:rsidRPr="00434207">
              <w:rPr>
                <w:rFonts w:ascii="宋体" w:hAnsi="宋体" w:hint="eastAsia"/>
                <w:sz w:val="18"/>
                <w:szCs w:val="18"/>
              </w:rPr>
              <w:t xml:space="preserve">年　</w:t>
            </w:r>
            <w:r w:rsidRPr="00434207">
              <w:rPr>
                <w:rFonts w:ascii="宋体" w:hAnsi="宋体"/>
                <w:sz w:val="18"/>
                <w:szCs w:val="18"/>
              </w:rPr>
              <w:t xml:space="preserve"> </w:t>
            </w:r>
            <w:r w:rsidR="00BF03AB" w:rsidRPr="00434207">
              <w:rPr>
                <w:rFonts w:ascii="宋体" w:hAnsi="宋体" w:hint="eastAsia"/>
                <w:sz w:val="18"/>
                <w:szCs w:val="18"/>
              </w:rPr>
              <w:t>2</w:t>
            </w:r>
            <w:r w:rsidRPr="00434207">
              <w:rPr>
                <w:rFonts w:ascii="宋体" w:hAnsi="宋体"/>
                <w:sz w:val="18"/>
                <w:szCs w:val="18"/>
              </w:rPr>
              <w:t xml:space="preserve"> </w:t>
            </w:r>
            <w:r w:rsidRPr="00434207">
              <w:rPr>
                <w:rFonts w:ascii="宋体" w:hAnsi="宋体" w:hint="eastAsia"/>
                <w:sz w:val="18"/>
                <w:szCs w:val="18"/>
              </w:rPr>
              <w:t>月</w:t>
            </w:r>
          </w:p>
        </w:tc>
        <w:tc>
          <w:tcPr>
            <w:tcW w:w="1268" w:type="dxa"/>
            <w:tcMar>
              <w:left w:w="0" w:type="dxa"/>
              <w:right w:w="0" w:type="dxa"/>
            </w:tcMar>
            <w:vAlign w:val="center"/>
          </w:tcPr>
          <w:p w14:paraId="645F23D8" w14:textId="77777777" w:rsidR="00654731" w:rsidRPr="00434207" w:rsidRDefault="00654731" w:rsidP="00950F0D">
            <w:pPr>
              <w:spacing w:line="200" w:lineRule="exact"/>
              <w:jc w:val="center"/>
              <w:rPr>
                <w:rFonts w:ascii="宋体"/>
                <w:sz w:val="18"/>
                <w:szCs w:val="18"/>
              </w:rPr>
            </w:pPr>
            <w:r w:rsidRPr="00434207">
              <w:rPr>
                <w:rFonts w:ascii="宋体" w:hAnsi="宋体" w:hint="eastAsia"/>
                <w:sz w:val="18"/>
              </w:rPr>
              <w:t>有效期至：</w:t>
            </w:r>
          </w:p>
        </w:tc>
        <w:tc>
          <w:tcPr>
            <w:tcW w:w="1827" w:type="dxa"/>
            <w:tcMar>
              <w:left w:w="0" w:type="dxa"/>
              <w:right w:w="0" w:type="dxa"/>
            </w:tcMar>
            <w:vAlign w:val="center"/>
          </w:tcPr>
          <w:p w14:paraId="30EF03C4" w14:textId="4B51700A" w:rsidR="00654731" w:rsidRPr="00434207" w:rsidRDefault="00654731" w:rsidP="004411E5">
            <w:pPr>
              <w:spacing w:line="200" w:lineRule="exact"/>
              <w:jc w:val="distribute"/>
              <w:rPr>
                <w:rFonts w:ascii="宋体"/>
                <w:sz w:val="18"/>
              </w:rPr>
            </w:pPr>
            <w:r w:rsidRPr="00434207">
              <w:rPr>
                <w:rFonts w:ascii="宋体" w:hAnsi="宋体" w:hint="eastAsia"/>
                <w:sz w:val="18"/>
              </w:rPr>
              <w:t>２０２２年</w:t>
            </w:r>
            <w:r w:rsidR="00BF03AB" w:rsidRPr="00434207">
              <w:rPr>
                <w:rFonts w:ascii="宋体" w:hAnsi="宋体" w:hint="eastAsia"/>
                <w:sz w:val="18"/>
              </w:rPr>
              <w:t>2</w:t>
            </w:r>
            <w:r w:rsidRPr="00434207">
              <w:rPr>
                <w:rFonts w:ascii="宋体" w:hAnsi="宋体" w:hint="eastAsia"/>
                <w:sz w:val="18"/>
              </w:rPr>
              <w:t>月</w:t>
            </w:r>
          </w:p>
        </w:tc>
      </w:tr>
      <w:tr w:rsidR="00434207" w:rsidRPr="00434207" w14:paraId="0CC1FBEB"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jc w:val="center"/>
        </w:trPr>
        <w:tc>
          <w:tcPr>
            <w:tcW w:w="567" w:type="dxa"/>
            <w:tcBorders>
              <w:top w:val="single" w:sz="8" w:space="0" w:color="auto"/>
              <w:left w:val="nil"/>
              <w:bottom w:val="single" w:sz="2" w:space="0" w:color="auto"/>
              <w:right w:val="single" w:sz="2" w:space="0" w:color="auto"/>
            </w:tcBorders>
            <w:shd w:val="clear" w:color="auto" w:fill="BFBFBF"/>
            <w:vAlign w:val="center"/>
          </w:tcPr>
          <w:p w14:paraId="5823B10D" w14:textId="77777777" w:rsidR="00654731" w:rsidRPr="00434207" w:rsidRDefault="00654731" w:rsidP="003E5BA6">
            <w:pPr>
              <w:spacing w:line="240" w:lineRule="exact"/>
              <w:jc w:val="center"/>
              <w:rPr>
                <w:rFonts w:ascii="宋体"/>
                <w:sz w:val="18"/>
                <w:szCs w:val="18"/>
              </w:rPr>
            </w:pPr>
            <w:r w:rsidRPr="00434207">
              <w:rPr>
                <w:rFonts w:ascii="宋体" w:hAnsi="宋体"/>
                <w:sz w:val="18"/>
                <w:szCs w:val="18"/>
              </w:rPr>
              <w:t>1</w:t>
            </w:r>
            <w:r w:rsidRPr="00434207">
              <w:rPr>
                <w:rFonts w:ascii="宋体"/>
                <w:sz w:val="18"/>
                <w:szCs w:val="18"/>
              </w:rPr>
              <w:t>0</w:t>
            </w:r>
            <w:r w:rsidRPr="00434207">
              <w:rPr>
                <w:rFonts w:ascii="宋体" w:hAnsi="宋体"/>
                <w:sz w:val="18"/>
                <w:szCs w:val="18"/>
              </w:rPr>
              <w:t>9</w:t>
            </w:r>
          </w:p>
        </w:tc>
        <w:tc>
          <w:tcPr>
            <w:tcW w:w="5474" w:type="dxa"/>
            <w:gridSpan w:val="4"/>
            <w:tcBorders>
              <w:top w:val="single" w:sz="8" w:space="0" w:color="auto"/>
              <w:left w:val="single" w:sz="2" w:space="0" w:color="auto"/>
              <w:bottom w:val="single" w:sz="2" w:space="0" w:color="auto"/>
              <w:right w:val="single" w:sz="2" w:space="0" w:color="auto"/>
            </w:tcBorders>
            <w:shd w:val="clear" w:color="auto" w:fill="BFBFBF"/>
          </w:tcPr>
          <w:p w14:paraId="6C4C277F"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统一社会信用代码：□□□□□□□□□□□□□□□□□□</w:t>
            </w:r>
          </w:p>
          <w:p w14:paraId="409422EE"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尚未领取统一社会信用代码的填写原组织机构代码：</w:t>
            </w:r>
          </w:p>
          <w:p w14:paraId="0E0CDE9A" w14:textId="77777777" w:rsidR="00654731" w:rsidRPr="00434207" w:rsidRDefault="00654731" w:rsidP="00EE3A94">
            <w:pPr>
              <w:spacing w:line="240" w:lineRule="exact"/>
              <w:ind w:left="135" w:hangingChars="75" w:hanging="135"/>
              <w:jc w:val="left"/>
              <w:rPr>
                <w:rFonts w:ascii="宋体"/>
                <w:sz w:val="18"/>
                <w:szCs w:val="18"/>
              </w:rPr>
            </w:pPr>
            <w:r w:rsidRPr="00434207">
              <w:rPr>
                <w:rFonts w:ascii="宋体" w:hAnsi="宋体" w:hint="eastAsia"/>
                <w:sz w:val="18"/>
                <w:szCs w:val="18"/>
              </w:rPr>
              <w:t>□□□□□□□□－□</w:t>
            </w:r>
          </w:p>
        </w:tc>
        <w:tc>
          <w:tcPr>
            <w:tcW w:w="622" w:type="dxa"/>
            <w:gridSpan w:val="2"/>
            <w:tcBorders>
              <w:top w:val="single" w:sz="8" w:space="0" w:color="auto"/>
              <w:left w:val="single" w:sz="2" w:space="0" w:color="auto"/>
              <w:bottom w:val="single" w:sz="2" w:space="0" w:color="auto"/>
              <w:right w:val="single" w:sz="2" w:space="0" w:color="auto"/>
            </w:tcBorders>
          </w:tcPr>
          <w:p w14:paraId="1EC48121" w14:textId="77777777" w:rsidR="00654731" w:rsidRPr="00434207" w:rsidRDefault="00654731" w:rsidP="00950F0D">
            <w:pPr>
              <w:spacing w:line="240" w:lineRule="exact"/>
              <w:rPr>
                <w:rFonts w:ascii="宋体" w:hAnsi="宋体"/>
                <w:sz w:val="18"/>
                <w:szCs w:val="18"/>
              </w:rPr>
            </w:pPr>
            <w:r w:rsidRPr="00434207">
              <w:rPr>
                <w:rFonts w:ascii="宋体" w:hAnsi="宋体"/>
                <w:sz w:val="18"/>
                <w:szCs w:val="18"/>
              </w:rPr>
              <w:t>102</w:t>
            </w:r>
          </w:p>
        </w:tc>
        <w:tc>
          <w:tcPr>
            <w:tcW w:w="4252" w:type="dxa"/>
            <w:gridSpan w:val="4"/>
            <w:tcBorders>
              <w:top w:val="single" w:sz="8" w:space="0" w:color="auto"/>
              <w:left w:val="single" w:sz="2" w:space="0" w:color="auto"/>
              <w:bottom w:val="single" w:sz="2" w:space="0" w:color="auto"/>
              <w:right w:val="nil"/>
            </w:tcBorders>
          </w:tcPr>
          <w:p w14:paraId="739A97E4"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单位详细名称</w:t>
            </w:r>
            <w:r w:rsidR="00A778AC" w:rsidRPr="00434207">
              <w:rPr>
                <w:rFonts w:ascii="宋体" w:hAnsi="宋体" w:cs="宋体" w:hint="eastAsia"/>
                <w:sz w:val="18"/>
                <w:szCs w:val="18"/>
                <w:u w:val="single"/>
              </w:rPr>
              <w:t xml:space="preserve">                 </w:t>
            </w:r>
          </w:p>
        </w:tc>
      </w:tr>
      <w:tr w:rsidR="00434207" w:rsidRPr="00434207" w14:paraId="1CEC220B"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8"/>
          <w:jc w:val="center"/>
        </w:trPr>
        <w:tc>
          <w:tcPr>
            <w:tcW w:w="567" w:type="dxa"/>
            <w:vMerge w:val="restart"/>
            <w:tcBorders>
              <w:top w:val="single" w:sz="2" w:space="0" w:color="auto"/>
              <w:left w:val="nil"/>
              <w:bottom w:val="single" w:sz="2" w:space="0" w:color="auto"/>
              <w:right w:val="single" w:sz="2" w:space="0" w:color="auto"/>
            </w:tcBorders>
            <w:vAlign w:val="center"/>
          </w:tcPr>
          <w:p w14:paraId="08EA240A"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103</w:t>
            </w:r>
          </w:p>
        </w:tc>
        <w:tc>
          <w:tcPr>
            <w:tcW w:w="10348" w:type="dxa"/>
            <w:gridSpan w:val="10"/>
            <w:tcBorders>
              <w:top w:val="single" w:sz="2" w:space="0" w:color="auto"/>
              <w:left w:val="single" w:sz="2" w:space="0" w:color="auto"/>
              <w:bottom w:val="single" w:sz="2" w:space="0" w:color="auto"/>
              <w:right w:val="nil"/>
            </w:tcBorders>
          </w:tcPr>
          <w:p w14:paraId="197559EB"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行业类别（</w:t>
            </w:r>
            <w:r w:rsidRPr="00434207">
              <w:rPr>
                <w:rFonts w:ascii="宋体" w:hAnsi="宋体"/>
                <w:sz w:val="18"/>
                <w:szCs w:val="18"/>
              </w:rPr>
              <w:t>GB/T 4754-2017</w:t>
            </w:r>
            <w:r w:rsidRPr="00434207">
              <w:rPr>
                <w:rFonts w:ascii="宋体" w:hAnsi="宋体" w:hint="eastAsia"/>
                <w:sz w:val="18"/>
                <w:szCs w:val="18"/>
              </w:rPr>
              <w:t>）</w:t>
            </w:r>
          </w:p>
          <w:p w14:paraId="46074E62" w14:textId="77777777" w:rsidR="00654731" w:rsidRPr="00434207" w:rsidRDefault="00654731" w:rsidP="00EE3A94">
            <w:pPr>
              <w:spacing w:line="240" w:lineRule="exact"/>
              <w:ind w:firstLineChars="100" w:firstLine="180"/>
              <w:rPr>
                <w:rFonts w:ascii="宋体"/>
                <w:sz w:val="18"/>
                <w:szCs w:val="18"/>
              </w:rPr>
            </w:pPr>
            <w:r w:rsidRPr="00434207">
              <w:rPr>
                <w:rFonts w:ascii="宋体" w:hAnsi="宋体" w:hint="eastAsia"/>
                <w:sz w:val="18"/>
                <w:szCs w:val="18"/>
              </w:rPr>
              <w:t>主要业务活动（或主要产品）</w:t>
            </w:r>
          </w:p>
          <w:p w14:paraId="2156E06B" w14:textId="77777777" w:rsidR="00654731" w:rsidRPr="00434207" w:rsidRDefault="00654731" w:rsidP="0073679B">
            <w:pPr>
              <w:spacing w:line="240" w:lineRule="exact"/>
              <w:ind w:firstLineChars="100" w:firstLine="180"/>
              <w:jc w:val="left"/>
              <w:rPr>
                <w:rFonts w:ascii="宋体" w:hAnsi="宋体"/>
                <w:sz w:val="18"/>
                <w:szCs w:val="18"/>
              </w:rPr>
            </w:pPr>
            <w:r w:rsidRPr="00434207">
              <w:rPr>
                <w:rFonts w:ascii="宋体" w:hAnsi="宋体"/>
                <w:sz w:val="18"/>
                <w:szCs w:val="18"/>
              </w:rPr>
              <w:t xml:space="preserve">1 </w:t>
            </w:r>
            <w:r w:rsidR="00A778AC" w:rsidRPr="00434207">
              <w:rPr>
                <w:rFonts w:ascii="宋体" w:hAnsi="宋体" w:cs="宋体" w:hint="eastAsia"/>
                <w:sz w:val="18"/>
                <w:szCs w:val="18"/>
                <w:u w:val="single"/>
              </w:rPr>
              <w:t xml:space="preserve">                 </w:t>
            </w:r>
            <w:r w:rsidRPr="00434207">
              <w:rPr>
                <w:rFonts w:ascii="宋体" w:hAnsi="宋体"/>
                <w:sz w:val="18"/>
                <w:szCs w:val="18"/>
              </w:rPr>
              <w:t xml:space="preserve">  2</w:t>
            </w:r>
            <w:r w:rsidR="00A778AC" w:rsidRPr="00434207">
              <w:rPr>
                <w:rFonts w:ascii="宋体" w:hAnsi="宋体" w:cs="宋体" w:hint="eastAsia"/>
                <w:sz w:val="18"/>
                <w:szCs w:val="18"/>
                <w:u w:val="single"/>
              </w:rPr>
              <w:t xml:space="preserve">                 </w:t>
            </w:r>
            <w:r w:rsidRPr="00434207">
              <w:rPr>
                <w:rFonts w:ascii="宋体" w:hAnsi="宋体"/>
                <w:sz w:val="18"/>
                <w:szCs w:val="18"/>
              </w:rPr>
              <w:t xml:space="preserve">  3</w:t>
            </w:r>
            <w:r w:rsidR="00A778AC" w:rsidRPr="00434207">
              <w:rPr>
                <w:rFonts w:ascii="宋体" w:hAnsi="宋体" w:cs="宋体" w:hint="eastAsia"/>
                <w:sz w:val="18"/>
                <w:szCs w:val="18"/>
                <w:u w:val="single"/>
              </w:rPr>
              <w:t xml:space="preserve">                 </w:t>
            </w:r>
          </w:p>
        </w:tc>
      </w:tr>
      <w:tr w:rsidR="00434207" w:rsidRPr="00434207" w14:paraId="60F220BF"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jc w:val="center"/>
        </w:trPr>
        <w:tc>
          <w:tcPr>
            <w:tcW w:w="567" w:type="dxa"/>
            <w:vMerge/>
            <w:tcBorders>
              <w:top w:val="single" w:sz="2" w:space="0" w:color="auto"/>
              <w:left w:val="nil"/>
              <w:bottom w:val="single" w:sz="2" w:space="0" w:color="auto"/>
              <w:right w:val="single" w:sz="2" w:space="0" w:color="auto"/>
            </w:tcBorders>
            <w:vAlign w:val="center"/>
          </w:tcPr>
          <w:p w14:paraId="29E2CA2D" w14:textId="77777777" w:rsidR="00654731" w:rsidRPr="00434207" w:rsidRDefault="00654731" w:rsidP="003E5BA6">
            <w:pPr>
              <w:spacing w:line="240" w:lineRule="exact"/>
              <w:jc w:val="center"/>
              <w:rPr>
                <w:rFonts w:ascii="宋体"/>
                <w:sz w:val="18"/>
                <w:szCs w:val="18"/>
              </w:rPr>
            </w:pPr>
          </w:p>
        </w:tc>
        <w:tc>
          <w:tcPr>
            <w:tcW w:w="10348" w:type="dxa"/>
            <w:gridSpan w:val="10"/>
            <w:tcBorders>
              <w:top w:val="single" w:sz="2" w:space="0" w:color="auto"/>
              <w:left w:val="single" w:sz="2" w:space="0" w:color="auto"/>
              <w:bottom w:val="single" w:sz="2" w:space="0" w:color="auto"/>
              <w:right w:val="nil"/>
            </w:tcBorders>
            <w:shd w:val="clear" w:color="auto" w:fill="BFBFBF"/>
          </w:tcPr>
          <w:p w14:paraId="7C72F371"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行业代码□□□□</w:t>
            </w:r>
            <w:r w:rsidRPr="00434207">
              <w:rPr>
                <w:rFonts w:ascii="宋体" w:hAnsi="宋体"/>
                <w:sz w:val="18"/>
                <w:szCs w:val="18"/>
              </w:rPr>
              <w:t xml:space="preserve">                              </w:t>
            </w:r>
          </w:p>
        </w:tc>
      </w:tr>
      <w:tr w:rsidR="00434207" w:rsidRPr="00434207" w14:paraId="4C354DDD"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7"/>
          <w:jc w:val="center"/>
        </w:trPr>
        <w:tc>
          <w:tcPr>
            <w:tcW w:w="567" w:type="dxa"/>
            <w:tcBorders>
              <w:top w:val="single" w:sz="2" w:space="0" w:color="auto"/>
              <w:left w:val="nil"/>
              <w:bottom w:val="single" w:sz="2" w:space="0" w:color="auto"/>
              <w:right w:val="single" w:sz="2" w:space="0" w:color="auto"/>
            </w:tcBorders>
            <w:shd w:val="clear" w:color="auto" w:fill="BFBFBF"/>
            <w:vAlign w:val="center"/>
          </w:tcPr>
          <w:p w14:paraId="43DF3267"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104</w:t>
            </w:r>
          </w:p>
        </w:tc>
        <w:tc>
          <w:tcPr>
            <w:tcW w:w="10348" w:type="dxa"/>
            <w:gridSpan w:val="10"/>
            <w:tcBorders>
              <w:top w:val="single" w:sz="2" w:space="0" w:color="auto"/>
              <w:left w:val="single" w:sz="2" w:space="0" w:color="auto"/>
              <w:bottom w:val="single" w:sz="2" w:space="0" w:color="auto"/>
              <w:right w:val="nil"/>
            </w:tcBorders>
            <w:shd w:val="clear" w:color="auto" w:fill="BFBFBF"/>
          </w:tcPr>
          <w:p w14:paraId="649D6C49"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报表类别□</w:t>
            </w:r>
          </w:p>
          <w:p w14:paraId="065028AE" w14:textId="77777777" w:rsidR="00654731" w:rsidRPr="00434207" w:rsidRDefault="00654731" w:rsidP="00950F0D">
            <w:pPr>
              <w:spacing w:line="240" w:lineRule="exact"/>
              <w:jc w:val="left"/>
              <w:rPr>
                <w:rFonts w:ascii="宋体"/>
                <w:sz w:val="18"/>
                <w:szCs w:val="18"/>
              </w:rPr>
            </w:pPr>
            <w:r w:rsidRPr="00434207">
              <w:rPr>
                <w:rFonts w:ascii="宋体" w:hAnsi="宋体"/>
                <w:sz w:val="18"/>
                <w:szCs w:val="18"/>
              </w:rPr>
              <w:t>B1</w:t>
            </w:r>
            <w:r w:rsidRPr="00434207">
              <w:rPr>
                <w:rFonts w:ascii="宋体" w:hAnsi="宋体" w:hint="eastAsia"/>
                <w:sz w:val="18"/>
                <w:szCs w:val="18"/>
              </w:rPr>
              <w:t>规模以下工业</w:t>
            </w:r>
            <w:r w:rsidRPr="00434207">
              <w:rPr>
                <w:rFonts w:ascii="宋体" w:hAnsi="宋体"/>
                <w:sz w:val="18"/>
                <w:szCs w:val="18"/>
              </w:rPr>
              <w:t xml:space="preserve">    C1</w:t>
            </w:r>
            <w:r w:rsidRPr="00434207">
              <w:rPr>
                <w:rFonts w:ascii="宋体" w:hAnsi="宋体" w:hint="eastAsia"/>
                <w:sz w:val="18"/>
                <w:szCs w:val="18"/>
              </w:rPr>
              <w:t>资质外建筑业</w:t>
            </w:r>
            <w:r w:rsidRPr="00434207">
              <w:rPr>
                <w:rFonts w:ascii="宋体" w:hAnsi="宋体"/>
                <w:sz w:val="18"/>
                <w:szCs w:val="18"/>
              </w:rPr>
              <w:t xml:space="preserve">    E1</w:t>
            </w:r>
            <w:r w:rsidRPr="00434207">
              <w:rPr>
                <w:rFonts w:ascii="宋体" w:hAnsi="宋体" w:hint="eastAsia"/>
                <w:sz w:val="18"/>
                <w:szCs w:val="18"/>
              </w:rPr>
              <w:t>限额以下批发和零售业</w:t>
            </w:r>
            <w:r w:rsidRPr="00434207">
              <w:rPr>
                <w:rFonts w:ascii="宋体" w:hAnsi="宋体"/>
                <w:sz w:val="18"/>
                <w:szCs w:val="18"/>
              </w:rPr>
              <w:t xml:space="preserve">    S1</w:t>
            </w:r>
            <w:r w:rsidRPr="00434207">
              <w:rPr>
                <w:rFonts w:ascii="宋体" w:hAnsi="宋体" w:hint="eastAsia"/>
                <w:sz w:val="18"/>
                <w:szCs w:val="18"/>
              </w:rPr>
              <w:t>限额以下住宿和餐饮业</w:t>
            </w:r>
            <w:r w:rsidRPr="00434207">
              <w:rPr>
                <w:rFonts w:ascii="宋体" w:hAnsi="宋体"/>
                <w:sz w:val="18"/>
                <w:szCs w:val="18"/>
              </w:rPr>
              <w:t xml:space="preserve">    F1</w:t>
            </w:r>
            <w:r w:rsidRPr="00434207">
              <w:rPr>
                <w:rFonts w:ascii="宋体" w:hAnsi="宋体" w:hint="eastAsia"/>
                <w:sz w:val="18"/>
                <w:szCs w:val="18"/>
              </w:rPr>
              <w:t>规模以下服务业</w:t>
            </w:r>
          </w:p>
        </w:tc>
      </w:tr>
      <w:tr w:rsidR="00434207" w:rsidRPr="00434207" w14:paraId="32CBBF7F"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9"/>
          <w:jc w:val="center"/>
        </w:trPr>
        <w:tc>
          <w:tcPr>
            <w:tcW w:w="567" w:type="dxa"/>
            <w:vMerge w:val="restart"/>
            <w:tcBorders>
              <w:top w:val="single" w:sz="2" w:space="0" w:color="auto"/>
              <w:left w:val="nil"/>
              <w:bottom w:val="single" w:sz="2" w:space="0" w:color="auto"/>
              <w:right w:val="single" w:sz="2" w:space="0" w:color="auto"/>
            </w:tcBorders>
            <w:vAlign w:val="center"/>
          </w:tcPr>
          <w:p w14:paraId="33F8E908"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105</w:t>
            </w:r>
          </w:p>
        </w:tc>
        <w:tc>
          <w:tcPr>
            <w:tcW w:w="10348" w:type="dxa"/>
            <w:gridSpan w:val="10"/>
            <w:tcBorders>
              <w:top w:val="single" w:sz="2" w:space="0" w:color="auto"/>
              <w:left w:val="single" w:sz="2" w:space="0" w:color="auto"/>
              <w:bottom w:val="single" w:sz="2" w:space="0" w:color="auto"/>
              <w:right w:val="nil"/>
            </w:tcBorders>
          </w:tcPr>
          <w:p w14:paraId="6F10B843"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单位所在地及区划</w:t>
            </w:r>
          </w:p>
          <w:p w14:paraId="6F79D2CE" w14:textId="77777777" w:rsidR="00654731" w:rsidRPr="00434207" w:rsidRDefault="00A778AC"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省（自治区、直辖市）</w:t>
            </w:r>
            <w:r w:rsidRPr="00434207">
              <w:rPr>
                <w:rFonts w:ascii="宋体" w:hAnsi="宋体" w:cs="宋体" w:hint="eastAsia"/>
                <w:sz w:val="18"/>
                <w:szCs w:val="18"/>
                <w:u w:val="single"/>
              </w:rPr>
              <w:t xml:space="preserve">     </w:t>
            </w:r>
            <w:r w:rsidR="00654731" w:rsidRPr="00434207">
              <w:rPr>
                <w:rFonts w:ascii="宋体" w:hAnsi="宋体" w:hint="eastAsia"/>
                <w:sz w:val="18"/>
                <w:szCs w:val="18"/>
              </w:rPr>
              <w:t>市（地、州、盟）</w:t>
            </w:r>
            <w:r w:rsidRPr="00434207">
              <w:rPr>
                <w:rFonts w:ascii="宋体" w:hAnsi="宋体" w:cs="宋体" w:hint="eastAsia"/>
                <w:sz w:val="18"/>
                <w:szCs w:val="18"/>
                <w:u w:val="single"/>
              </w:rPr>
              <w:t xml:space="preserve">     </w:t>
            </w:r>
            <w:r w:rsidR="00654731" w:rsidRPr="00434207">
              <w:rPr>
                <w:rFonts w:ascii="宋体" w:hAnsi="宋体" w:hint="eastAsia"/>
                <w:sz w:val="18"/>
                <w:szCs w:val="18"/>
              </w:rPr>
              <w:t>县（市、区、旗）</w:t>
            </w:r>
            <w:r w:rsidR="00654731" w:rsidRPr="00434207">
              <w:rPr>
                <w:rFonts w:ascii="宋体" w:hAnsi="宋体"/>
                <w:sz w:val="18"/>
                <w:szCs w:val="18"/>
              </w:rPr>
              <w:t xml:space="preserve"> </w:t>
            </w:r>
          </w:p>
          <w:p w14:paraId="2F991B67" w14:textId="77777777" w:rsidR="00654731" w:rsidRPr="00434207" w:rsidRDefault="00A778AC"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乡（镇）街</w:t>
            </w:r>
            <w:r w:rsidRPr="00434207">
              <w:rPr>
                <w:rFonts w:ascii="宋体" w:hAnsi="宋体" w:cs="宋体" w:hint="eastAsia"/>
                <w:sz w:val="18"/>
                <w:szCs w:val="18"/>
                <w:u w:val="single"/>
              </w:rPr>
              <w:t xml:space="preserve">      </w:t>
            </w:r>
            <w:r w:rsidR="00654731" w:rsidRPr="00434207">
              <w:rPr>
                <w:rFonts w:ascii="宋体" w:hAnsi="宋体" w:hint="eastAsia"/>
                <w:sz w:val="18"/>
                <w:szCs w:val="18"/>
              </w:rPr>
              <w:t>（村）、门牌号</w:t>
            </w:r>
          </w:p>
          <w:p w14:paraId="1FBD0DEB" w14:textId="77777777" w:rsidR="00654731" w:rsidRPr="00434207" w:rsidRDefault="00654731" w:rsidP="0073679B">
            <w:pPr>
              <w:spacing w:line="240" w:lineRule="exact"/>
              <w:jc w:val="left"/>
              <w:rPr>
                <w:rFonts w:ascii="宋体"/>
                <w:sz w:val="18"/>
                <w:szCs w:val="18"/>
              </w:rPr>
            </w:pPr>
            <w:r w:rsidRPr="00434207">
              <w:rPr>
                <w:rFonts w:ascii="宋体" w:hAnsi="宋体" w:hint="eastAsia"/>
                <w:sz w:val="18"/>
                <w:szCs w:val="18"/>
              </w:rPr>
              <w:t>单位位于：</w:t>
            </w:r>
            <w:r w:rsidR="00A778AC" w:rsidRPr="00434207">
              <w:rPr>
                <w:rFonts w:ascii="宋体" w:hAnsi="宋体" w:cs="宋体" w:hint="eastAsia"/>
                <w:sz w:val="18"/>
                <w:szCs w:val="18"/>
                <w:u w:val="single"/>
              </w:rPr>
              <w:t xml:space="preserve">         </w:t>
            </w:r>
            <w:r w:rsidRPr="00434207">
              <w:rPr>
                <w:rFonts w:ascii="宋体" w:hAnsi="宋体" w:hint="eastAsia"/>
                <w:sz w:val="18"/>
                <w:szCs w:val="18"/>
              </w:rPr>
              <w:t>街道办事处</w:t>
            </w:r>
            <w:r w:rsidR="00A778AC" w:rsidRPr="00434207">
              <w:rPr>
                <w:rFonts w:ascii="宋体" w:hAnsi="宋体" w:cs="宋体" w:hint="eastAsia"/>
                <w:sz w:val="18"/>
                <w:szCs w:val="18"/>
                <w:u w:val="single"/>
              </w:rPr>
              <w:t xml:space="preserve">      </w:t>
            </w:r>
            <w:r w:rsidRPr="00434207">
              <w:rPr>
                <w:rFonts w:ascii="宋体" w:hAnsi="宋体" w:hint="eastAsia"/>
                <w:sz w:val="18"/>
                <w:szCs w:val="18"/>
              </w:rPr>
              <w:t>社区（居委会）</w:t>
            </w:r>
          </w:p>
        </w:tc>
      </w:tr>
      <w:tr w:rsidR="00434207" w:rsidRPr="00434207" w14:paraId="650391A8"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jc w:val="center"/>
        </w:trPr>
        <w:tc>
          <w:tcPr>
            <w:tcW w:w="567" w:type="dxa"/>
            <w:vMerge/>
            <w:tcBorders>
              <w:top w:val="single" w:sz="2" w:space="0" w:color="auto"/>
              <w:left w:val="nil"/>
              <w:bottom w:val="single" w:sz="2" w:space="0" w:color="auto"/>
              <w:right w:val="single" w:sz="2" w:space="0" w:color="auto"/>
            </w:tcBorders>
            <w:vAlign w:val="center"/>
          </w:tcPr>
          <w:p w14:paraId="4D7E3DC8" w14:textId="77777777" w:rsidR="00654731" w:rsidRPr="00434207" w:rsidRDefault="00654731" w:rsidP="003E5BA6">
            <w:pPr>
              <w:spacing w:line="240" w:lineRule="exact"/>
              <w:jc w:val="center"/>
              <w:rPr>
                <w:rFonts w:ascii="宋体"/>
                <w:sz w:val="18"/>
                <w:szCs w:val="18"/>
              </w:rPr>
            </w:pPr>
          </w:p>
        </w:tc>
        <w:tc>
          <w:tcPr>
            <w:tcW w:w="10348" w:type="dxa"/>
            <w:gridSpan w:val="10"/>
            <w:tcBorders>
              <w:top w:val="single" w:sz="2" w:space="0" w:color="auto"/>
              <w:left w:val="single" w:sz="2" w:space="0" w:color="auto"/>
              <w:bottom w:val="single" w:sz="2" w:space="0" w:color="auto"/>
              <w:right w:val="nil"/>
            </w:tcBorders>
            <w:shd w:val="clear" w:color="auto" w:fill="BFBFBF"/>
          </w:tcPr>
          <w:p w14:paraId="7F1508E7"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区划代码</w:t>
            </w:r>
            <w:r w:rsidRPr="00434207">
              <w:rPr>
                <w:rFonts w:ascii="宋体" w:hAnsi="宋体"/>
                <w:sz w:val="18"/>
                <w:szCs w:val="18"/>
              </w:rPr>
              <w:t xml:space="preserve">   </w:t>
            </w:r>
            <w:r w:rsidRPr="00434207">
              <w:rPr>
                <w:rFonts w:ascii="宋体" w:hAnsi="宋体" w:hint="eastAsia"/>
                <w:sz w:val="18"/>
                <w:szCs w:val="18"/>
              </w:rPr>
              <w:t>□□□□□□□□□□□□</w:t>
            </w:r>
            <w:r w:rsidRPr="00434207">
              <w:rPr>
                <w:rFonts w:ascii="宋体" w:hAnsi="宋体"/>
                <w:sz w:val="18"/>
                <w:szCs w:val="18"/>
              </w:rPr>
              <w:t xml:space="preserve">           </w:t>
            </w:r>
            <w:r w:rsidRPr="00434207">
              <w:rPr>
                <w:rFonts w:ascii="宋体" w:hAnsi="宋体" w:cs="宋体" w:hint="eastAsia"/>
                <w:sz w:val="18"/>
                <w:szCs w:val="18"/>
              </w:rPr>
              <w:t>城乡代码□□□</w:t>
            </w:r>
          </w:p>
        </w:tc>
      </w:tr>
      <w:tr w:rsidR="00434207" w:rsidRPr="00434207" w14:paraId="1B26EBB6"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jc w:val="center"/>
        </w:trPr>
        <w:tc>
          <w:tcPr>
            <w:tcW w:w="567" w:type="dxa"/>
            <w:tcBorders>
              <w:top w:val="single" w:sz="2" w:space="0" w:color="auto"/>
              <w:left w:val="nil"/>
              <w:bottom w:val="single" w:sz="2" w:space="0" w:color="auto"/>
              <w:right w:val="single" w:sz="2" w:space="0" w:color="auto"/>
            </w:tcBorders>
            <w:vAlign w:val="center"/>
          </w:tcPr>
          <w:p w14:paraId="54F7D117" w14:textId="77777777" w:rsidR="00654731" w:rsidRPr="00434207" w:rsidRDefault="00654731" w:rsidP="003E5BA6">
            <w:pPr>
              <w:spacing w:line="240" w:lineRule="exact"/>
              <w:jc w:val="center"/>
              <w:rPr>
                <w:rFonts w:ascii="宋体"/>
                <w:sz w:val="18"/>
                <w:szCs w:val="18"/>
              </w:rPr>
            </w:pPr>
            <w:r w:rsidRPr="00434207">
              <w:rPr>
                <w:rFonts w:ascii="宋体" w:hAnsi="宋体"/>
                <w:sz w:val="18"/>
                <w:szCs w:val="18"/>
              </w:rPr>
              <w:t>106</w:t>
            </w:r>
          </w:p>
        </w:tc>
        <w:tc>
          <w:tcPr>
            <w:tcW w:w="10348" w:type="dxa"/>
            <w:gridSpan w:val="10"/>
            <w:tcBorders>
              <w:top w:val="single" w:sz="2" w:space="0" w:color="auto"/>
              <w:left w:val="single" w:sz="2" w:space="0" w:color="auto"/>
              <w:bottom w:val="single" w:sz="2" w:space="0" w:color="auto"/>
              <w:right w:val="nil"/>
            </w:tcBorders>
          </w:tcPr>
          <w:p w14:paraId="421D513F"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单位注册地及区划（建筑业单位需填写本项，其它单位的注册地与</w:t>
            </w:r>
            <w:r w:rsidRPr="00434207">
              <w:rPr>
                <w:rFonts w:ascii="宋体" w:hAnsi="宋体"/>
                <w:sz w:val="18"/>
                <w:szCs w:val="18"/>
              </w:rPr>
              <w:t>105</w:t>
            </w:r>
            <w:r w:rsidRPr="00434207">
              <w:rPr>
                <w:rFonts w:ascii="宋体" w:hAnsi="宋体" w:hint="eastAsia"/>
                <w:sz w:val="18"/>
                <w:szCs w:val="18"/>
              </w:rPr>
              <w:t>单位所在地一致的，免填本项）</w:t>
            </w:r>
          </w:p>
          <w:p w14:paraId="79C2BB52" w14:textId="77777777" w:rsidR="00654731" w:rsidRPr="00434207" w:rsidRDefault="00A778AC"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省（自治区、直辖市）</w:t>
            </w:r>
            <w:r w:rsidRPr="00434207">
              <w:rPr>
                <w:rFonts w:ascii="宋体" w:hAnsi="宋体" w:cs="宋体" w:hint="eastAsia"/>
                <w:sz w:val="18"/>
                <w:szCs w:val="18"/>
                <w:u w:val="single"/>
              </w:rPr>
              <w:t xml:space="preserve">      </w:t>
            </w:r>
            <w:r w:rsidR="00654731" w:rsidRPr="00434207">
              <w:rPr>
                <w:rFonts w:ascii="宋体" w:hAnsi="宋体" w:hint="eastAsia"/>
                <w:sz w:val="18"/>
                <w:szCs w:val="18"/>
              </w:rPr>
              <w:t>市（地、州、盟）</w:t>
            </w:r>
            <w:r w:rsidRPr="00434207">
              <w:rPr>
                <w:rFonts w:ascii="宋体" w:hAnsi="宋体" w:cs="宋体" w:hint="eastAsia"/>
                <w:sz w:val="18"/>
                <w:szCs w:val="18"/>
                <w:u w:val="single"/>
              </w:rPr>
              <w:t xml:space="preserve">      </w:t>
            </w:r>
            <w:r w:rsidR="00654731" w:rsidRPr="00434207">
              <w:rPr>
                <w:rFonts w:ascii="宋体" w:hAnsi="宋体" w:hint="eastAsia"/>
                <w:sz w:val="18"/>
                <w:szCs w:val="18"/>
              </w:rPr>
              <w:t>县（市、区、旗）</w:t>
            </w:r>
            <w:r w:rsidR="00654731" w:rsidRPr="00434207">
              <w:rPr>
                <w:rFonts w:ascii="宋体" w:hAnsi="宋体"/>
                <w:sz w:val="18"/>
                <w:szCs w:val="18"/>
              </w:rPr>
              <w:t xml:space="preserve"> </w:t>
            </w:r>
          </w:p>
          <w:p w14:paraId="3E992609" w14:textId="77777777" w:rsidR="00654731" w:rsidRPr="00434207" w:rsidRDefault="00A778AC" w:rsidP="00EE3A94">
            <w:pPr>
              <w:spacing w:line="240" w:lineRule="exact"/>
              <w:ind w:firstLineChars="50" w:firstLine="90"/>
              <w:rPr>
                <w:rFonts w:ascii="宋体"/>
                <w:sz w:val="18"/>
                <w:szCs w:val="18"/>
              </w:rPr>
            </w:pPr>
            <w:r w:rsidRPr="00434207">
              <w:rPr>
                <w:rFonts w:ascii="宋体" w:hAnsi="宋体" w:cs="宋体" w:hint="eastAsia"/>
                <w:sz w:val="18"/>
                <w:szCs w:val="18"/>
                <w:u w:val="single"/>
              </w:rPr>
              <w:t xml:space="preserve">      </w:t>
            </w:r>
            <w:r w:rsidR="00654731" w:rsidRPr="00434207">
              <w:rPr>
                <w:rFonts w:ascii="宋体" w:hAnsi="宋体" w:hint="eastAsia"/>
                <w:sz w:val="18"/>
                <w:szCs w:val="18"/>
              </w:rPr>
              <w:t>乡（镇）</w:t>
            </w:r>
            <w:r w:rsidRPr="00434207">
              <w:rPr>
                <w:rFonts w:ascii="宋体" w:hAnsi="宋体" w:cs="宋体" w:hint="eastAsia"/>
                <w:sz w:val="18"/>
                <w:szCs w:val="18"/>
                <w:u w:val="single"/>
              </w:rPr>
              <w:t xml:space="preserve">     </w:t>
            </w:r>
            <w:r w:rsidR="00654731" w:rsidRPr="00434207">
              <w:rPr>
                <w:rFonts w:ascii="宋体" w:hAnsi="宋体" w:hint="eastAsia"/>
                <w:sz w:val="18"/>
                <w:szCs w:val="18"/>
              </w:rPr>
              <w:t>街（村）、门牌号</w:t>
            </w:r>
          </w:p>
          <w:p w14:paraId="1454FAD1"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注册地位于：</w:t>
            </w:r>
            <w:r w:rsidR="00A778AC" w:rsidRPr="00434207">
              <w:rPr>
                <w:rFonts w:ascii="宋体" w:hAnsi="宋体" w:cs="宋体" w:hint="eastAsia"/>
                <w:sz w:val="18"/>
                <w:szCs w:val="18"/>
                <w:u w:val="single"/>
              </w:rPr>
              <w:t xml:space="preserve">       </w:t>
            </w:r>
            <w:r w:rsidRPr="00434207">
              <w:rPr>
                <w:rFonts w:ascii="宋体" w:hAnsi="宋体" w:hint="eastAsia"/>
                <w:sz w:val="18"/>
                <w:szCs w:val="18"/>
              </w:rPr>
              <w:t>街道办事处</w:t>
            </w:r>
            <w:r w:rsidR="00A778AC" w:rsidRPr="00434207">
              <w:rPr>
                <w:rFonts w:ascii="宋体" w:hAnsi="宋体" w:cs="宋体" w:hint="eastAsia"/>
                <w:sz w:val="18"/>
                <w:szCs w:val="18"/>
                <w:u w:val="single"/>
              </w:rPr>
              <w:t xml:space="preserve">       </w:t>
            </w:r>
            <w:r w:rsidRPr="00434207">
              <w:rPr>
                <w:rFonts w:ascii="宋体" w:hAnsi="宋体" w:hint="eastAsia"/>
                <w:sz w:val="18"/>
                <w:szCs w:val="18"/>
              </w:rPr>
              <w:t>社区（居委会）</w:t>
            </w:r>
          </w:p>
        </w:tc>
      </w:tr>
      <w:tr w:rsidR="00434207" w:rsidRPr="00434207" w14:paraId="291C2B2A"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vAlign w:val="center"/>
          </w:tcPr>
          <w:p w14:paraId="3F2D590B"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201</w:t>
            </w:r>
          </w:p>
        </w:tc>
        <w:tc>
          <w:tcPr>
            <w:tcW w:w="5168" w:type="dxa"/>
            <w:gridSpan w:val="3"/>
            <w:tcBorders>
              <w:top w:val="single" w:sz="2" w:space="0" w:color="auto"/>
              <w:left w:val="single" w:sz="2" w:space="0" w:color="auto"/>
              <w:bottom w:val="single" w:sz="2" w:space="0" w:color="auto"/>
              <w:right w:val="single" w:sz="2" w:space="0" w:color="auto"/>
            </w:tcBorders>
            <w:vAlign w:val="center"/>
          </w:tcPr>
          <w:p w14:paraId="49BDD01D"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法定代表人（单位负责人）</w:t>
            </w:r>
          </w:p>
        </w:tc>
        <w:tc>
          <w:tcPr>
            <w:tcW w:w="516" w:type="dxa"/>
            <w:gridSpan w:val="2"/>
            <w:tcBorders>
              <w:top w:val="single" w:sz="2" w:space="0" w:color="auto"/>
              <w:left w:val="single" w:sz="2" w:space="0" w:color="auto"/>
              <w:bottom w:val="single" w:sz="2" w:space="0" w:color="auto"/>
              <w:right w:val="single" w:sz="2" w:space="0" w:color="auto"/>
            </w:tcBorders>
            <w:vAlign w:val="center"/>
          </w:tcPr>
          <w:p w14:paraId="11E5CF91" w14:textId="77777777" w:rsidR="00654731" w:rsidRPr="00434207" w:rsidRDefault="00654731" w:rsidP="00950F0D">
            <w:pPr>
              <w:spacing w:line="240" w:lineRule="exact"/>
              <w:jc w:val="left"/>
              <w:rPr>
                <w:rFonts w:ascii="宋体" w:hAnsi="宋体"/>
                <w:sz w:val="18"/>
                <w:szCs w:val="18"/>
              </w:rPr>
            </w:pPr>
            <w:r w:rsidRPr="00434207">
              <w:rPr>
                <w:rFonts w:ascii="宋体" w:hAnsi="宋体"/>
                <w:sz w:val="18"/>
                <w:szCs w:val="18"/>
              </w:rPr>
              <w:t>202</w:t>
            </w:r>
          </w:p>
        </w:tc>
        <w:tc>
          <w:tcPr>
            <w:tcW w:w="4664" w:type="dxa"/>
            <w:gridSpan w:val="5"/>
            <w:tcBorders>
              <w:top w:val="single" w:sz="2" w:space="0" w:color="auto"/>
              <w:left w:val="single" w:sz="2" w:space="0" w:color="auto"/>
              <w:bottom w:val="single" w:sz="2" w:space="0" w:color="auto"/>
              <w:right w:val="nil"/>
            </w:tcBorders>
          </w:tcPr>
          <w:p w14:paraId="385897C9" w14:textId="77777777" w:rsidR="00654731" w:rsidRPr="00434207" w:rsidRDefault="00654731" w:rsidP="00950F0D">
            <w:pPr>
              <w:spacing w:line="240" w:lineRule="exact"/>
              <w:rPr>
                <w:rFonts w:ascii="宋体"/>
                <w:sz w:val="18"/>
                <w:szCs w:val="18"/>
              </w:rPr>
            </w:pPr>
            <w:r w:rsidRPr="00434207">
              <w:rPr>
                <w:rFonts w:ascii="宋体" w:hAnsi="宋体" w:cs="宋体" w:hint="eastAsia"/>
                <w:sz w:val="18"/>
                <w:szCs w:val="18"/>
              </w:rPr>
              <w:t>成立时间（所有单位填写）</w:t>
            </w:r>
            <w:r w:rsidR="00A778AC" w:rsidRPr="00434207">
              <w:rPr>
                <w:rFonts w:ascii="宋体" w:hAnsi="宋体" w:cs="宋体" w:hint="eastAsia"/>
                <w:sz w:val="18"/>
                <w:szCs w:val="18"/>
                <w:u w:val="single"/>
              </w:rPr>
              <w:t xml:space="preserve">   </w:t>
            </w:r>
            <w:r w:rsidRPr="00434207">
              <w:rPr>
                <w:rFonts w:ascii="宋体" w:hAnsi="宋体" w:hint="eastAsia"/>
                <w:sz w:val="18"/>
                <w:szCs w:val="18"/>
              </w:rPr>
              <w:t>年</w:t>
            </w:r>
            <w:r w:rsidR="00A778AC" w:rsidRPr="00434207">
              <w:rPr>
                <w:rFonts w:ascii="宋体" w:hAnsi="宋体" w:cs="宋体" w:hint="eastAsia"/>
                <w:sz w:val="18"/>
                <w:szCs w:val="18"/>
                <w:u w:val="single"/>
              </w:rPr>
              <w:t xml:space="preserve">   </w:t>
            </w:r>
            <w:r w:rsidRPr="00434207">
              <w:rPr>
                <w:rFonts w:ascii="宋体" w:hAnsi="宋体" w:hint="eastAsia"/>
                <w:sz w:val="18"/>
                <w:szCs w:val="18"/>
              </w:rPr>
              <w:t>月</w:t>
            </w:r>
            <w:r w:rsidRPr="00434207">
              <w:rPr>
                <w:rFonts w:ascii="宋体" w:hAnsi="宋体"/>
                <w:sz w:val="18"/>
                <w:szCs w:val="18"/>
              </w:rPr>
              <w:t xml:space="preserve"> </w:t>
            </w:r>
          </w:p>
          <w:p w14:paraId="39C3D702"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开业时间（仅限企业填写）</w:t>
            </w:r>
            <w:r w:rsidR="00A778AC" w:rsidRPr="00434207">
              <w:rPr>
                <w:rFonts w:ascii="宋体" w:hAnsi="宋体" w:cs="宋体" w:hint="eastAsia"/>
                <w:sz w:val="18"/>
                <w:szCs w:val="18"/>
                <w:u w:val="single"/>
              </w:rPr>
              <w:t xml:space="preserve">   </w:t>
            </w:r>
            <w:r w:rsidRPr="00434207">
              <w:rPr>
                <w:rFonts w:ascii="宋体" w:hAnsi="宋体" w:hint="eastAsia"/>
                <w:sz w:val="18"/>
                <w:szCs w:val="18"/>
              </w:rPr>
              <w:t>年</w:t>
            </w:r>
            <w:r w:rsidR="00A778AC" w:rsidRPr="00434207">
              <w:rPr>
                <w:rFonts w:ascii="宋体" w:hAnsi="宋体" w:cs="宋体" w:hint="eastAsia"/>
                <w:sz w:val="18"/>
                <w:szCs w:val="18"/>
                <w:u w:val="single"/>
              </w:rPr>
              <w:t xml:space="preserve">   </w:t>
            </w:r>
            <w:r w:rsidRPr="00434207">
              <w:rPr>
                <w:rFonts w:ascii="宋体" w:hAnsi="宋体" w:hint="eastAsia"/>
                <w:sz w:val="18"/>
                <w:szCs w:val="18"/>
              </w:rPr>
              <w:t>月</w:t>
            </w:r>
          </w:p>
        </w:tc>
      </w:tr>
      <w:tr w:rsidR="00434207" w:rsidRPr="00434207" w14:paraId="23CB2B00"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vAlign w:val="center"/>
          </w:tcPr>
          <w:p w14:paraId="38B0B004"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203</w:t>
            </w:r>
          </w:p>
        </w:tc>
        <w:tc>
          <w:tcPr>
            <w:tcW w:w="5168" w:type="dxa"/>
            <w:gridSpan w:val="3"/>
            <w:tcBorders>
              <w:top w:val="single" w:sz="2" w:space="0" w:color="auto"/>
              <w:left w:val="single" w:sz="2" w:space="0" w:color="auto"/>
              <w:bottom w:val="single" w:sz="2" w:space="0" w:color="auto"/>
              <w:right w:val="single" w:sz="2" w:space="0" w:color="auto"/>
            </w:tcBorders>
          </w:tcPr>
          <w:p w14:paraId="6D5D6769"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联系方式</w:t>
            </w:r>
          </w:p>
          <w:p w14:paraId="33551ECE" w14:textId="77777777" w:rsidR="00654731" w:rsidRPr="00434207" w:rsidRDefault="0017571C" w:rsidP="00950F0D">
            <w:pPr>
              <w:spacing w:line="240" w:lineRule="exact"/>
              <w:rPr>
                <w:rFonts w:ascii="宋体"/>
                <w:sz w:val="18"/>
                <w:szCs w:val="18"/>
              </w:rPr>
            </w:pPr>
            <w:r w:rsidRPr="00434207">
              <w:rPr>
                <w:rFonts w:ascii="宋体" w:hAnsi="宋体" w:hint="eastAsia"/>
                <w:sz w:val="18"/>
                <w:szCs w:val="18"/>
              </w:rPr>
              <w:t xml:space="preserve">  </w:t>
            </w:r>
            <w:r w:rsidR="00654731" w:rsidRPr="00434207">
              <w:rPr>
                <w:rFonts w:ascii="宋体" w:hAnsi="宋体" w:hint="eastAsia"/>
                <w:sz w:val="18"/>
                <w:szCs w:val="18"/>
              </w:rPr>
              <w:t>固定电话</w:t>
            </w:r>
            <w:r w:rsidRPr="00434207">
              <w:rPr>
                <w:rFonts w:ascii="宋体" w:hAnsi="宋体" w:hint="eastAsia"/>
                <w:sz w:val="18"/>
                <w:szCs w:val="18"/>
              </w:rPr>
              <w:t xml:space="preserve">  </w:t>
            </w:r>
            <w:r w:rsidR="00654731" w:rsidRPr="00434207">
              <w:rPr>
                <w:rFonts w:ascii="宋体" w:hAnsi="宋体" w:hint="eastAsia"/>
                <w:sz w:val="18"/>
                <w:szCs w:val="18"/>
              </w:rPr>
              <w:t>□□□□□□□□</w:t>
            </w:r>
            <w:r w:rsidR="00654731" w:rsidRPr="00434207">
              <w:rPr>
                <w:rFonts w:ascii="宋体"/>
                <w:sz w:val="18"/>
                <w:szCs w:val="18"/>
              </w:rPr>
              <w:t>-</w:t>
            </w:r>
            <w:r w:rsidR="00654731" w:rsidRPr="00434207">
              <w:rPr>
                <w:rFonts w:ascii="宋体" w:hint="eastAsia"/>
                <w:sz w:val="18"/>
                <w:szCs w:val="18"/>
              </w:rPr>
              <w:t>□□□□□□</w:t>
            </w:r>
          </w:p>
          <w:p w14:paraId="638BA1D2" w14:textId="77777777" w:rsidR="00654731" w:rsidRPr="00434207" w:rsidRDefault="00654731" w:rsidP="00EE3A94">
            <w:pPr>
              <w:spacing w:line="240" w:lineRule="exact"/>
              <w:ind w:firstLineChars="100" w:firstLine="180"/>
              <w:rPr>
                <w:rFonts w:ascii="宋体"/>
                <w:bCs/>
                <w:sz w:val="18"/>
                <w:szCs w:val="18"/>
              </w:rPr>
            </w:pPr>
            <w:r w:rsidRPr="00434207">
              <w:rPr>
                <w:rFonts w:ascii="宋体" w:hAnsi="宋体" w:hint="eastAsia"/>
                <w:sz w:val="18"/>
                <w:szCs w:val="18"/>
              </w:rPr>
              <w:t>移动电话</w:t>
            </w:r>
            <w:r w:rsidR="0017571C" w:rsidRPr="00434207">
              <w:rPr>
                <w:rFonts w:ascii="宋体" w:hAnsi="宋体"/>
                <w:sz w:val="18"/>
                <w:szCs w:val="18"/>
              </w:rPr>
              <w:t xml:space="preserve">  </w:t>
            </w:r>
            <w:r w:rsidRPr="00434207">
              <w:rPr>
                <w:rFonts w:ascii="宋体" w:hAnsi="宋体" w:hint="eastAsia"/>
                <w:bCs/>
                <w:sz w:val="18"/>
                <w:szCs w:val="18"/>
              </w:rPr>
              <w:t>□□□□□□□□□□□</w:t>
            </w:r>
          </w:p>
          <w:p w14:paraId="7ECBDF16" w14:textId="77777777" w:rsidR="00654731" w:rsidRPr="00434207" w:rsidRDefault="00654731" w:rsidP="00EE3A94">
            <w:pPr>
              <w:spacing w:line="240" w:lineRule="exact"/>
              <w:ind w:firstLineChars="100" w:firstLine="180"/>
              <w:rPr>
                <w:rFonts w:ascii="宋体"/>
                <w:sz w:val="18"/>
                <w:szCs w:val="18"/>
                <w:u w:val="single"/>
              </w:rPr>
            </w:pPr>
            <w:r w:rsidRPr="00434207">
              <w:rPr>
                <w:rFonts w:ascii="宋体" w:hAnsi="宋体" w:hint="eastAsia"/>
                <w:sz w:val="18"/>
                <w:szCs w:val="18"/>
              </w:rPr>
              <w:t>邮政编码</w:t>
            </w:r>
            <w:r w:rsidR="0017571C" w:rsidRPr="00434207">
              <w:rPr>
                <w:rFonts w:ascii="宋体" w:hAnsi="宋体" w:hint="eastAsia"/>
                <w:sz w:val="18"/>
                <w:szCs w:val="18"/>
              </w:rPr>
              <w:t xml:space="preserve">  </w:t>
            </w:r>
            <w:r w:rsidRPr="00434207">
              <w:rPr>
                <w:rFonts w:ascii="宋体" w:hAnsi="宋体" w:hint="eastAsia"/>
                <w:sz w:val="18"/>
                <w:szCs w:val="18"/>
              </w:rPr>
              <w:t>□□□□□□</w:t>
            </w:r>
          </w:p>
        </w:tc>
        <w:tc>
          <w:tcPr>
            <w:tcW w:w="5180" w:type="dxa"/>
            <w:gridSpan w:val="7"/>
            <w:tcBorders>
              <w:top w:val="single" w:sz="2" w:space="0" w:color="auto"/>
              <w:left w:val="single" w:sz="2" w:space="0" w:color="auto"/>
              <w:bottom w:val="single" w:sz="2" w:space="0" w:color="auto"/>
              <w:right w:val="nil"/>
            </w:tcBorders>
          </w:tcPr>
          <w:p w14:paraId="6E3A3B1C" w14:textId="77777777" w:rsidR="00654731" w:rsidRPr="00434207" w:rsidRDefault="00654731" w:rsidP="00950F0D">
            <w:pPr>
              <w:spacing w:line="240" w:lineRule="exact"/>
              <w:rPr>
                <w:rFonts w:ascii="宋体"/>
                <w:sz w:val="18"/>
                <w:szCs w:val="18"/>
              </w:rPr>
            </w:pPr>
          </w:p>
          <w:p w14:paraId="4AFAA592" w14:textId="77777777" w:rsidR="00654731" w:rsidRPr="00434207" w:rsidRDefault="00654731" w:rsidP="00950F0D">
            <w:pPr>
              <w:spacing w:line="240" w:lineRule="exact"/>
              <w:rPr>
                <w:rFonts w:ascii="宋体"/>
                <w:bCs/>
                <w:sz w:val="18"/>
                <w:szCs w:val="18"/>
              </w:rPr>
            </w:pPr>
            <w:r w:rsidRPr="00434207">
              <w:rPr>
                <w:rFonts w:ascii="宋体" w:hAnsi="宋体" w:hint="eastAsia"/>
                <w:sz w:val="18"/>
                <w:szCs w:val="18"/>
              </w:rPr>
              <w:t>电子邮箱</w:t>
            </w:r>
            <w:r w:rsidR="00A778AC" w:rsidRPr="00434207">
              <w:rPr>
                <w:rFonts w:ascii="宋体" w:hAnsi="宋体" w:cs="宋体" w:hint="eastAsia"/>
                <w:sz w:val="18"/>
                <w:szCs w:val="18"/>
                <w:u w:val="single"/>
              </w:rPr>
              <w:t xml:space="preserve">                 </w:t>
            </w:r>
          </w:p>
          <w:p w14:paraId="0CAEAA62" w14:textId="77777777" w:rsidR="00654731" w:rsidRPr="00434207" w:rsidRDefault="00654731" w:rsidP="00950F0D">
            <w:pPr>
              <w:spacing w:line="240" w:lineRule="exact"/>
              <w:jc w:val="left"/>
              <w:rPr>
                <w:rFonts w:ascii="宋体"/>
                <w:sz w:val="18"/>
                <w:szCs w:val="18"/>
              </w:rPr>
            </w:pPr>
          </w:p>
        </w:tc>
      </w:tr>
      <w:tr w:rsidR="00434207" w:rsidRPr="00434207" w14:paraId="14922190"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vAlign w:val="center"/>
          </w:tcPr>
          <w:p w14:paraId="443D57B9"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205</w:t>
            </w:r>
          </w:p>
          <w:p w14:paraId="005B1AF2" w14:textId="77777777" w:rsidR="00654731" w:rsidRPr="00434207" w:rsidRDefault="00654731" w:rsidP="003E5BA6">
            <w:pPr>
              <w:spacing w:line="240" w:lineRule="exact"/>
              <w:ind w:firstLineChars="100" w:firstLine="180"/>
              <w:jc w:val="center"/>
              <w:rPr>
                <w:rFonts w:ascii="宋体"/>
                <w:sz w:val="18"/>
                <w:szCs w:val="18"/>
              </w:rPr>
            </w:pPr>
          </w:p>
        </w:tc>
        <w:tc>
          <w:tcPr>
            <w:tcW w:w="10348" w:type="dxa"/>
            <w:gridSpan w:val="10"/>
            <w:tcBorders>
              <w:top w:val="single" w:sz="2" w:space="0" w:color="auto"/>
              <w:left w:val="single" w:sz="2" w:space="0" w:color="auto"/>
              <w:bottom w:val="single" w:sz="2" w:space="0" w:color="auto"/>
              <w:right w:val="nil"/>
            </w:tcBorders>
          </w:tcPr>
          <w:p w14:paraId="42255502" w14:textId="77777777" w:rsidR="00654731" w:rsidRPr="00434207" w:rsidRDefault="00654731" w:rsidP="00950F0D">
            <w:pPr>
              <w:spacing w:line="240" w:lineRule="exact"/>
              <w:jc w:val="left"/>
              <w:rPr>
                <w:rFonts w:ascii="宋体"/>
                <w:sz w:val="18"/>
                <w:szCs w:val="18"/>
              </w:rPr>
            </w:pPr>
            <w:r w:rsidRPr="00434207">
              <w:rPr>
                <w:rFonts w:ascii="宋体" w:hAnsi="宋体" w:hint="eastAsia"/>
                <w:sz w:val="18"/>
                <w:szCs w:val="18"/>
              </w:rPr>
              <w:t>登记注册类型</w:t>
            </w:r>
            <w:r w:rsidRPr="00434207">
              <w:rPr>
                <w:rFonts w:ascii="宋体" w:hAnsi="宋体"/>
                <w:sz w:val="18"/>
                <w:szCs w:val="18"/>
              </w:rPr>
              <w:t xml:space="preserve"> </w:t>
            </w:r>
            <w:r w:rsidRPr="00434207">
              <w:rPr>
                <w:rFonts w:ascii="宋体" w:hAnsi="宋体" w:hint="eastAsia"/>
                <w:sz w:val="18"/>
                <w:szCs w:val="18"/>
              </w:rPr>
              <w:t>□□□</w:t>
            </w:r>
          </w:p>
          <w:p w14:paraId="2D3B162E" w14:textId="77777777" w:rsidR="00654731" w:rsidRPr="00434207" w:rsidRDefault="00654731" w:rsidP="00950F0D">
            <w:pPr>
              <w:spacing w:line="240" w:lineRule="exact"/>
              <w:jc w:val="left"/>
              <w:rPr>
                <w:rFonts w:ascii="宋体"/>
                <w:sz w:val="18"/>
                <w:szCs w:val="18"/>
              </w:rPr>
            </w:pPr>
            <w:r w:rsidRPr="00434207">
              <w:rPr>
                <w:rFonts w:ascii="黑体" w:eastAsia="黑体" w:hAnsi="黑体" w:hint="eastAsia"/>
                <w:sz w:val="18"/>
                <w:szCs w:val="18"/>
              </w:rPr>
              <w:t>内资港澳台商投资外商投资</w:t>
            </w:r>
          </w:p>
          <w:p w14:paraId="4ECEAC84" w14:textId="77777777" w:rsidR="00654731" w:rsidRPr="00434207" w:rsidRDefault="00654731" w:rsidP="00950F0D">
            <w:pPr>
              <w:spacing w:line="240" w:lineRule="exact"/>
              <w:jc w:val="left"/>
              <w:rPr>
                <w:rFonts w:ascii="宋体"/>
                <w:sz w:val="18"/>
                <w:szCs w:val="18"/>
              </w:rPr>
            </w:pPr>
            <w:r w:rsidRPr="00434207">
              <w:rPr>
                <w:rFonts w:ascii="宋体" w:hAnsi="宋体"/>
                <w:sz w:val="18"/>
                <w:szCs w:val="18"/>
              </w:rPr>
              <w:t xml:space="preserve">110 </w:t>
            </w:r>
            <w:r w:rsidRPr="00434207">
              <w:rPr>
                <w:rFonts w:ascii="宋体" w:hAnsi="宋体" w:hint="eastAsia"/>
                <w:sz w:val="18"/>
                <w:szCs w:val="18"/>
              </w:rPr>
              <w:t>国有</w:t>
            </w:r>
            <w:r w:rsidRPr="00434207">
              <w:rPr>
                <w:rFonts w:ascii="宋体" w:hAnsi="宋体"/>
                <w:sz w:val="18"/>
                <w:szCs w:val="18"/>
              </w:rPr>
              <w:t xml:space="preserve">      143 </w:t>
            </w:r>
            <w:r w:rsidRPr="00434207">
              <w:rPr>
                <w:rFonts w:ascii="宋体" w:hAnsi="宋体" w:hint="eastAsia"/>
                <w:sz w:val="18"/>
                <w:szCs w:val="18"/>
              </w:rPr>
              <w:t>国有与集体联营</w:t>
            </w:r>
            <w:r w:rsidRPr="00434207">
              <w:rPr>
                <w:rFonts w:ascii="宋体" w:hAnsi="宋体"/>
                <w:sz w:val="18"/>
                <w:szCs w:val="18"/>
              </w:rPr>
              <w:t xml:space="preserve">   171 </w:t>
            </w:r>
            <w:r w:rsidRPr="00434207">
              <w:rPr>
                <w:rFonts w:ascii="宋体" w:hAnsi="宋体" w:hint="eastAsia"/>
                <w:sz w:val="18"/>
                <w:szCs w:val="18"/>
              </w:rPr>
              <w:t>私营独资</w:t>
            </w:r>
            <w:r w:rsidRPr="00434207">
              <w:rPr>
                <w:rFonts w:ascii="宋体" w:hAnsi="宋体"/>
                <w:sz w:val="18"/>
                <w:szCs w:val="18"/>
              </w:rPr>
              <w:t xml:space="preserve">          210 </w:t>
            </w:r>
            <w:r w:rsidRPr="00434207">
              <w:rPr>
                <w:rFonts w:ascii="宋体" w:hAnsi="宋体" w:hint="eastAsia"/>
                <w:sz w:val="18"/>
                <w:szCs w:val="18"/>
              </w:rPr>
              <w:t>与港澳台商合资经营</w:t>
            </w:r>
            <w:r w:rsidRPr="00434207">
              <w:rPr>
                <w:rFonts w:ascii="宋体" w:hAnsi="宋体"/>
                <w:sz w:val="18"/>
                <w:szCs w:val="18"/>
              </w:rPr>
              <w:t xml:space="preserve">        310 </w:t>
            </w:r>
            <w:r w:rsidRPr="00434207">
              <w:rPr>
                <w:rFonts w:ascii="宋体" w:hAnsi="宋体" w:hint="eastAsia"/>
                <w:sz w:val="18"/>
                <w:szCs w:val="18"/>
              </w:rPr>
              <w:t>中外合资经营</w:t>
            </w:r>
          </w:p>
          <w:p w14:paraId="69BD1A91" w14:textId="77777777" w:rsidR="00654731" w:rsidRPr="00434207" w:rsidRDefault="00654731" w:rsidP="00950F0D">
            <w:pPr>
              <w:spacing w:line="240" w:lineRule="exact"/>
              <w:jc w:val="left"/>
              <w:rPr>
                <w:rFonts w:ascii="宋体"/>
                <w:sz w:val="18"/>
                <w:szCs w:val="18"/>
              </w:rPr>
            </w:pPr>
            <w:r w:rsidRPr="00434207">
              <w:rPr>
                <w:rFonts w:ascii="宋体" w:hAnsi="宋体"/>
                <w:sz w:val="18"/>
                <w:szCs w:val="18"/>
              </w:rPr>
              <w:t xml:space="preserve">120 </w:t>
            </w:r>
            <w:r w:rsidRPr="00434207">
              <w:rPr>
                <w:rFonts w:ascii="宋体" w:hAnsi="宋体" w:hint="eastAsia"/>
                <w:sz w:val="18"/>
                <w:szCs w:val="18"/>
              </w:rPr>
              <w:t>集体</w:t>
            </w:r>
            <w:r w:rsidRPr="00434207">
              <w:rPr>
                <w:rFonts w:ascii="宋体" w:hAnsi="宋体"/>
                <w:sz w:val="18"/>
                <w:szCs w:val="18"/>
              </w:rPr>
              <w:t xml:space="preserve">      149 </w:t>
            </w:r>
            <w:r w:rsidRPr="00434207">
              <w:rPr>
                <w:rFonts w:ascii="宋体" w:hAnsi="宋体" w:hint="eastAsia"/>
                <w:sz w:val="18"/>
                <w:szCs w:val="18"/>
              </w:rPr>
              <w:t>其他联营</w:t>
            </w:r>
            <w:r w:rsidRPr="00434207">
              <w:rPr>
                <w:rFonts w:ascii="宋体" w:hAnsi="宋体"/>
                <w:sz w:val="18"/>
                <w:szCs w:val="18"/>
              </w:rPr>
              <w:t xml:space="preserve">         172 </w:t>
            </w:r>
            <w:r w:rsidRPr="00434207">
              <w:rPr>
                <w:rFonts w:ascii="宋体" w:hAnsi="宋体" w:hint="eastAsia"/>
                <w:sz w:val="18"/>
                <w:szCs w:val="18"/>
              </w:rPr>
              <w:t>私营合伙</w:t>
            </w:r>
            <w:r w:rsidRPr="00434207">
              <w:rPr>
                <w:rFonts w:ascii="宋体" w:hAnsi="宋体"/>
                <w:sz w:val="18"/>
                <w:szCs w:val="18"/>
              </w:rPr>
              <w:t xml:space="preserve">          220 </w:t>
            </w:r>
            <w:r w:rsidRPr="00434207">
              <w:rPr>
                <w:rFonts w:ascii="宋体" w:hAnsi="宋体" w:hint="eastAsia"/>
                <w:sz w:val="18"/>
                <w:szCs w:val="18"/>
              </w:rPr>
              <w:t>与港澳台商合作经营</w:t>
            </w:r>
            <w:r w:rsidRPr="00434207">
              <w:rPr>
                <w:rFonts w:ascii="宋体" w:hAnsi="宋体"/>
                <w:sz w:val="18"/>
                <w:szCs w:val="18"/>
              </w:rPr>
              <w:t xml:space="preserve">        320 </w:t>
            </w:r>
            <w:r w:rsidRPr="00434207">
              <w:rPr>
                <w:rFonts w:ascii="宋体" w:hAnsi="宋体" w:hint="eastAsia"/>
                <w:sz w:val="18"/>
                <w:szCs w:val="18"/>
              </w:rPr>
              <w:t>中外合作经营</w:t>
            </w:r>
          </w:p>
          <w:p w14:paraId="16B12BFB" w14:textId="77777777" w:rsidR="00654731" w:rsidRPr="00434207" w:rsidRDefault="00654731" w:rsidP="00950F0D">
            <w:pPr>
              <w:spacing w:line="240" w:lineRule="exact"/>
              <w:jc w:val="left"/>
              <w:rPr>
                <w:rFonts w:ascii="宋体"/>
                <w:sz w:val="18"/>
                <w:szCs w:val="18"/>
              </w:rPr>
            </w:pPr>
            <w:r w:rsidRPr="00434207">
              <w:rPr>
                <w:rFonts w:ascii="宋体" w:hAnsi="宋体"/>
                <w:sz w:val="18"/>
                <w:szCs w:val="18"/>
              </w:rPr>
              <w:t xml:space="preserve">130 </w:t>
            </w:r>
            <w:r w:rsidRPr="00434207">
              <w:rPr>
                <w:rFonts w:ascii="宋体" w:hAnsi="宋体" w:hint="eastAsia"/>
                <w:sz w:val="18"/>
                <w:szCs w:val="18"/>
              </w:rPr>
              <w:t>股份合作</w:t>
            </w:r>
            <w:r w:rsidRPr="00434207">
              <w:rPr>
                <w:rFonts w:ascii="宋体" w:hAnsi="宋体"/>
                <w:sz w:val="18"/>
                <w:szCs w:val="18"/>
              </w:rPr>
              <w:t xml:space="preserve">  151 </w:t>
            </w:r>
            <w:r w:rsidRPr="00434207">
              <w:rPr>
                <w:rFonts w:ascii="宋体" w:hAnsi="宋体" w:hint="eastAsia"/>
                <w:sz w:val="18"/>
                <w:szCs w:val="18"/>
              </w:rPr>
              <w:t>国有独资公司</w:t>
            </w:r>
            <w:r w:rsidRPr="00434207">
              <w:rPr>
                <w:rFonts w:ascii="宋体" w:hAnsi="宋体"/>
                <w:sz w:val="18"/>
                <w:szCs w:val="18"/>
              </w:rPr>
              <w:t xml:space="preserve">     173 </w:t>
            </w:r>
            <w:r w:rsidRPr="00434207">
              <w:rPr>
                <w:rFonts w:ascii="宋体" w:hAnsi="宋体" w:hint="eastAsia"/>
                <w:sz w:val="18"/>
                <w:szCs w:val="18"/>
              </w:rPr>
              <w:t>私营有限责任公司</w:t>
            </w:r>
            <w:r w:rsidRPr="00434207">
              <w:rPr>
                <w:rFonts w:ascii="宋体" w:hAnsi="宋体"/>
                <w:sz w:val="18"/>
                <w:szCs w:val="18"/>
              </w:rPr>
              <w:t xml:space="preserve">  230 </w:t>
            </w:r>
            <w:r w:rsidRPr="00434207">
              <w:rPr>
                <w:rFonts w:ascii="宋体" w:hAnsi="宋体" w:hint="eastAsia"/>
                <w:sz w:val="18"/>
                <w:szCs w:val="18"/>
              </w:rPr>
              <w:t>港澳台商独资</w:t>
            </w:r>
            <w:r w:rsidRPr="00434207">
              <w:rPr>
                <w:rFonts w:ascii="宋体" w:hAnsi="宋体"/>
                <w:sz w:val="18"/>
                <w:szCs w:val="18"/>
              </w:rPr>
              <w:t xml:space="preserve">              330 </w:t>
            </w:r>
            <w:r w:rsidRPr="00434207">
              <w:rPr>
                <w:rFonts w:ascii="宋体" w:hAnsi="宋体" w:hint="eastAsia"/>
                <w:sz w:val="18"/>
                <w:szCs w:val="18"/>
              </w:rPr>
              <w:t>外资企业</w:t>
            </w:r>
          </w:p>
          <w:p w14:paraId="25F106F7" w14:textId="77777777" w:rsidR="00654731" w:rsidRPr="00434207" w:rsidRDefault="00654731" w:rsidP="00950F0D">
            <w:pPr>
              <w:spacing w:line="240" w:lineRule="exact"/>
              <w:jc w:val="left"/>
              <w:rPr>
                <w:rFonts w:ascii="宋体"/>
                <w:sz w:val="18"/>
                <w:szCs w:val="18"/>
              </w:rPr>
            </w:pPr>
            <w:r w:rsidRPr="00434207">
              <w:rPr>
                <w:rFonts w:ascii="宋体" w:hAnsi="宋体"/>
                <w:sz w:val="18"/>
                <w:szCs w:val="18"/>
              </w:rPr>
              <w:t xml:space="preserve">141 </w:t>
            </w:r>
            <w:r w:rsidRPr="00434207">
              <w:rPr>
                <w:rFonts w:ascii="宋体" w:hAnsi="宋体" w:hint="eastAsia"/>
                <w:sz w:val="18"/>
                <w:szCs w:val="18"/>
              </w:rPr>
              <w:t>国有联营</w:t>
            </w:r>
            <w:r w:rsidRPr="00434207">
              <w:rPr>
                <w:rFonts w:ascii="宋体" w:hAnsi="宋体"/>
                <w:sz w:val="18"/>
                <w:szCs w:val="18"/>
              </w:rPr>
              <w:t xml:space="preserve">  159 </w:t>
            </w:r>
            <w:r w:rsidRPr="00434207">
              <w:rPr>
                <w:rFonts w:ascii="宋体" w:hAnsi="宋体" w:hint="eastAsia"/>
                <w:sz w:val="18"/>
                <w:szCs w:val="18"/>
              </w:rPr>
              <w:t>其他有限责任公司</w:t>
            </w:r>
            <w:r w:rsidRPr="00434207">
              <w:rPr>
                <w:rFonts w:ascii="宋体" w:hAnsi="宋体"/>
                <w:sz w:val="18"/>
                <w:szCs w:val="18"/>
              </w:rPr>
              <w:t xml:space="preserve"> 174 </w:t>
            </w:r>
            <w:r w:rsidRPr="00434207">
              <w:rPr>
                <w:rFonts w:ascii="宋体" w:hAnsi="宋体" w:hint="eastAsia"/>
                <w:sz w:val="18"/>
                <w:szCs w:val="18"/>
              </w:rPr>
              <w:t>私营股份有限公司</w:t>
            </w:r>
            <w:r w:rsidRPr="00434207">
              <w:rPr>
                <w:rFonts w:ascii="宋体" w:hAnsi="宋体"/>
                <w:sz w:val="18"/>
                <w:szCs w:val="18"/>
              </w:rPr>
              <w:t xml:space="preserve">  240 </w:t>
            </w:r>
            <w:r w:rsidRPr="00434207">
              <w:rPr>
                <w:rFonts w:ascii="宋体" w:hAnsi="宋体" w:hint="eastAsia"/>
                <w:sz w:val="18"/>
                <w:szCs w:val="18"/>
              </w:rPr>
              <w:t>港澳台商投资股份有限公司</w:t>
            </w:r>
            <w:r w:rsidRPr="00434207">
              <w:rPr>
                <w:rFonts w:ascii="宋体" w:hAnsi="宋体"/>
                <w:sz w:val="18"/>
                <w:szCs w:val="18"/>
              </w:rPr>
              <w:t xml:space="preserve">  340 </w:t>
            </w:r>
            <w:r w:rsidRPr="00434207">
              <w:rPr>
                <w:rFonts w:ascii="宋体" w:hAnsi="宋体" w:hint="eastAsia"/>
                <w:sz w:val="18"/>
                <w:szCs w:val="18"/>
              </w:rPr>
              <w:t>外商投资股份有限公司</w:t>
            </w:r>
          </w:p>
          <w:p w14:paraId="2AA4EFD9" w14:textId="77777777" w:rsidR="00654731" w:rsidRPr="00434207" w:rsidRDefault="00654731" w:rsidP="00950F0D">
            <w:pPr>
              <w:widowControl/>
              <w:spacing w:line="240" w:lineRule="exact"/>
              <w:jc w:val="left"/>
              <w:rPr>
                <w:rFonts w:ascii="宋体"/>
                <w:sz w:val="18"/>
                <w:szCs w:val="18"/>
              </w:rPr>
            </w:pPr>
            <w:r w:rsidRPr="00434207">
              <w:rPr>
                <w:rFonts w:ascii="宋体" w:hAnsi="宋体"/>
                <w:sz w:val="18"/>
                <w:szCs w:val="18"/>
              </w:rPr>
              <w:t xml:space="preserve">142 </w:t>
            </w:r>
            <w:r w:rsidRPr="00434207">
              <w:rPr>
                <w:rFonts w:ascii="宋体" w:hAnsi="宋体" w:hint="eastAsia"/>
                <w:sz w:val="18"/>
                <w:szCs w:val="18"/>
              </w:rPr>
              <w:t>集体联营</w:t>
            </w:r>
            <w:r w:rsidRPr="00434207">
              <w:rPr>
                <w:rFonts w:ascii="宋体" w:hAnsi="宋体"/>
                <w:sz w:val="18"/>
                <w:szCs w:val="18"/>
              </w:rPr>
              <w:t xml:space="preserve">  160 </w:t>
            </w:r>
            <w:r w:rsidRPr="00434207">
              <w:rPr>
                <w:rFonts w:ascii="宋体" w:hAnsi="宋体" w:hint="eastAsia"/>
                <w:sz w:val="18"/>
                <w:szCs w:val="18"/>
              </w:rPr>
              <w:t>股份有限公司</w:t>
            </w:r>
            <w:r w:rsidRPr="00434207">
              <w:rPr>
                <w:rFonts w:ascii="宋体" w:hAnsi="宋体"/>
                <w:sz w:val="18"/>
                <w:szCs w:val="18"/>
              </w:rPr>
              <w:t xml:space="preserve">     190 </w:t>
            </w:r>
            <w:r w:rsidRPr="00434207">
              <w:rPr>
                <w:rFonts w:ascii="宋体" w:hAnsi="宋体" w:hint="eastAsia"/>
                <w:sz w:val="18"/>
                <w:szCs w:val="18"/>
              </w:rPr>
              <w:t>其他</w:t>
            </w:r>
            <w:r w:rsidRPr="00434207">
              <w:rPr>
                <w:rFonts w:ascii="宋体" w:hAnsi="宋体"/>
                <w:sz w:val="18"/>
                <w:szCs w:val="18"/>
              </w:rPr>
              <w:t xml:space="preserve">              290 </w:t>
            </w:r>
            <w:r w:rsidRPr="00434207">
              <w:rPr>
                <w:rFonts w:ascii="宋体" w:hAnsi="宋体" w:hint="eastAsia"/>
                <w:sz w:val="18"/>
                <w:szCs w:val="18"/>
              </w:rPr>
              <w:t>其他港澳台投资</w:t>
            </w:r>
            <w:r w:rsidRPr="00434207">
              <w:rPr>
                <w:rFonts w:ascii="宋体" w:hAnsi="宋体"/>
                <w:sz w:val="18"/>
                <w:szCs w:val="18"/>
              </w:rPr>
              <w:t xml:space="preserve">            390 </w:t>
            </w:r>
            <w:r w:rsidRPr="00434207">
              <w:rPr>
                <w:rFonts w:ascii="宋体" w:hAnsi="宋体" w:hint="eastAsia"/>
                <w:sz w:val="18"/>
                <w:szCs w:val="18"/>
              </w:rPr>
              <w:t>其他外商投资</w:t>
            </w:r>
          </w:p>
        </w:tc>
      </w:tr>
      <w:tr w:rsidR="00434207" w:rsidRPr="00434207" w14:paraId="2F83385E"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2" w:space="0" w:color="auto"/>
              <w:right w:val="single" w:sz="2" w:space="0" w:color="auto"/>
            </w:tcBorders>
            <w:vAlign w:val="center"/>
          </w:tcPr>
          <w:p w14:paraId="451E60F6" w14:textId="77777777" w:rsidR="00654731" w:rsidRPr="00434207" w:rsidRDefault="00654731" w:rsidP="003E5BA6">
            <w:pPr>
              <w:spacing w:line="240" w:lineRule="exact"/>
              <w:jc w:val="center"/>
              <w:rPr>
                <w:rFonts w:ascii="宋体" w:hAnsi="宋体"/>
                <w:sz w:val="18"/>
                <w:szCs w:val="18"/>
              </w:rPr>
            </w:pPr>
            <w:r w:rsidRPr="00434207">
              <w:rPr>
                <w:rFonts w:ascii="宋体" w:hAnsi="宋体"/>
                <w:sz w:val="18"/>
                <w:szCs w:val="18"/>
              </w:rPr>
              <w:t>206</w:t>
            </w:r>
          </w:p>
        </w:tc>
        <w:tc>
          <w:tcPr>
            <w:tcW w:w="10348" w:type="dxa"/>
            <w:gridSpan w:val="10"/>
            <w:tcBorders>
              <w:top w:val="single" w:sz="2" w:space="0" w:color="auto"/>
              <w:left w:val="single" w:sz="2" w:space="0" w:color="auto"/>
              <w:bottom w:val="single" w:sz="2" w:space="0" w:color="auto"/>
              <w:right w:val="nil"/>
            </w:tcBorders>
          </w:tcPr>
          <w:p w14:paraId="397A9A6E"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企业控股情况</w:t>
            </w:r>
            <w:r w:rsidRPr="00434207">
              <w:rPr>
                <w:rFonts w:ascii="宋体" w:hAnsi="宋体"/>
                <w:sz w:val="18"/>
                <w:szCs w:val="18"/>
              </w:rPr>
              <w:t xml:space="preserve"> </w:t>
            </w:r>
            <w:r w:rsidRPr="00434207">
              <w:rPr>
                <w:rFonts w:ascii="宋体" w:hAnsi="宋体" w:hint="eastAsia"/>
                <w:sz w:val="18"/>
                <w:szCs w:val="18"/>
              </w:rPr>
              <w:t>□</w:t>
            </w:r>
            <w:r w:rsidRPr="00434207">
              <w:rPr>
                <w:rFonts w:ascii="宋体" w:hAnsi="宋体"/>
                <w:sz w:val="18"/>
                <w:szCs w:val="18"/>
              </w:rPr>
              <w:t xml:space="preserve"> 1 </w:t>
            </w:r>
            <w:r w:rsidRPr="00434207">
              <w:rPr>
                <w:rFonts w:ascii="宋体" w:hAnsi="宋体" w:hint="eastAsia"/>
                <w:sz w:val="18"/>
                <w:szCs w:val="18"/>
              </w:rPr>
              <w:t>国有控股</w:t>
            </w:r>
            <w:r w:rsidRPr="00434207">
              <w:rPr>
                <w:rFonts w:ascii="宋体" w:hAnsi="宋体"/>
                <w:sz w:val="18"/>
                <w:szCs w:val="18"/>
              </w:rPr>
              <w:t xml:space="preserve">    2 </w:t>
            </w:r>
            <w:r w:rsidRPr="00434207">
              <w:rPr>
                <w:rFonts w:ascii="宋体" w:hAnsi="宋体" w:hint="eastAsia"/>
                <w:sz w:val="18"/>
                <w:szCs w:val="18"/>
              </w:rPr>
              <w:t>集体控股</w:t>
            </w:r>
            <w:r w:rsidRPr="00434207">
              <w:rPr>
                <w:rFonts w:ascii="宋体" w:hAnsi="宋体"/>
                <w:sz w:val="18"/>
                <w:szCs w:val="18"/>
              </w:rPr>
              <w:t xml:space="preserve">    3 </w:t>
            </w:r>
            <w:r w:rsidRPr="00434207">
              <w:rPr>
                <w:rFonts w:ascii="宋体" w:hAnsi="宋体" w:hint="eastAsia"/>
                <w:sz w:val="18"/>
                <w:szCs w:val="18"/>
              </w:rPr>
              <w:t>私人控股</w:t>
            </w:r>
            <w:r w:rsidRPr="00434207">
              <w:rPr>
                <w:rFonts w:ascii="宋体" w:hAnsi="宋体"/>
                <w:sz w:val="18"/>
                <w:szCs w:val="18"/>
              </w:rPr>
              <w:t xml:space="preserve">   4 </w:t>
            </w:r>
            <w:r w:rsidRPr="00434207">
              <w:rPr>
                <w:rFonts w:ascii="宋体" w:hAnsi="宋体" w:hint="eastAsia"/>
                <w:sz w:val="18"/>
                <w:szCs w:val="18"/>
              </w:rPr>
              <w:t>港澳台商控股</w:t>
            </w:r>
            <w:r w:rsidRPr="00434207">
              <w:rPr>
                <w:rFonts w:ascii="宋体" w:hAnsi="宋体"/>
                <w:sz w:val="18"/>
                <w:szCs w:val="18"/>
              </w:rPr>
              <w:t xml:space="preserve">    5 </w:t>
            </w:r>
            <w:r w:rsidRPr="00434207">
              <w:rPr>
                <w:rFonts w:ascii="宋体" w:hAnsi="宋体" w:hint="eastAsia"/>
                <w:sz w:val="18"/>
                <w:szCs w:val="18"/>
              </w:rPr>
              <w:t>外商控股</w:t>
            </w:r>
            <w:r w:rsidRPr="00434207">
              <w:rPr>
                <w:rFonts w:ascii="宋体" w:hAnsi="宋体"/>
                <w:sz w:val="18"/>
                <w:szCs w:val="18"/>
              </w:rPr>
              <w:t xml:space="preserve">    9 </w:t>
            </w:r>
            <w:r w:rsidRPr="00434207">
              <w:rPr>
                <w:rFonts w:ascii="宋体" w:hAnsi="宋体" w:hint="eastAsia"/>
                <w:sz w:val="18"/>
                <w:szCs w:val="18"/>
              </w:rPr>
              <w:t>其他</w:t>
            </w:r>
          </w:p>
        </w:tc>
      </w:tr>
      <w:tr w:rsidR="00434207" w:rsidRPr="00434207" w14:paraId="5AAC2323" w14:textId="77777777" w:rsidTr="00252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67" w:type="dxa"/>
            <w:tcBorders>
              <w:top w:val="single" w:sz="2" w:space="0" w:color="auto"/>
              <w:left w:val="nil"/>
              <w:bottom w:val="single" w:sz="8" w:space="0" w:color="auto"/>
              <w:right w:val="single" w:sz="2" w:space="0" w:color="auto"/>
            </w:tcBorders>
            <w:vAlign w:val="center"/>
          </w:tcPr>
          <w:p w14:paraId="58162FC9" w14:textId="77777777" w:rsidR="00654731" w:rsidRPr="00434207" w:rsidRDefault="00654731" w:rsidP="003E5BA6">
            <w:pPr>
              <w:spacing w:line="240" w:lineRule="exact"/>
              <w:jc w:val="center"/>
              <w:rPr>
                <w:rFonts w:ascii="宋体"/>
                <w:sz w:val="18"/>
                <w:szCs w:val="18"/>
              </w:rPr>
            </w:pPr>
            <w:r w:rsidRPr="00434207">
              <w:rPr>
                <w:rFonts w:ascii="宋体" w:hAnsi="宋体"/>
                <w:sz w:val="18"/>
                <w:szCs w:val="18"/>
              </w:rPr>
              <w:t>207</w:t>
            </w:r>
          </w:p>
        </w:tc>
        <w:tc>
          <w:tcPr>
            <w:tcW w:w="10348" w:type="dxa"/>
            <w:gridSpan w:val="10"/>
            <w:tcBorders>
              <w:top w:val="single" w:sz="2" w:space="0" w:color="auto"/>
              <w:left w:val="single" w:sz="2" w:space="0" w:color="auto"/>
              <w:bottom w:val="single" w:sz="8" w:space="0" w:color="auto"/>
              <w:right w:val="nil"/>
            </w:tcBorders>
          </w:tcPr>
          <w:p w14:paraId="6634105A" w14:textId="77777777" w:rsidR="00654731" w:rsidRPr="00434207" w:rsidRDefault="00654731" w:rsidP="00950F0D">
            <w:pPr>
              <w:spacing w:line="240" w:lineRule="exact"/>
              <w:rPr>
                <w:rFonts w:ascii="宋体"/>
                <w:sz w:val="18"/>
                <w:szCs w:val="18"/>
              </w:rPr>
            </w:pPr>
            <w:r w:rsidRPr="00434207">
              <w:rPr>
                <w:rFonts w:ascii="宋体" w:hAnsi="宋体" w:hint="eastAsia"/>
                <w:sz w:val="18"/>
                <w:szCs w:val="18"/>
              </w:rPr>
              <w:t>是否完成报表，未完成报表的原因□□（仅服务业企业填报）</w:t>
            </w:r>
          </w:p>
          <w:p w14:paraId="766440D5" w14:textId="77777777" w:rsidR="00654731" w:rsidRPr="00434207" w:rsidRDefault="00654731" w:rsidP="00950F0D">
            <w:pPr>
              <w:spacing w:line="240" w:lineRule="exact"/>
              <w:rPr>
                <w:rFonts w:ascii="宋体"/>
                <w:sz w:val="18"/>
                <w:szCs w:val="18"/>
              </w:rPr>
            </w:pPr>
            <w:r w:rsidRPr="00434207">
              <w:rPr>
                <w:rFonts w:ascii="宋体" w:hAnsi="宋体"/>
                <w:sz w:val="18"/>
                <w:szCs w:val="18"/>
              </w:rPr>
              <w:t>01</w:t>
            </w:r>
            <w:r w:rsidRPr="00434207">
              <w:rPr>
                <w:rFonts w:ascii="宋体" w:hAnsi="宋体" w:hint="eastAsia"/>
                <w:sz w:val="18"/>
                <w:szCs w:val="18"/>
              </w:rPr>
              <w:t>营业且全部填报</w:t>
            </w:r>
            <w:r w:rsidRPr="00434207">
              <w:rPr>
                <w:rFonts w:ascii="宋体" w:hAnsi="宋体"/>
                <w:sz w:val="18"/>
                <w:szCs w:val="18"/>
              </w:rPr>
              <w:t xml:space="preserve">  11</w:t>
            </w:r>
            <w:r w:rsidRPr="00434207">
              <w:rPr>
                <w:rFonts w:ascii="宋体" w:hAnsi="宋体" w:hint="eastAsia"/>
                <w:sz w:val="18"/>
                <w:szCs w:val="18"/>
              </w:rPr>
              <w:t>营业但拒绝回答</w:t>
            </w:r>
            <w:r w:rsidRPr="00434207">
              <w:rPr>
                <w:rFonts w:ascii="宋体" w:hAnsi="宋体"/>
                <w:sz w:val="18"/>
                <w:szCs w:val="18"/>
              </w:rPr>
              <w:t xml:space="preserve">  20</w:t>
            </w:r>
            <w:r w:rsidRPr="00434207">
              <w:rPr>
                <w:rFonts w:ascii="宋体" w:hAnsi="宋体" w:hint="eastAsia"/>
                <w:sz w:val="18"/>
                <w:szCs w:val="18"/>
              </w:rPr>
              <w:t>无法联系且不明原因</w:t>
            </w:r>
            <w:r w:rsidRPr="00434207">
              <w:rPr>
                <w:rFonts w:ascii="宋体" w:hAnsi="宋体"/>
                <w:sz w:val="18"/>
                <w:szCs w:val="18"/>
              </w:rPr>
              <w:t xml:space="preserve">  22</w:t>
            </w:r>
            <w:r w:rsidRPr="00434207">
              <w:rPr>
                <w:rFonts w:ascii="宋体" w:hAnsi="宋体" w:hint="eastAsia"/>
                <w:sz w:val="18"/>
                <w:szCs w:val="18"/>
              </w:rPr>
              <w:t>停产</w:t>
            </w:r>
            <w:r w:rsidRPr="00434207">
              <w:rPr>
                <w:rFonts w:ascii="宋体" w:hAnsi="宋体"/>
                <w:sz w:val="18"/>
                <w:szCs w:val="18"/>
              </w:rPr>
              <w:t xml:space="preserve">  24</w:t>
            </w:r>
            <w:r w:rsidRPr="00434207">
              <w:rPr>
                <w:rFonts w:ascii="宋体" w:hAnsi="宋体" w:hint="eastAsia"/>
                <w:sz w:val="18"/>
                <w:szCs w:val="18"/>
              </w:rPr>
              <w:t>重复</w:t>
            </w:r>
            <w:r w:rsidRPr="00434207">
              <w:rPr>
                <w:rFonts w:ascii="宋体" w:hAnsi="宋体"/>
                <w:sz w:val="18"/>
                <w:szCs w:val="18"/>
              </w:rPr>
              <w:t xml:space="preserve">  26</w:t>
            </w:r>
            <w:r w:rsidRPr="00434207">
              <w:rPr>
                <w:rFonts w:ascii="宋体" w:hAnsi="宋体" w:hint="eastAsia"/>
                <w:sz w:val="18"/>
                <w:szCs w:val="18"/>
              </w:rPr>
              <w:t>转行</w:t>
            </w:r>
          </w:p>
          <w:p w14:paraId="7F181A0B" w14:textId="77777777" w:rsidR="00654731" w:rsidRPr="00434207" w:rsidRDefault="00654731" w:rsidP="00950F0D">
            <w:pPr>
              <w:spacing w:line="240" w:lineRule="exact"/>
              <w:rPr>
                <w:rFonts w:ascii="宋体"/>
                <w:sz w:val="18"/>
                <w:szCs w:val="18"/>
              </w:rPr>
            </w:pPr>
            <w:r w:rsidRPr="00434207">
              <w:rPr>
                <w:rFonts w:ascii="宋体" w:hAnsi="宋体"/>
                <w:sz w:val="18"/>
                <w:szCs w:val="18"/>
              </w:rPr>
              <w:t>02</w:t>
            </w:r>
            <w:r w:rsidRPr="00434207">
              <w:rPr>
                <w:rFonts w:ascii="宋体" w:hAnsi="宋体" w:hint="eastAsia"/>
                <w:sz w:val="18"/>
                <w:szCs w:val="18"/>
              </w:rPr>
              <w:t>营业且部分填报</w:t>
            </w:r>
            <w:r w:rsidRPr="00434207">
              <w:rPr>
                <w:rFonts w:ascii="宋体" w:hAnsi="宋体"/>
                <w:sz w:val="18"/>
                <w:szCs w:val="18"/>
              </w:rPr>
              <w:t xml:space="preserve">  12</w:t>
            </w:r>
            <w:r w:rsidRPr="00434207">
              <w:rPr>
                <w:rFonts w:ascii="宋体" w:hAnsi="宋体" w:hint="eastAsia"/>
                <w:sz w:val="18"/>
                <w:szCs w:val="18"/>
              </w:rPr>
              <w:t>无法联系但存在</w:t>
            </w:r>
            <w:r w:rsidRPr="00434207">
              <w:rPr>
                <w:rFonts w:ascii="宋体" w:hAnsi="宋体"/>
                <w:sz w:val="18"/>
                <w:szCs w:val="18"/>
              </w:rPr>
              <w:t xml:space="preserve">  21</w:t>
            </w:r>
            <w:r w:rsidRPr="00434207">
              <w:rPr>
                <w:rFonts w:ascii="宋体" w:hAnsi="宋体" w:hint="eastAsia"/>
                <w:sz w:val="18"/>
                <w:szCs w:val="18"/>
              </w:rPr>
              <w:t>无法联系但消亡</w:t>
            </w:r>
            <w:r w:rsidRPr="00434207">
              <w:rPr>
                <w:rFonts w:ascii="宋体" w:hAnsi="宋体"/>
                <w:sz w:val="18"/>
                <w:szCs w:val="18"/>
              </w:rPr>
              <w:t xml:space="preserve">      23</w:t>
            </w:r>
            <w:r w:rsidRPr="00434207">
              <w:rPr>
                <w:rFonts w:ascii="宋体" w:hAnsi="宋体" w:hint="eastAsia"/>
                <w:sz w:val="18"/>
                <w:szCs w:val="18"/>
              </w:rPr>
              <w:t>筹建</w:t>
            </w:r>
            <w:r w:rsidRPr="00434207">
              <w:rPr>
                <w:rFonts w:ascii="宋体" w:hAnsi="宋体"/>
                <w:sz w:val="18"/>
                <w:szCs w:val="18"/>
              </w:rPr>
              <w:t xml:space="preserve">  25</w:t>
            </w:r>
            <w:r w:rsidRPr="00434207">
              <w:rPr>
                <w:rFonts w:ascii="宋体" w:hAnsi="宋体" w:hint="eastAsia"/>
                <w:sz w:val="18"/>
                <w:szCs w:val="18"/>
              </w:rPr>
              <w:t>消亡</w:t>
            </w:r>
            <w:r w:rsidRPr="00434207">
              <w:rPr>
                <w:rFonts w:ascii="宋体" w:hAnsi="宋体"/>
                <w:sz w:val="18"/>
                <w:szCs w:val="18"/>
              </w:rPr>
              <w:t xml:space="preserve">  27</w:t>
            </w:r>
            <w:r w:rsidRPr="00434207">
              <w:rPr>
                <w:rFonts w:ascii="宋体" w:hAnsi="宋体" w:hint="eastAsia"/>
                <w:sz w:val="18"/>
                <w:szCs w:val="18"/>
              </w:rPr>
              <w:t>不属于调查范围</w:t>
            </w:r>
          </w:p>
        </w:tc>
      </w:tr>
    </w:tbl>
    <w:p w14:paraId="18CCDB65" w14:textId="77777777" w:rsidR="00F214B5" w:rsidRPr="00434207" w:rsidRDefault="00F214B5" w:rsidP="002529DA">
      <w:pPr>
        <w:pStyle w:val="2"/>
        <w:tabs>
          <w:tab w:val="left" w:pos="1323"/>
        </w:tabs>
        <w:spacing w:before="0" w:after="0" w:line="240" w:lineRule="exact"/>
        <w:ind w:leftChars="-202" w:left="-422" w:rightChars="-257" w:right="-540" w:hangingChars="1" w:hanging="2"/>
        <w:rPr>
          <w:rFonts w:ascii="宋体" w:hAnsi="宋体"/>
          <w:b w:val="0"/>
          <w:sz w:val="18"/>
          <w:szCs w:val="18"/>
        </w:rPr>
      </w:pPr>
      <w:bookmarkStart w:id="13" w:name="_Toc51834827"/>
      <w:bookmarkStart w:id="14" w:name="_Toc51834848"/>
      <w:bookmarkStart w:id="15" w:name="_Toc51836701"/>
      <w:r w:rsidRPr="00434207">
        <w:rPr>
          <w:rFonts w:ascii="宋体" w:hAnsi="宋体" w:hint="eastAsia"/>
          <w:b w:val="0"/>
          <w:sz w:val="18"/>
          <w:szCs w:val="18"/>
        </w:rPr>
        <w:t xml:space="preserve">统计负责人：                       填表人：                         </w:t>
      </w:r>
      <w:r w:rsidR="00A778AC" w:rsidRPr="00434207">
        <w:rPr>
          <w:rFonts w:ascii="宋体" w:hAnsi="宋体"/>
          <w:b w:val="0"/>
          <w:sz w:val="18"/>
          <w:szCs w:val="18"/>
        </w:rPr>
        <w:t xml:space="preserve"> </w:t>
      </w:r>
      <w:r w:rsidR="0023179E" w:rsidRPr="00434207">
        <w:rPr>
          <w:rFonts w:ascii="宋体" w:hAnsi="宋体"/>
          <w:b w:val="0"/>
          <w:sz w:val="18"/>
          <w:szCs w:val="18"/>
        </w:rPr>
        <w:t xml:space="preserve">         </w:t>
      </w:r>
      <w:r w:rsidR="00A778AC" w:rsidRPr="00434207">
        <w:rPr>
          <w:rFonts w:ascii="宋体" w:hAnsi="宋体"/>
          <w:b w:val="0"/>
          <w:sz w:val="18"/>
          <w:szCs w:val="18"/>
        </w:rPr>
        <w:t xml:space="preserve"> </w:t>
      </w:r>
      <w:r w:rsidRPr="00434207">
        <w:rPr>
          <w:rFonts w:ascii="宋体" w:hAnsi="宋体" w:hint="eastAsia"/>
          <w:b w:val="0"/>
          <w:sz w:val="18"/>
          <w:szCs w:val="18"/>
        </w:rPr>
        <w:t xml:space="preserve">  报出日期：２０  年    月    日</w:t>
      </w:r>
      <w:bookmarkEnd w:id="13"/>
      <w:bookmarkEnd w:id="14"/>
      <w:bookmarkEnd w:id="15"/>
      <w:r w:rsidR="00A778AC" w:rsidRPr="00434207">
        <w:rPr>
          <w:rFonts w:ascii="宋体" w:hAnsi="宋体" w:hint="eastAsia"/>
          <w:b w:val="0"/>
          <w:sz w:val="18"/>
          <w:szCs w:val="18"/>
        </w:rPr>
        <w:t xml:space="preserve"> </w:t>
      </w:r>
    </w:p>
    <w:p w14:paraId="060977D4" w14:textId="77777777" w:rsidR="00A778AC" w:rsidRPr="00434207" w:rsidRDefault="00A778AC" w:rsidP="002529DA">
      <w:pPr>
        <w:rPr>
          <w:rFonts w:ascii="宋体" w:hAnsi="宋体"/>
          <w:bCs/>
          <w:sz w:val="18"/>
          <w:szCs w:val="18"/>
        </w:rPr>
      </w:pPr>
    </w:p>
    <w:p w14:paraId="3446B418" w14:textId="77777777" w:rsidR="00F214B5" w:rsidRPr="00434207" w:rsidRDefault="00F214B5" w:rsidP="002529DA">
      <w:pPr>
        <w:ind w:leftChars="-337" w:left="889" w:hangingChars="887" w:hanging="1597"/>
        <w:rPr>
          <w:rFonts w:ascii="宋体" w:hAnsi="宋体"/>
          <w:bCs/>
          <w:sz w:val="18"/>
          <w:szCs w:val="18"/>
        </w:rPr>
      </w:pPr>
      <w:r w:rsidRPr="00434207">
        <w:rPr>
          <w:rFonts w:ascii="宋体" w:hAnsi="宋体" w:hint="eastAsia"/>
          <w:bCs/>
          <w:sz w:val="18"/>
          <w:szCs w:val="18"/>
        </w:rPr>
        <w:t>说明：1.统计范围：辖区内抽中的规模以下工业企业、资质外建筑业企业、限额以下批发和零售业企业、限额以下住宿和餐饮业企业、规模以下服务业企业。</w:t>
      </w:r>
    </w:p>
    <w:p w14:paraId="1777B96A" w14:textId="77777777" w:rsidR="00F214B5" w:rsidRPr="00434207" w:rsidRDefault="00F214B5" w:rsidP="002529DA">
      <w:pPr>
        <w:ind w:leftChars="-87" w:left="1414" w:hangingChars="887" w:hanging="1597"/>
        <w:rPr>
          <w:rFonts w:ascii="宋体" w:hAnsi="宋体"/>
          <w:bCs/>
          <w:sz w:val="18"/>
          <w:szCs w:val="18"/>
        </w:rPr>
      </w:pPr>
      <w:r w:rsidRPr="00434207">
        <w:rPr>
          <w:rFonts w:ascii="宋体" w:hAnsi="宋体" w:hint="eastAsia"/>
          <w:bCs/>
          <w:sz w:val="18"/>
          <w:szCs w:val="18"/>
        </w:rPr>
        <w:t>2.报送日期及方式：调查单位按所在地统计机构规定的时间报送，联网直报企业通过国家统计局联网直报平台上报数据，非联网直报单位由调查员或统计机构录入基层表数据。规模以下工业企业、资质外建筑业企业、规模以下服务业企业调查时期为1－2月、1－5月、1－8月、1-11月；限额以下批发和零售</w:t>
      </w:r>
      <w:r w:rsidRPr="00434207">
        <w:rPr>
          <w:rFonts w:ascii="宋体" w:hAnsi="宋体" w:hint="eastAsia"/>
          <w:bCs/>
          <w:sz w:val="18"/>
          <w:szCs w:val="18"/>
        </w:rPr>
        <w:lastRenderedPageBreak/>
        <w:t>业企业、限额以下住宿和餐饮业企业调查时期为1－3月、1－6月、1－9月、1-12月。报送单位网上填报开始时间为</w:t>
      </w:r>
      <w:proofErr w:type="gramStart"/>
      <w:r w:rsidRPr="00434207">
        <w:rPr>
          <w:rFonts w:ascii="宋体" w:hAnsi="宋体" w:hint="eastAsia"/>
          <w:bCs/>
          <w:sz w:val="18"/>
          <w:szCs w:val="18"/>
        </w:rPr>
        <w:t>季度末月1日0时</w:t>
      </w:r>
      <w:proofErr w:type="gramEnd"/>
      <w:r w:rsidRPr="00434207">
        <w:rPr>
          <w:rFonts w:ascii="宋体" w:hAnsi="宋体" w:hint="eastAsia"/>
          <w:bCs/>
          <w:sz w:val="18"/>
          <w:szCs w:val="18"/>
        </w:rPr>
        <w:t>，截止时间为</w:t>
      </w:r>
      <w:proofErr w:type="gramStart"/>
      <w:r w:rsidRPr="00434207">
        <w:rPr>
          <w:rFonts w:ascii="宋体" w:hAnsi="宋体" w:hint="eastAsia"/>
          <w:bCs/>
          <w:sz w:val="18"/>
          <w:szCs w:val="18"/>
        </w:rPr>
        <w:t>季度末月20日12时</w:t>
      </w:r>
      <w:proofErr w:type="gramEnd"/>
      <w:r w:rsidRPr="00434207">
        <w:rPr>
          <w:rFonts w:ascii="宋体" w:hAnsi="宋体" w:hint="eastAsia"/>
          <w:bCs/>
          <w:sz w:val="18"/>
          <w:szCs w:val="18"/>
        </w:rPr>
        <w:t>，省级验收截止时间为</w:t>
      </w:r>
      <w:proofErr w:type="gramStart"/>
      <w:r w:rsidRPr="00434207">
        <w:rPr>
          <w:rFonts w:ascii="宋体" w:hAnsi="宋体" w:hint="eastAsia"/>
          <w:bCs/>
          <w:sz w:val="18"/>
          <w:szCs w:val="18"/>
        </w:rPr>
        <w:t>季度末月25日12时</w:t>
      </w:r>
      <w:proofErr w:type="gramEnd"/>
      <w:r w:rsidRPr="00434207">
        <w:rPr>
          <w:rFonts w:ascii="宋体" w:hAnsi="宋体" w:hint="eastAsia"/>
          <w:bCs/>
          <w:sz w:val="18"/>
          <w:szCs w:val="18"/>
        </w:rPr>
        <w:t>（</w:t>
      </w:r>
      <w:proofErr w:type="gramStart"/>
      <w:r w:rsidRPr="00434207">
        <w:rPr>
          <w:rFonts w:ascii="宋体" w:hAnsi="宋体" w:hint="eastAsia"/>
          <w:bCs/>
          <w:sz w:val="18"/>
          <w:szCs w:val="18"/>
        </w:rPr>
        <w:t>批零住</w:t>
      </w:r>
      <w:proofErr w:type="gramEnd"/>
      <w:r w:rsidRPr="00434207">
        <w:rPr>
          <w:rFonts w:ascii="宋体" w:hAnsi="宋体" w:hint="eastAsia"/>
          <w:bCs/>
          <w:sz w:val="18"/>
          <w:szCs w:val="18"/>
        </w:rPr>
        <w:t>餐业单位网上填报开始时间为</w:t>
      </w:r>
      <w:proofErr w:type="gramStart"/>
      <w:r w:rsidRPr="00434207">
        <w:rPr>
          <w:rFonts w:ascii="宋体" w:hAnsi="宋体" w:hint="eastAsia"/>
          <w:bCs/>
          <w:sz w:val="18"/>
          <w:szCs w:val="18"/>
        </w:rPr>
        <w:t>季度末月25日0时</w:t>
      </w:r>
      <w:proofErr w:type="gramEnd"/>
      <w:r w:rsidRPr="00434207">
        <w:rPr>
          <w:rFonts w:ascii="宋体" w:hAnsi="宋体" w:hint="eastAsia"/>
          <w:bCs/>
          <w:sz w:val="18"/>
          <w:szCs w:val="18"/>
        </w:rPr>
        <w:t>；截止时间为一、二、四季度季后7日，三季度季后9日12时；省级验收截止时间为一、四季度季后10日，二季度季后9日，三季度季后12日12时）。</w:t>
      </w:r>
    </w:p>
    <w:p w14:paraId="6710CFED" w14:textId="77777777" w:rsidR="00F214B5" w:rsidRPr="00434207" w:rsidRDefault="00F214B5" w:rsidP="002529DA">
      <w:pPr>
        <w:ind w:leftChars="-68" w:left="77" w:hangingChars="122" w:hanging="220"/>
        <w:rPr>
          <w:rFonts w:ascii="宋体" w:hAnsi="宋体"/>
          <w:bCs/>
          <w:sz w:val="18"/>
          <w:szCs w:val="18"/>
        </w:rPr>
      </w:pPr>
      <w:r w:rsidRPr="00434207">
        <w:rPr>
          <w:rFonts w:ascii="宋体" w:hAnsi="宋体" w:hint="eastAsia"/>
          <w:bCs/>
          <w:sz w:val="18"/>
          <w:szCs w:val="18"/>
        </w:rPr>
        <w:t>3.调查单位不能修改本表中“109统一社会信用代码”、“103行业代码”、“104报表类别”、“105”中“区划代码”“城乡代码”。</w:t>
      </w:r>
    </w:p>
    <w:p w14:paraId="0B05AEB0" w14:textId="77777777" w:rsidR="00F214B5" w:rsidRPr="00434207" w:rsidRDefault="00F214B5" w:rsidP="002529DA">
      <w:pPr>
        <w:ind w:leftChars="-202" w:left="-422" w:hanging="2"/>
      </w:pPr>
    </w:p>
    <w:p w14:paraId="740B4584" w14:textId="77777777" w:rsidR="001F0FAB" w:rsidRPr="00434207" w:rsidRDefault="00702EE6" w:rsidP="002529DA">
      <w:pPr>
        <w:pStyle w:val="2"/>
        <w:spacing w:before="0" w:after="0"/>
        <w:jc w:val="center"/>
      </w:pPr>
      <w:r w:rsidRPr="00434207">
        <w:br w:type="page"/>
      </w:r>
    </w:p>
    <w:p w14:paraId="6F76BFE7" w14:textId="77777777" w:rsidR="00654731" w:rsidRPr="00434207" w:rsidRDefault="00654731" w:rsidP="002529DA">
      <w:pPr>
        <w:pStyle w:val="2"/>
        <w:spacing w:before="0" w:after="0"/>
        <w:jc w:val="center"/>
        <w:rPr>
          <w:rFonts w:ascii="宋体"/>
        </w:rPr>
      </w:pPr>
      <w:bookmarkStart w:id="16" w:name="_Toc51836702"/>
      <w:r w:rsidRPr="00434207">
        <w:rPr>
          <w:rFonts w:ascii="宋体" w:hAnsi="宋体" w:hint="eastAsia"/>
          <w:b w:val="0"/>
        </w:rPr>
        <w:lastRenderedPageBreak/>
        <w:t>“四下”企业经营情况</w:t>
      </w:r>
      <w:bookmarkEnd w:id="16"/>
    </w:p>
    <w:tbl>
      <w:tblPr>
        <w:tblW w:w="10716" w:type="dxa"/>
        <w:jc w:val="center"/>
        <w:tblLayout w:type="fixed"/>
        <w:tblCellMar>
          <w:left w:w="0" w:type="dxa"/>
          <w:right w:w="0" w:type="dxa"/>
        </w:tblCellMar>
        <w:tblLook w:val="00A0" w:firstRow="1" w:lastRow="0" w:firstColumn="1" w:lastColumn="0" w:noHBand="0" w:noVBand="0"/>
      </w:tblPr>
      <w:tblGrid>
        <w:gridCol w:w="847"/>
        <w:gridCol w:w="1758"/>
        <w:gridCol w:w="998"/>
        <w:gridCol w:w="933"/>
        <w:gridCol w:w="993"/>
        <w:gridCol w:w="1134"/>
        <w:gridCol w:w="610"/>
        <w:gridCol w:w="240"/>
        <w:gridCol w:w="44"/>
        <w:gridCol w:w="1268"/>
        <w:gridCol w:w="289"/>
        <w:gridCol w:w="1539"/>
        <w:gridCol w:w="63"/>
      </w:tblGrid>
      <w:tr w:rsidR="00434207" w:rsidRPr="00434207" w14:paraId="61C32648" w14:textId="77777777">
        <w:trPr>
          <w:gridAfter w:val="1"/>
          <w:wAfter w:w="63" w:type="dxa"/>
          <w:trHeight w:val="284"/>
          <w:jc w:val="center"/>
        </w:trPr>
        <w:tc>
          <w:tcPr>
            <w:tcW w:w="3603" w:type="dxa"/>
            <w:gridSpan w:val="3"/>
          </w:tcPr>
          <w:p w14:paraId="39ACF0F0" w14:textId="77777777" w:rsidR="00654731" w:rsidRPr="00434207" w:rsidRDefault="00654731" w:rsidP="00D97C44">
            <w:pPr>
              <w:spacing w:line="200" w:lineRule="exact"/>
              <w:rPr>
                <w:rFonts w:ascii="宋体"/>
                <w:sz w:val="18"/>
                <w:szCs w:val="18"/>
              </w:rPr>
            </w:pPr>
          </w:p>
        </w:tc>
        <w:tc>
          <w:tcPr>
            <w:tcW w:w="933" w:type="dxa"/>
          </w:tcPr>
          <w:p w14:paraId="3AA3EFF2" w14:textId="77777777" w:rsidR="00654731" w:rsidRPr="00434207" w:rsidRDefault="00654731" w:rsidP="00D97C44">
            <w:pPr>
              <w:spacing w:line="200" w:lineRule="exact"/>
              <w:rPr>
                <w:rFonts w:ascii="宋体"/>
                <w:sz w:val="18"/>
                <w:szCs w:val="18"/>
              </w:rPr>
            </w:pPr>
          </w:p>
        </w:tc>
        <w:tc>
          <w:tcPr>
            <w:tcW w:w="3021" w:type="dxa"/>
            <w:gridSpan w:val="5"/>
          </w:tcPr>
          <w:p w14:paraId="3E38D8B4" w14:textId="77777777" w:rsidR="00654731" w:rsidRPr="00434207" w:rsidRDefault="00654731" w:rsidP="00D97C44">
            <w:pPr>
              <w:spacing w:line="200" w:lineRule="exact"/>
              <w:rPr>
                <w:rFonts w:ascii="宋体"/>
                <w:sz w:val="18"/>
                <w:szCs w:val="18"/>
              </w:rPr>
            </w:pPr>
          </w:p>
        </w:tc>
        <w:tc>
          <w:tcPr>
            <w:tcW w:w="1268" w:type="dxa"/>
            <w:tcMar>
              <w:left w:w="0" w:type="dxa"/>
              <w:right w:w="0" w:type="dxa"/>
            </w:tcMar>
            <w:vAlign w:val="center"/>
          </w:tcPr>
          <w:p w14:paraId="25DE374D" w14:textId="77777777" w:rsidR="00654731" w:rsidRPr="00434207" w:rsidRDefault="00654731" w:rsidP="00D97C44">
            <w:pPr>
              <w:spacing w:line="200" w:lineRule="exact"/>
              <w:jc w:val="center"/>
              <w:rPr>
                <w:rFonts w:ascii="宋体"/>
                <w:sz w:val="18"/>
                <w:szCs w:val="18"/>
              </w:rPr>
            </w:pPr>
            <w:r w:rsidRPr="00434207">
              <w:rPr>
                <w:rFonts w:ascii="宋体" w:hAnsi="宋体" w:hint="eastAsia"/>
                <w:sz w:val="18"/>
              </w:rPr>
              <w:t>表</w:t>
            </w:r>
            <w:r w:rsidRPr="00434207">
              <w:rPr>
                <w:rFonts w:ascii="宋体" w:hAnsi="宋体"/>
                <w:sz w:val="18"/>
              </w:rPr>
              <w:t xml:space="preserve">    </w:t>
            </w:r>
            <w:r w:rsidRPr="00434207">
              <w:rPr>
                <w:rFonts w:ascii="宋体" w:hAnsi="宋体" w:hint="eastAsia"/>
                <w:sz w:val="18"/>
              </w:rPr>
              <w:t>号：</w:t>
            </w:r>
          </w:p>
        </w:tc>
        <w:tc>
          <w:tcPr>
            <w:tcW w:w="1828" w:type="dxa"/>
            <w:gridSpan w:val="2"/>
            <w:tcMar>
              <w:left w:w="0" w:type="dxa"/>
              <w:right w:w="0" w:type="dxa"/>
            </w:tcMar>
            <w:vAlign w:val="center"/>
          </w:tcPr>
          <w:p w14:paraId="58FC4A81" w14:textId="77777777" w:rsidR="00654731" w:rsidRPr="00434207" w:rsidRDefault="00654731">
            <w:pPr>
              <w:spacing w:line="200" w:lineRule="exact"/>
              <w:jc w:val="distribute"/>
              <w:rPr>
                <w:rFonts w:ascii="宋体"/>
                <w:sz w:val="18"/>
                <w:szCs w:val="18"/>
              </w:rPr>
            </w:pPr>
            <w:r w:rsidRPr="00434207">
              <w:rPr>
                <w:rFonts w:ascii="宋体" w:hAnsi="宋体" w:hint="eastAsia"/>
                <w:sz w:val="18"/>
              </w:rPr>
              <w:t>２１４表</w:t>
            </w:r>
          </w:p>
        </w:tc>
      </w:tr>
      <w:tr w:rsidR="00434207" w:rsidRPr="00434207" w14:paraId="31BFA7EC" w14:textId="77777777">
        <w:trPr>
          <w:gridAfter w:val="1"/>
          <w:wAfter w:w="63" w:type="dxa"/>
          <w:trHeight w:val="284"/>
          <w:jc w:val="center"/>
        </w:trPr>
        <w:tc>
          <w:tcPr>
            <w:tcW w:w="7557" w:type="dxa"/>
            <w:gridSpan w:val="9"/>
            <w:vAlign w:val="center"/>
          </w:tcPr>
          <w:p w14:paraId="16A075D2" w14:textId="77777777" w:rsidR="00654731" w:rsidRPr="00434207" w:rsidRDefault="00654731" w:rsidP="00D97C44">
            <w:pPr>
              <w:spacing w:line="280" w:lineRule="exact"/>
              <w:rPr>
                <w:rFonts w:ascii="宋体"/>
                <w:sz w:val="18"/>
                <w:szCs w:val="18"/>
              </w:rPr>
            </w:pPr>
            <w:r w:rsidRPr="00434207">
              <w:rPr>
                <w:rFonts w:ascii="宋体" w:hAnsi="宋体" w:hint="eastAsia"/>
                <w:sz w:val="18"/>
              </w:rPr>
              <w:t>统一社会信用代码□□□□□□□□□□□□□□□□□□</w:t>
            </w:r>
          </w:p>
        </w:tc>
        <w:tc>
          <w:tcPr>
            <w:tcW w:w="1268" w:type="dxa"/>
            <w:tcMar>
              <w:left w:w="0" w:type="dxa"/>
              <w:right w:w="0" w:type="dxa"/>
            </w:tcMar>
            <w:vAlign w:val="center"/>
          </w:tcPr>
          <w:p w14:paraId="24D4AEB7"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rPr>
              <w:t>制定机关：</w:t>
            </w:r>
          </w:p>
        </w:tc>
        <w:tc>
          <w:tcPr>
            <w:tcW w:w="1828" w:type="dxa"/>
            <w:gridSpan w:val="2"/>
            <w:tcMar>
              <w:left w:w="0" w:type="dxa"/>
              <w:right w:w="0" w:type="dxa"/>
            </w:tcMar>
            <w:vAlign w:val="center"/>
          </w:tcPr>
          <w:p w14:paraId="0E3F6984" w14:textId="77777777" w:rsidR="00654731" w:rsidRPr="00434207" w:rsidRDefault="00654731" w:rsidP="00D97C44">
            <w:pPr>
              <w:spacing w:line="280" w:lineRule="exact"/>
              <w:jc w:val="distribute"/>
              <w:rPr>
                <w:rFonts w:ascii="宋体"/>
                <w:sz w:val="18"/>
              </w:rPr>
            </w:pPr>
            <w:r w:rsidRPr="00434207">
              <w:rPr>
                <w:rFonts w:ascii="宋体" w:hAnsi="宋体" w:hint="eastAsia"/>
                <w:sz w:val="18"/>
              </w:rPr>
              <w:t>国家统计局</w:t>
            </w:r>
          </w:p>
        </w:tc>
      </w:tr>
      <w:tr w:rsidR="00434207" w:rsidRPr="00434207" w14:paraId="02E6AB68" w14:textId="77777777">
        <w:trPr>
          <w:gridAfter w:val="1"/>
          <w:wAfter w:w="63" w:type="dxa"/>
          <w:trHeight w:val="284"/>
          <w:jc w:val="center"/>
        </w:trPr>
        <w:tc>
          <w:tcPr>
            <w:tcW w:w="7557" w:type="dxa"/>
            <w:gridSpan w:val="9"/>
            <w:vAlign w:val="center"/>
          </w:tcPr>
          <w:p w14:paraId="2099E0B4" w14:textId="77777777" w:rsidR="00654731" w:rsidRPr="00434207" w:rsidRDefault="00654731" w:rsidP="00D97C44">
            <w:pPr>
              <w:spacing w:line="280" w:lineRule="exact"/>
              <w:rPr>
                <w:rFonts w:ascii="宋体"/>
                <w:sz w:val="18"/>
                <w:szCs w:val="18"/>
              </w:rPr>
            </w:pPr>
            <w:r w:rsidRPr="00434207">
              <w:rPr>
                <w:rFonts w:ascii="宋体" w:hAnsi="宋体" w:hint="eastAsia"/>
                <w:sz w:val="18"/>
              </w:rPr>
              <w:t>尚未领取统一社会信用代码的填写原组织机构代码□□□□□□□□</w:t>
            </w:r>
            <w:r w:rsidRPr="00434207">
              <w:rPr>
                <w:rFonts w:ascii="宋体"/>
                <w:sz w:val="18"/>
              </w:rPr>
              <w:t>-</w:t>
            </w:r>
            <w:r w:rsidRPr="00434207">
              <w:rPr>
                <w:rFonts w:ascii="宋体" w:hAnsi="宋体" w:hint="eastAsia"/>
                <w:sz w:val="18"/>
              </w:rPr>
              <w:t>□</w:t>
            </w:r>
          </w:p>
        </w:tc>
        <w:tc>
          <w:tcPr>
            <w:tcW w:w="1268" w:type="dxa"/>
            <w:tcMar>
              <w:left w:w="0" w:type="dxa"/>
              <w:right w:w="0" w:type="dxa"/>
            </w:tcMar>
            <w:vAlign w:val="center"/>
          </w:tcPr>
          <w:p w14:paraId="4A4E164F"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rPr>
              <w:t>文</w:t>
            </w:r>
            <w:r w:rsidRPr="00434207">
              <w:rPr>
                <w:rFonts w:ascii="宋体" w:hAnsi="宋体"/>
                <w:sz w:val="18"/>
              </w:rPr>
              <w:t xml:space="preserve">    </w:t>
            </w:r>
            <w:r w:rsidRPr="00434207">
              <w:rPr>
                <w:rFonts w:ascii="宋体" w:hAnsi="宋体" w:hint="eastAsia"/>
                <w:sz w:val="18"/>
              </w:rPr>
              <w:t>号：</w:t>
            </w:r>
          </w:p>
        </w:tc>
        <w:tc>
          <w:tcPr>
            <w:tcW w:w="1828" w:type="dxa"/>
            <w:gridSpan w:val="2"/>
            <w:tcMar>
              <w:left w:w="0" w:type="dxa"/>
              <w:right w:w="0" w:type="dxa"/>
            </w:tcMar>
            <w:vAlign w:val="center"/>
          </w:tcPr>
          <w:p w14:paraId="30BAA207" w14:textId="61C208EC" w:rsidR="00654731" w:rsidRPr="00434207" w:rsidRDefault="00654731">
            <w:pPr>
              <w:spacing w:line="280" w:lineRule="exact"/>
              <w:jc w:val="distribute"/>
              <w:rPr>
                <w:rFonts w:ascii="宋体"/>
                <w:sz w:val="18"/>
              </w:rPr>
            </w:pPr>
            <w:r w:rsidRPr="00434207">
              <w:rPr>
                <w:rFonts w:ascii="宋体" w:hAnsi="宋体" w:hint="eastAsia"/>
                <w:sz w:val="18"/>
              </w:rPr>
              <w:t>国统</w:t>
            </w:r>
            <w:r w:rsidR="00BF03AB" w:rsidRPr="00434207">
              <w:rPr>
                <w:rFonts w:ascii="宋体" w:hAnsi="宋体" w:hint="eastAsia"/>
                <w:sz w:val="18"/>
              </w:rPr>
              <w:t>制</w:t>
            </w:r>
            <w:r w:rsidRPr="00434207">
              <w:rPr>
                <w:rFonts w:ascii="宋体" w:hAnsi="宋体" w:hint="eastAsia"/>
                <w:sz w:val="18"/>
                <w:szCs w:val="18"/>
              </w:rPr>
              <w:t>〔</w:t>
            </w:r>
            <w:r w:rsidRPr="00434207">
              <w:rPr>
                <w:rFonts w:ascii="宋体" w:hAnsi="宋体"/>
                <w:sz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rPr>
              <w:t>号</w:t>
            </w:r>
          </w:p>
        </w:tc>
      </w:tr>
      <w:tr w:rsidR="00434207" w:rsidRPr="00434207" w14:paraId="516774D1" w14:textId="77777777">
        <w:trPr>
          <w:gridAfter w:val="1"/>
          <w:wAfter w:w="63" w:type="dxa"/>
          <w:trHeight w:val="284"/>
          <w:jc w:val="center"/>
        </w:trPr>
        <w:tc>
          <w:tcPr>
            <w:tcW w:w="3603" w:type="dxa"/>
            <w:gridSpan w:val="3"/>
            <w:vAlign w:val="center"/>
          </w:tcPr>
          <w:p w14:paraId="664A657C" w14:textId="77777777" w:rsidR="00654731" w:rsidRPr="00434207" w:rsidRDefault="00654731" w:rsidP="00D97C44">
            <w:pPr>
              <w:spacing w:line="280" w:lineRule="exact"/>
              <w:rPr>
                <w:rFonts w:ascii="宋体"/>
                <w:sz w:val="18"/>
                <w:szCs w:val="18"/>
              </w:rPr>
            </w:pPr>
            <w:r w:rsidRPr="00434207">
              <w:rPr>
                <w:rFonts w:ascii="宋体" w:hAnsi="宋体" w:hint="eastAsia"/>
                <w:sz w:val="18"/>
              </w:rPr>
              <w:t>单位详细名称：</w:t>
            </w:r>
          </w:p>
        </w:tc>
        <w:tc>
          <w:tcPr>
            <w:tcW w:w="933" w:type="dxa"/>
          </w:tcPr>
          <w:p w14:paraId="4F24226F" w14:textId="77777777" w:rsidR="00654731" w:rsidRPr="00434207" w:rsidRDefault="00654731" w:rsidP="00D97C44">
            <w:pPr>
              <w:spacing w:line="280" w:lineRule="exact"/>
              <w:rPr>
                <w:rFonts w:ascii="宋体"/>
                <w:sz w:val="18"/>
                <w:szCs w:val="18"/>
              </w:rPr>
            </w:pPr>
          </w:p>
        </w:tc>
        <w:tc>
          <w:tcPr>
            <w:tcW w:w="3021" w:type="dxa"/>
            <w:gridSpan w:val="5"/>
          </w:tcPr>
          <w:p w14:paraId="3849EBBE" w14:textId="2013796B" w:rsidR="00654731" w:rsidRPr="00434207" w:rsidRDefault="00654731">
            <w:pPr>
              <w:spacing w:line="280" w:lineRule="exact"/>
              <w:rPr>
                <w:rFonts w:ascii="宋体"/>
                <w:sz w:val="18"/>
                <w:szCs w:val="18"/>
              </w:rPr>
            </w:pPr>
            <w:r w:rsidRPr="00434207">
              <w:rPr>
                <w:rFonts w:ascii="宋体" w:hAnsi="宋体" w:hint="eastAsia"/>
                <w:sz w:val="18"/>
                <w:szCs w:val="18"/>
              </w:rPr>
              <w:t>２０</w:t>
            </w:r>
            <w:r w:rsidR="00BF03AB" w:rsidRPr="00434207">
              <w:rPr>
                <w:rFonts w:ascii="宋体" w:hAnsi="宋体" w:hint="eastAsia"/>
                <w:sz w:val="18"/>
                <w:szCs w:val="18"/>
              </w:rPr>
              <w:t>20</w:t>
            </w:r>
            <w:r w:rsidRPr="00434207">
              <w:rPr>
                <w:rFonts w:ascii="宋体" w:hAnsi="宋体" w:hint="eastAsia"/>
                <w:sz w:val="18"/>
                <w:szCs w:val="18"/>
              </w:rPr>
              <w:t>年</w:t>
            </w:r>
            <w:r w:rsidRPr="00434207">
              <w:rPr>
                <w:rFonts w:ascii="宋体" w:hAnsi="宋体"/>
                <w:sz w:val="18"/>
                <w:szCs w:val="18"/>
              </w:rPr>
              <w:t xml:space="preserve">   </w:t>
            </w:r>
            <w:r w:rsidR="00BF03AB" w:rsidRPr="00434207">
              <w:rPr>
                <w:rFonts w:ascii="宋体" w:hAnsi="宋体" w:hint="eastAsia"/>
                <w:sz w:val="18"/>
                <w:szCs w:val="18"/>
              </w:rPr>
              <w:t>2</w:t>
            </w:r>
            <w:r w:rsidRPr="00434207">
              <w:rPr>
                <w:rFonts w:ascii="宋体" w:hAnsi="宋体"/>
                <w:sz w:val="18"/>
                <w:szCs w:val="18"/>
              </w:rPr>
              <w:t xml:space="preserve"> </w:t>
            </w:r>
            <w:r w:rsidRPr="00434207">
              <w:rPr>
                <w:rFonts w:ascii="宋体" w:hAnsi="宋体" w:hint="eastAsia"/>
                <w:sz w:val="18"/>
                <w:szCs w:val="18"/>
              </w:rPr>
              <w:t>月</w:t>
            </w:r>
          </w:p>
        </w:tc>
        <w:tc>
          <w:tcPr>
            <w:tcW w:w="1268" w:type="dxa"/>
            <w:tcMar>
              <w:left w:w="0" w:type="dxa"/>
              <w:right w:w="0" w:type="dxa"/>
            </w:tcMar>
            <w:vAlign w:val="center"/>
          </w:tcPr>
          <w:p w14:paraId="06E5B5B0"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rPr>
              <w:t>有效期至：</w:t>
            </w:r>
          </w:p>
        </w:tc>
        <w:tc>
          <w:tcPr>
            <w:tcW w:w="1828" w:type="dxa"/>
            <w:gridSpan w:val="2"/>
            <w:tcMar>
              <w:left w:w="0" w:type="dxa"/>
              <w:right w:w="0" w:type="dxa"/>
            </w:tcMar>
            <w:vAlign w:val="center"/>
          </w:tcPr>
          <w:p w14:paraId="3577D65D" w14:textId="2625B924" w:rsidR="00654731" w:rsidRPr="00434207" w:rsidRDefault="00BF03AB">
            <w:pPr>
              <w:spacing w:line="280" w:lineRule="exact"/>
              <w:jc w:val="distribute"/>
              <w:rPr>
                <w:rFonts w:ascii="宋体"/>
                <w:sz w:val="18"/>
              </w:rPr>
            </w:pPr>
            <w:r w:rsidRPr="00434207">
              <w:rPr>
                <w:rFonts w:ascii="宋体" w:hAnsi="宋体" w:hint="eastAsia"/>
                <w:sz w:val="18"/>
              </w:rPr>
              <w:t>２０２２年2月</w:t>
            </w:r>
          </w:p>
        </w:tc>
      </w:tr>
      <w:tr w:rsidR="00434207" w:rsidRPr="00434207" w14:paraId="05E8E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single" w:sz="8" w:space="0" w:color="auto"/>
              <w:left w:val="nil"/>
              <w:bottom w:val="single" w:sz="2" w:space="0" w:color="auto"/>
              <w:right w:val="single" w:sz="2" w:space="0" w:color="auto"/>
            </w:tcBorders>
          </w:tcPr>
          <w:p w14:paraId="08F95743"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指标名称</w:t>
            </w:r>
          </w:p>
        </w:tc>
        <w:tc>
          <w:tcPr>
            <w:tcW w:w="1134" w:type="dxa"/>
            <w:tcBorders>
              <w:top w:val="single" w:sz="8" w:space="0" w:color="auto"/>
              <w:left w:val="single" w:sz="2" w:space="0" w:color="auto"/>
              <w:bottom w:val="single" w:sz="2" w:space="0" w:color="auto"/>
              <w:right w:val="single" w:sz="2" w:space="0" w:color="auto"/>
            </w:tcBorders>
          </w:tcPr>
          <w:p w14:paraId="609556F1"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计量单位</w:t>
            </w:r>
          </w:p>
        </w:tc>
        <w:tc>
          <w:tcPr>
            <w:tcW w:w="850" w:type="dxa"/>
            <w:gridSpan w:val="2"/>
            <w:tcBorders>
              <w:top w:val="single" w:sz="8" w:space="0" w:color="auto"/>
              <w:left w:val="single" w:sz="2" w:space="0" w:color="auto"/>
              <w:bottom w:val="single" w:sz="2" w:space="0" w:color="auto"/>
              <w:right w:val="single" w:sz="2" w:space="0" w:color="auto"/>
            </w:tcBorders>
          </w:tcPr>
          <w:p w14:paraId="5C353ED4"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代码</w:t>
            </w:r>
          </w:p>
        </w:tc>
        <w:tc>
          <w:tcPr>
            <w:tcW w:w="1601" w:type="dxa"/>
            <w:gridSpan w:val="3"/>
            <w:tcBorders>
              <w:top w:val="single" w:sz="8" w:space="0" w:color="auto"/>
              <w:left w:val="single" w:sz="2" w:space="0" w:color="auto"/>
              <w:bottom w:val="single" w:sz="2" w:space="0" w:color="auto"/>
              <w:right w:val="single" w:sz="2" w:space="0" w:color="auto"/>
            </w:tcBorders>
          </w:tcPr>
          <w:p w14:paraId="01B83EB6" w14:textId="77777777" w:rsidR="00654731" w:rsidRPr="00434207" w:rsidRDefault="00654731" w:rsidP="006B6291">
            <w:pPr>
              <w:spacing w:line="280" w:lineRule="exact"/>
              <w:jc w:val="center"/>
              <w:rPr>
                <w:rFonts w:ascii="宋体"/>
                <w:sz w:val="18"/>
                <w:szCs w:val="18"/>
              </w:rPr>
            </w:pPr>
            <w:r w:rsidRPr="00434207">
              <w:rPr>
                <w:rFonts w:ascii="宋体" w:hAnsi="宋体"/>
                <w:sz w:val="18"/>
                <w:szCs w:val="18"/>
              </w:rPr>
              <w:t>1</w:t>
            </w:r>
            <w:r w:rsidRPr="00434207">
              <w:rPr>
                <w:rFonts w:ascii="宋体"/>
                <w:sz w:val="18"/>
                <w:szCs w:val="18"/>
              </w:rPr>
              <w:t>-</w:t>
            </w:r>
            <w:r w:rsidRPr="00434207">
              <w:rPr>
                <w:rFonts w:ascii="宋体" w:hAnsi="宋体" w:hint="eastAsia"/>
                <w:sz w:val="18"/>
                <w:szCs w:val="18"/>
              </w:rPr>
              <w:t>本月</w:t>
            </w:r>
          </w:p>
        </w:tc>
        <w:tc>
          <w:tcPr>
            <w:tcW w:w="1602" w:type="dxa"/>
            <w:gridSpan w:val="2"/>
            <w:tcBorders>
              <w:top w:val="single" w:sz="8" w:space="0" w:color="auto"/>
              <w:left w:val="single" w:sz="2" w:space="0" w:color="auto"/>
              <w:bottom w:val="single" w:sz="2" w:space="0" w:color="auto"/>
              <w:right w:val="nil"/>
            </w:tcBorders>
          </w:tcPr>
          <w:p w14:paraId="144A6A9E"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上年同期</w:t>
            </w:r>
          </w:p>
        </w:tc>
      </w:tr>
      <w:tr w:rsidR="00434207" w:rsidRPr="00434207" w14:paraId="5EE9A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single" w:sz="2" w:space="0" w:color="auto"/>
              <w:left w:val="nil"/>
              <w:bottom w:val="single" w:sz="2" w:space="0" w:color="auto"/>
              <w:right w:val="single" w:sz="2" w:space="0" w:color="auto"/>
            </w:tcBorders>
          </w:tcPr>
          <w:p w14:paraId="51EA38D6"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甲</w:t>
            </w:r>
          </w:p>
        </w:tc>
        <w:tc>
          <w:tcPr>
            <w:tcW w:w="1134" w:type="dxa"/>
            <w:tcBorders>
              <w:top w:val="single" w:sz="2" w:space="0" w:color="auto"/>
              <w:left w:val="single" w:sz="2" w:space="0" w:color="auto"/>
              <w:bottom w:val="single" w:sz="2" w:space="0" w:color="auto"/>
              <w:right w:val="single" w:sz="2" w:space="0" w:color="auto"/>
            </w:tcBorders>
          </w:tcPr>
          <w:p w14:paraId="21933918"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乙</w:t>
            </w:r>
          </w:p>
        </w:tc>
        <w:tc>
          <w:tcPr>
            <w:tcW w:w="850" w:type="dxa"/>
            <w:gridSpan w:val="2"/>
            <w:tcBorders>
              <w:top w:val="single" w:sz="2" w:space="0" w:color="auto"/>
              <w:left w:val="single" w:sz="2" w:space="0" w:color="auto"/>
              <w:bottom w:val="single" w:sz="2" w:space="0" w:color="auto"/>
              <w:right w:val="single" w:sz="2" w:space="0" w:color="auto"/>
            </w:tcBorders>
          </w:tcPr>
          <w:p w14:paraId="28020EE8"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丙</w:t>
            </w:r>
          </w:p>
        </w:tc>
        <w:tc>
          <w:tcPr>
            <w:tcW w:w="1601" w:type="dxa"/>
            <w:gridSpan w:val="3"/>
            <w:tcBorders>
              <w:top w:val="single" w:sz="2" w:space="0" w:color="auto"/>
              <w:left w:val="single" w:sz="2" w:space="0" w:color="auto"/>
              <w:bottom w:val="single" w:sz="2" w:space="0" w:color="auto"/>
              <w:right w:val="single" w:sz="2" w:space="0" w:color="auto"/>
            </w:tcBorders>
          </w:tcPr>
          <w:p w14:paraId="7202B52B" w14:textId="77777777" w:rsidR="00654731" w:rsidRPr="00434207" w:rsidRDefault="00654731" w:rsidP="00D97C44">
            <w:pPr>
              <w:spacing w:line="280" w:lineRule="exact"/>
              <w:jc w:val="center"/>
              <w:rPr>
                <w:rFonts w:ascii="宋体"/>
                <w:sz w:val="18"/>
                <w:szCs w:val="18"/>
              </w:rPr>
            </w:pPr>
            <w:r w:rsidRPr="00434207">
              <w:rPr>
                <w:rFonts w:ascii="宋体" w:hAnsi="宋体"/>
                <w:sz w:val="18"/>
                <w:szCs w:val="18"/>
              </w:rPr>
              <w:t>1</w:t>
            </w:r>
          </w:p>
        </w:tc>
        <w:tc>
          <w:tcPr>
            <w:tcW w:w="1602" w:type="dxa"/>
            <w:gridSpan w:val="2"/>
            <w:tcBorders>
              <w:top w:val="single" w:sz="2" w:space="0" w:color="auto"/>
              <w:left w:val="single" w:sz="2" w:space="0" w:color="auto"/>
              <w:bottom w:val="single" w:sz="2" w:space="0" w:color="auto"/>
              <w:right w:val="nil"/>
            </w:tcBorders>
          </w:tcPr>
          <w:p w14:paraId="6CED191F" w14:textId="77777777" w:rsidR="00654731" w:rsidRPr="00434207" w:rsidRDefault="00654731" w:rsidP="00D97C44">
            <w:pPr>
              <w:spacing w:line="280" w:lineRule="exact"/>
              <w:jc w:val="center"/>
              <w:rPr>
                <w:rFonts w:ascii="宋体"/>
                <w:sz w:val="18"/>
                <w:szCs w:val="18"/>
              </w:rPr>
            </w:pPr>
            <w:r w:rsidRPr="00434207">
              <w:rPr>
                <w:rFonts w:ascii="宋体" w:hAnsi="宋体"/>
                <w:sz w:val="18"/>
                <w:szCs w:val="18"/>
              </w:rPr>
              <w:t>2</w:t>
            </w:r>
          </w:p>
        </w:tc>
      </w:tr>
      <w:tr w:rsidR="00434207" w:rsidRPr="00434207" w14:paraId="31BAD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44AC5B1F" w14:textId="77777777" w:rsidR="00654731" w:rsidRPr="00434207" w:rsidRDefault="00654731" w:rsidP="00107F61">
            <w:pPr>
              <w:spacing w:line="280" w:lineRule="exact"/>
              <w:jc w:val="left"/>
              <w:rPr>
                <w:rFonts w:ascii="宋体"/>
                <w:sz w:val="18"/>
                <w:szCs w:val="18"/>
              </w:rPr>
            </w:pPr>
            <w:r w:rsidRPr="00434207">
              <w:rPr>
                <w:rFonts w:ascii="宋体" w:hAnsi="宋体" w:hint="eastAsia"/>
                <w:sz w:val="18"/>
                <w:szCs w:val="18"/>
              </w:rPr>
              <w:t>资产总计</w:t>
            </w:r>
          </w:p>
        </w:tc>
        <w:tc>
          <w:tcPr>
            <w:tcW w:w="1134" w:type="dxa"/>
            <w:tcBorders>
              <w:top w:val="nil"/>
              <w:left w:val="single" w:sz="2" w:space="0" w:color="auto"/>
              <w:bottom w:val="nil"/>
              <w:right w:val="single" w:sz="2" w:space="0" w:color="auto"/>
            </w:tcBorders>
          </w:tcPr>
          <w:p w14:paraId="23307C0C"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16138C4A" w14:textId="77777777" w:rsidR="00654731" w:rsidRPr="00434207" w:rsidRDefault="00654731" w:rsidP="00D97C44">
            <w:pPr>
              <w:spacing w:line="280" w:lineRule="exact"/>
              <w:jc w:val="center"/>
              <w:rPr>
                <w:rFonts w:ascii="宋体" w:hAnsi="宋体"/>
                <w:sz w:val="18"/>
                <w:szCs w:val="18"/>
              </w:rPr>
            </w:pPr>
            <w:r w:rsidRPr="00434207">
              <w:rPr>
                <w:rFonts w:ascii="宋体" w:hAnsi="宋体"/>
                <w:sz w:val="18"/>
                <w:szCs w:val="18"/>
              </w:rPr>
              <w:t>01</w:t>
            </w:r>
          </w:p>
        </w:tc>
        <w:tc>
          <w:tcPr>
            <w:tcW w:w="3203" w:type="dxa"/>
            <w:gridSpan w:val="5"/>
            <w:tcBorders>
              <w:top w:val="nil"/>
              <w:left w:val="single" w:sz="2" w:space="0" w:color="auto"/>
              <w:bottom w:val="nil"/>
              <w:right w:val="nil"/>
            </w:tcBorders>
          </w:tcPr>
          <w:p w14:paraId="06F9A1A4" w14:textId="77777777" w:rsidR="00654731" w:rsidRPr="00434207" w:rsidRDefault="00654731" w:rsidP="00D97C44">
            <w:pPr>
              <w:spacing w:line="280" w:lineRule="exact"/>
              <w:jc w:val="center"/>
              <w:rPr>
                <w:rFonts w:ascii="宋体" w:hAnsi="宋体"/>
                <w:sz w:val="18"/>
                <w:szCs w:val="18"/>
              </w:rPr>
            </w:pPr>
          </w:p>
        </w:tc>
      </w:tr>
      <w:tr w:rsidR="00434207" w:rsidRPr="00434207" w14:paraId="250FB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66FA07FF" w14:textId="77777777" w:rsidR="00654731" w:rsidRPr="00434207" w:rsidRDefault="00654731" w:rsidP="00107F61">
            <w:pPr>
              <w:spacing w:line="280" w:lineRule="exact"/>
              <w:jc w:val="left"/>
              <w:rPr>
                <w:rFonts w:ascii="宋体"/>
                <w:sz w:val="18"/>
                <w:szCs w:val="18"/>
              </w:rPr>
            </w:pPr>
            <w:r w:rsidRPr="00434207">
              <w:rPr>
                <w:rFonts w:ascii="宋体" w:hAnsi="宋体" w:hint="eastAsia"/>
                <w:sz w:val="18"/>
                <w:szCs w:val="18"/>
              </w:rPr>
              <w:t>负债合计</w:t>
            </w:r>
          </w:p>
        </w:tc>
        <w:tc>
          <w:tcPr>
            <w:tcW w:w="1134" w:type="dxa"/>
            <w:tcBorders>
              <w:top w:val="nil"/>
              <w:left w:val="single" w:sz="2" w:space="0" w:color="auto"/>
              <w:bottom w:val="nil"/>
              <w:right w:val="single" w:sz="2" w:space="0" w:color="auto"/>
            </w:tcBorders>
          </w:tcPr>
          <w:p w14:paraId="21119EA0"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3BFF2390" w14:textId="77777777" w:rsidR="00654731" w:rsidRPr="00434207" w:rsidRDefault="00654731" w:rsidP="00D97C44">
            <w:pPr>
              <w:spacing w:line="280" w:lineRule="exact"/>
              <w:jc w:val="center"/>
              <w:rPr>
                <w:rFonts w:ascii="宋体"/>
                <w:sz w:val="18"/>
                <w:szCs w:val="18"/>
              </w:rPr>
            </w:pPr>
            <w:r w:rsidRPr="00434207">
              <w:rPr>
                <w:rFonts w:ascii="宋体" w:hAnsi="宋体"/>
                <w:sz w:val="18"/>
                <w:szCs w:val="18"/>
              </w:rPr>
              <w:t>02</w:t>
            </w:r>
          </w:p>
        </w:tc>
        <w:tc>
          <w:tcPr>
            <w:tcW w:w="3203" w:type="dxa"/>
            <w:gridSpan w:val="5"/>
            <w:tcBorders>
              <w:top w:val="nil"/>
              <w:left w:val="single" w:sz="2" w:space="0" w:color="auto"/>
              <w:bottom w:val="nil"/>
              <w:right w:val="nil"/>
            </w:tcBorders>
          </w:tcPr>
          <w:p w14:paraId="46041112" w14:textId="77777777" w:rsidR="00654731" w:rsidRPr="00434207" w:rsidRDefault="00654731" w:rsidP="00D97C44">
            <w:pPr>
              <w:spacing w:line="280" w:lineRule="exact"/>
              <w:jc w:val="center"/>
              <w:rPr>
                <w:rFonts w:ascii="宋体"/>
                <w:sz w:val="18"/>
                <w:szCs w:val="18"/>
              </w:rPr>
            </w:pPr>
          </w:p>
        </w:tc>
      </w:tr>
      <w:tr w:rsidR="00434207" w:rsidRPr="00434207" w14:paraId="67F70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67E5A8CC" w14:textId="77777777" w:rsidR="00654731" w:rsidRPr="00434207" w:rsidRDefault="00654731">
            <w:pPr>
              <w:spacing w:line="280" w:lineRule="exact"/>
              <w:jc w:val="left"/>
              <w:rPr>
                <w:rFonts w:ascii="宋体"/>
                <w:b/>
                <w:sz w:val="18"/>
                <w:szCs w:val="18"/>
              </w:rPr>
            </w:pPr>
            <w:r w:rsidRPr="00434207">
              <w:rPr>
                <w:rFonts w:ascii="宋体" w:hAnsi="宋体" w:hint="eastAsia"/>
                <w:sz w:val="18"/>
                <w:szCs w:val="18"/>
              </w:rPr>
              <w:t>营业收入</w:t>
            </w:r>
          </w:p>
        </w:tc>
        <w:tc>
          <w:tcPr>
            <w:tcW w:w="1134" w:type="dxa"/>
            <w:tcBorders>
              <w:top w:val="nil"/>
              <w:left w:val="single" w:sz="2" w:space="0" w:color="auto"/>
              <w:bottom w:val="nil"/>
              <w:right w:val="single" w:sz="2" w:space="0" w:color="auto"/>
            </w:tcBorders>
          </w:tcPr>
          <w:p w14:paraId="70897705"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64A7DDA5" w14:textId="77777777" w:rsidR="00654731" w:rsidRPr="00434207" w:rsidRDefault="00654731" w:rsidP="00D97C44">
            <w:pPr>
              <w:spacing w:line="280" w:lineRule="exact"/>
              <w:jc w:val="center"/>
              <w:rPr>
                <w:rFonts w:ascii="宋体"/>
                <w:sz w:val="18"/>
                <w:szCs w:val="18"/>
              </w:rPr>
            </w:pPr>
            <w:r w:rsidRPr="00434207">
              <w:rPr>
                <w:rFonts w:ascii="宋体"/>
                <w:sz w:val="18"/>
                <w:szCs w:val="18"/>
              </w:rPr>
              <w:t>0</w:t>
            </w:r>
            <w:r w:rsidRPr="00434207">
              <w:rPr>
                <w:rFonts w:ascii="宋体" w:hAnsi="宋体"/>
                <w:sz w:val="18"/>
                <w:szCs w:val="18"/>
              </w:rPr>
              <w:t>3</w:t>
            </w:r>
          </w:p>
        </w:tc>
        <w:tc>
          <w:tcPr>
            <w:tcW w:w="3203" w:type="dxa"/>
            <w:gridSpan w:val="5"/>
            <w:tcBorders>
              <w:top w:val="nil"/>
              <w:left w:val="single" w:sz="2" w:space="0" w:color="auto"/>
              <w:bottom w:val="nil"/>
              <w:right w:val="nil"/>
            </w:tcBorders>
          </w:tcPr>
          <w:p w14:paraId="16EEF343" w14:textId="77777777" w:rsidR="00654731" w:rsidRPr="00434207" w:rsidRDefault="00654731" w:rsidP="00D97C44">
            <w:pPr>
              <w:spacing w:line="280" w:lineRule="exact"/>
              <w:jc w:val="center"/>
              <w:rPr>
                <w:rFonts w:ascii="宋体"/>
                <w:sz w:val="18"/>
                <w:szCs w:val="18"/>
              </w:rPr>
            </w:pPr>
          </w:p>
        </w:tc>
      </w:tr>
      <w:tr w:rsidR="00434207" w:rsidRPr="00434207" w14:paraId="4EB88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0C1BA51C"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营业成本</w:t>
            </w:r>
          </w:p>
          <w:p w14:paraId="1B99C857" w14:textId="77777777" w:rsidR="00654731" w:rsidRPr="00434207" w:rsidRDefault="00654731" w:rsidP="00D97C44">
            <w:pPr>
              <w:spacing w:line="280" w:lineRule="exact"/>
              <w:jc w:val="left"/>
              <w:rPr>
                <w:rFonts w:ascii="宋体"/>
                <w:sz w:val="18"/>
                <w:szCs w:val="18"/>
              </w:rPr>
            </w:pPr>
            <w:r w:rsidRPr="00434207">
              <w:rPr>
                <w:rFonts w:ascii="宋体" w:cs="宋体" w:hint="eastAsia"/>
                <w:sz w:val="18"/>
                <w:szCs w:val="18"/>
              </w:rPr>
              <w:t>利润总额</w:t>
            </w:r>
          </w:p>
          <w:p w14:paraId="75A768AD" w14:textId="77777777" w:rsidR="00654731" w:rsidRPr="00434207" w:rsidRDefault="00654731" w:rsidP="00EE3A94">
            <w:pPr>
              <w:spacing w:line="280" w:lineRule="exact"/>
              <w:ind w:left="1170" w:hangingChars="650" w:hanging="1170"/>
              <w:jc w:val="left"/>
              <w:rPr>
                <w:rFonts w:ascii="宋体"/>
                <w:sz w:val="18"/>
                <w:szCs w:val="18"/>
              </w:rPr>
            </w:pPr>
            <w:r w:rsidRPr="00434207">
              <w:rPr>
                <w:rFonts w:ascii="宋体" w:hAnsi="宋体" w:hint="eastAsia"/>
                <w:sz w:val="18"/>
                <w:szCs w:val="18"/>
              </w:rPr>
              <w:t>应付职工薪酬（贷方累计发生额）（</w:t>
            </w:r>
            <w:proofErr w:type="gramStart"/>
            <w:r w:rsidRPr="00434207">
              <w:rPr>
                <w:rFonts w:ascii="宋体" w:hAnsi="宋体" w:hint="eastAsia"/>
                <w:sz w:val="18"/>
                <w:szCs w:val="18"/>
              </w:rPr>
              <w:t>批零住餐单位</w:t>
            </w:r>
            <w:proofErr w:type="gramEnd"/>
            <w:r w:rsidRPr="00434207">
              <w:rPr>
                <w:rFonts w:ascii="宋体" w:hAnsi="宋体" w:hint="eastAsia"/>
                <w:sz w:val="18"/>
                <w:szCs w:val="18"/>
              </w:rPr>
              <w:t>仅第四季度填报）</w:t>
            </w:r>
          </w:p>
          <w:p w14:paraId="3267A218" w14:textId="77777777" w:rsidR="00654731" w:rsidRPr="00434207" w:rsidRDefault="00654731">
            <w:pPr>
              <w:spacing w:line="280" w:lineRule="exact"/>
              <w:jc w:val="left"/>
              <w:rPr>
                <w:rFonts w:ascii="宋体"/>
                <w:sz w:val="18"/>
                <w:szCs w:val="18"/>
              </w:rPr>
            </w:pPr>
            <w:r w:rsidRPr="00434207">
              <w:rPr>
                <w:rFonts w:ascii="宋体" w:hAnsi="宋体" w:hint="eastAsia"/>
                <w:sz w:val="18"/>
                <w:szCs w:val="18"/>
              </w:rPr>
              <w:t>平均用工人数</w:t>
            </w:r>
          </w:p>
        </w:tc>
        <w:tc>
          <w:tcPr>
            <w:tcW w:w="1134" w:type="dxa"/>
            <w:tcBorders>
              <w:top w:val="nil"/>
              <w:left w:val="single" w:sz="2" w:space="0" w:color="auto"/>
              <w:bottom w:val="nil"/>
              <w:right w:val="single" w:sz="2" w:space="0" w:color="auto"/>
            </w:tcBorders>
          </w:tcPr>
          <w:p w14:paraId="4CC24643"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p w14:paraId="540E667C"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p w14:paraId="477E7D56"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p w14:paraId="5A9B215C" w14:textId="77777777" w:rsidR="00654731" w:rsidRPr="00434207" w:rsidRDefault="00654731" w:rsidP="00B01629">
            <w:pPr>
              <w:spacing w:line="280" w:lineRule="exact"/>
              <w:jc w:val="center"/>
              <w:rPr>
                <w:rFonts w:ascii="宋体"/>
                <w:sz w:val="18"/>
                <w:szCs w:val="18"/>
              </w:rPr>
            </w:pPr>
            <w:r w:rsidRPr="00434207">
              <w:rPr>
                <w:rFonts w:ascii="宋体" w:hAnsi="宋体" w:hint="eastAsia"/>
                <w:sz w:val="18"/>
                <w:szCs w:val="18"/>
              </w:rPr>
              <w:t>人</w:t>
            </w:r>
          </w:p>
        </w:tc>
        <w:tc>
          <w:tcPr>
            <w:tcW w:w="850" w:type="dxa"/>
            <w:gridSpan w:val="2"/>
            <w:tcBorders>
              <w:top w:val="nil"/>
              <w:left w:val="single" w:sz="2" w:space="0" w:color="auto"/>
              <w:bottom w:val="nil"/>
              <w:right w:val="single" w:sz="2" w:space="0" w:color="auto"/>
            </w:tcBorders>
          </w:tcPr>
          <w:p w14:paraId="0C5BAD74" w14:textId="77777777" w:rsidR="00654731" w:rsidRPr="00434207" w:rsidRDefault="00654731" w:rsidP="00D97C44">
            <w:pPr>
              <w:spacing w:line="280" w:lineRule="exact"/>
              <w:jc w:val="center"/>
              <w:rPr>
                <w:rFonts w:ascii="宋体"/>
                <w:sz w:val="18"/>
                <w:szCs w:val="18"/>
              </w:rPr>
            </w:pPr>
            <w:r w:rsidRPr="00434207">
              <w:rPr>
                <w:rFonts w:ascii="宋体"/>
                <w:sz w:val="18"/>
                <w:szCs w:val="18"/>
              </w:rPr>
              <w:t>0</w:t>
            </w:r>
            <w:r w:rsidRPr="00434207">
              <w:rPr>
                <w:rFonts w:ascii="宋体" w:hAnsi="宋体"/>
                <w:sz w:val="18"/>
                <w:szCs w:val="18"/>
              </w:rPr>
              <w:t>4</w:t>
            </w:r>
          </w:p>
          <w:p w14:paraId="3419E540" w14:textId="77777777" w:rsidR="00654731" w:rsidRPr="00434207" w:rsidRDefault="00654731" w:rsidP="00D97C44">
            <w:pPr>
              <w:spacing w:line="280" w:lineRule="exact"/>
              <w:jc w:val="center"/>
              <w:rPr>
                <w:rFonts w:ascii="宋体"/>
                <w:sz w:val="18"/>
                <w:szCs w:val="18"/>
              </w:rPr>
            </w:pPr>
            <w:r w:rsidRPr="00434207">
              <w:rPr>
                <w:rFonts w:ascii="宋体"/>
                <w:sz w:val="18"/>
                <w:szCs w:val="18"/>
              </w:rPr>
              <w:t>0</w:t>
            </w:r>
            <w:r w:rsidRPr="00434207">
              <w:rPr>
                <w:rFonts w:ascii="宋体" w:hAnsi="宋体"/>
                <w:sz w:val="18"/>
                <w:szCs w:val="18"/>
              </w:rPr>
              <w:t>5</w:t>
            </w:r>
          </w:p>
          <w:p w14:paraId="607CA53C" w14:textId="77777777" w:rsidR="00654731" w:rsidRPr="00434207" w:rsidRDefault="00654731" w:rsidP="00D97C44">
            <w:pPr>
              <w:spacing w:line="280" w:lineRule="exact"/>
              <w:jc w:val="center"/>
              <w:rPr>
                <w:rFonts w:ascii="宋体"/>
                <w:sz w:val="18"/>
                <w:szCs w:val="18"/>
              </w:rPr>
            </w:pPr>
            <w:r w:rsidRPr="00434207">
              <w:rPr>
                <w:rFonts w:ascii="宋体"/>
                <w:sz w:val="18"/>
                <w:szCs w:val="18"/>
              </w:rPr>
              <w:t>0</w:t>
            </w:r>
            <w:r w:rsidRPr="00434207">
              <w:rPr>
                <w:rFonts w:ascii="宋体" w:hAnsi="宋体"/>
                <w:sz w:val="18"/>
                <w:szCs w:val="18"/>
              </w:rPr>
              <w:t>6</w:t>
            </w:r>
          </w:p>
          <w:p w14:paraId="28DBD899" w14:textId="77777777" w:rsidR="00654731" w:rsidRPr="00434207" w:rsidRDefault="00654731" w:rsidP="00B01629">
            <w:pPr>
              <w:spacing w:line="280" w:lineRule="exact"/>
              <w:jc w:val="center"/>
              <w:rPr>
                <w:rFonts w:ascii="宋体"/>
                <w:sz w:val="18"/>
                <w:szCs w:val="18"/>
              </w:rPr>
            </w:pPr>
            <w:r w:rsidRPr="00434207">
              <w:rPr>
                <w:rFonts w:ascii="宋体" w:hAnsi="宋体"/>
                <w:sz w:val="18"/>
                <w:szCs w:val="18"/>
              </w:rPr>
              <w:t>07</w:t>
            </w:r>
          </w:p>
        </w:tc>
        <w:tc>
          <w:tcPr>
            <w:tcW w:w="3203" w:type="dxa"/>
            <w:gridSpan w:val="5"/>
            <w:tcBorders>
              <w:top w:val="nil"/>
              <w:left w:val="single" w:sz="2" w:space="0" w:color="auto"/>
              <w:bottom w:val="nil"/>
              <w:right w:val="nil"/>
            </w:tcBorders>
          </w:tcPr>
          <w:p w14:paraId="15112B58" w14:textId="77777777" w:rsidR="00654731" w:rsidRPr="00434207" w:rsidRDefault="00654731" w:rsidP="00D97C44">
            <w:pPr>
              <w:spacing w:line="280" w:lineRule="exact"/>
              <w:jc w:val="center"/>
              <w:rPr>
                <w:rFonts w:ascii="宋体"/>
                <w:sz w:val="18"/>
                <w:szCs w:val="18"/>
              </w:rPr>
            </w:pPr>
          </w:p>
        </w:tc>
      </w:tr>
      <w:tr w:rsidR="00434207" w:rsidRPr="00434207" w14:paraId="4540F1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3203" w:type="dxa"/>
          <w:jc w:val="center"/>
        </w:trPr>
        <w:tc>
          <w:tcPr>
            <w:tcW w:w="5529" w:type="dxa"/>
            <w:gridSpan w:val="5"/>
            <w:tcBorders>
              <w:top w:val="nil"/>
              <w:left w:val="nil"/>
              <w:bottom w:val="nil"/>
              <w:right w:val="single" w:sz="2" w:space="0" w:color="auto"/>
            </w:tcBorders>
          </w:tcPr>
          <w:p w14:paraId="180F39FA"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工业生产电力消费（工业单位填报）</w:t>
            </w:r>
          </w:p>
        </w:tc>
        <w:tc>
          <w:tcPr>
            <w:tcW w:w="1134" w:type="dxa"/>
            <w:tcBorders>
              <w:top w:val="nil"/>
              <w:left w:val="single" w:sz="2" w:space="0" w:color="auto"/>
              <w:bottom w:val="nil"/>
              <w:right w:val="single" w:sz="2" w:space="0" w:color="auto"/>
            </w:tcBorders>
          </w:tcPr>
          <w:p w14:paraId="1B2FE25F" w14:textId="77777777" w:rsidR="00654731" w:rsidRPr="00434207" w:rsidRDefault="00654731" w:rsidP="00D97C44">
            <w:pPr>
              <w:spacing w:line="280" w:lineRule="exact"/>
              <w:rPr>
                <w:rFonts w:ascii="宋体"/>
                <w:sz w:val="18"/>
                <w:szCs w:val="18"/>
              </w:rPr>
            </w:pPr>
            <w:r w:rsidRPr="00434207">
              <w:rPr>
                <w:rFonts w:ascii="宋体" w:hAnsi="宋体" w:hint="eastAsia"/>
                <w:sz w:val="18"/>
                <w:szCs w:val="18"/>
              </w:rPr>
              <w:t>千瓦时（度）</w:t>
            </w:r>
          </w:p>
        </w:tc>
        <w:tc>
          <w:tcPr>
            <w:tcW w:w="850" w:type="dxa"/>
            <w:gridSpan w:val="2"/>
            <w:tcBorders>
              <w:top w:val="nil"/>
              <w:left w:val="single" w:sz="2" w:space="0" w:color="auto"/>
              <w:bottom w:val="nil"/>
              <w:right w:val="single" w:sz="2" w:space="0" w:color="auto"/>
            </w:tcBorders>
          </w:tcPr>
          <w:p w14:paraId="170C12FB" w14:textId="77777777" w:rsidR="00654731" w:rsidRPr="00434207" w:rsidRDefault="00654731">
            <w:pPr>
              <w:spacing w:line="280" w:lineRule="exact"/>
              <w:jc w:val="center"/>
              <w:rPr>
                <w:rFonts w:ascii="宋体"/>
                <w:sz w:val="18"/>
                <w:szCs w:val="18"/>
              </w:rPr>
            </w:pPr>
            <w:r w:rsidRPr="00434207">
              <w:rPr>
                <w:rFonts w:ascii="宋体" w:hAnsi="宋体"/>
                <w:sz w:val="18"/>
                <w:szCs w:val="18"/>
              </w:rPr>
              <w:t>B</w:t>
            </w:r>
            <w:r w:rsidRPr="00434207">
              <w:rPr>
                <w:rFonts w:ascii="宋体"/>
                <w:sz w:val="18"/>
                <w:szCs w:val="18"/>
              </w:rPr>
              <w:t>0</w:t>
            </w:r>
            <w:r w:rsidRPr="00434207">
              <w:rPr>
                <w:rFonts w:ascii="宋体" w:hAnsi="宋体"/>
                <w:sz w:val="18"/>
                <w:szCs w:val="18"/>
              </w:rPr>
              <w:t>1</w:t>
            </w:r>
          </w:p>
        </w:tc>
      </w:tr>
      <w:tr w:rsidR="00434207" w:rsidRPr="00434207" w14:paraId="01BC5D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3203" w:type="dxa"/>
          <w:jc w:val="center"/>
        </w:trPr>
        <w:tc>
          <w:tcPr>
            <w:tcW w:w="5529" w:type="dxa"/>
            <w:gridSpan w:val="5"/>
            <w:tcBorders>
              <w:top w:val="nil"/>
              <w:left w:val="nil"/>
              <w:bottom w:val="nil"/>
              <w:right w:val="single" w:sz="2" w:space="0" w:color="auto"/>
            </w:tcBorders>
          </w:tcPr>
          <w:p w14:paraId="676CD065"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自年初开始本年新签合同总额（建筑业单位填报）</w:t>
            </w:r>
          </w:p>
        </w:tc>
        <w:tc>
          <w:tcPr>
            <w:tcW w:w="1134" w:type="dxa"/>
            <w:tcBorders>
              <w:top w:val="nil"/>
              <w:left w:val="single" w:sz="2" w:space="0" w:color="auto"/>
              <w:bottom w:val="nil"/>
              <w:right w:val="single" w:sz="2" w:space="0" w:color="auto"/>
            </w:tcBorders>
          </w:tcPr>
          <w:p w14:paraId="5483ADDF"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5AB23587" w14:textId="77777777" w:rsidR="00654731" w:rsidRPr="00434207" w:rsidRDefault="00654731" w:rsidP="00D97C44">
            <w:pPr>
              <w:spacing w:line="280" w:lineRule="exact"/>
              <w:jc w:val="center"/>
              <w:rPr>
                <w:rFonts w:ascii="宋体" w:hAnsi="宋体"/>
                <w:sz w:val="18"/>
                <w:szCs w:val="18"/>
              </w:rPr>
            </w:pPr>
            <w:r w:rsidRPr="00434207">
              <w:rPr>
                <w:rFonts w:ascii="宋体" w:hAnsi="宋体"/>
                <w:sz w:val="18"/>
                <w:szCs w:val="18"/>
              </w:rPr>
              <w:t>C01</w:t>
            </w:r>
          </w:p>
        </w:tc>
      </w:tr>
      <w:tr w:rsidR="00434207" w:rsidRPr="00434207" w14:paraId="2806B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3203" w:type="dxa"/>
          <w:jc w:val="center"/>
        </w:trPr>
        <w:tc>
          <w:tcPr>
            <w:tcW w:w="5529" w:type="dxa"/>
            <w:gridSpan w:val="5"/>
            <w:tcBorders>
              <w:top w:val="nil"/>
              <w:left w:val="nil"/>
              <w:bottom w:val="nil"/>
              <w:right w:val="single" w:sz="2" w:space="0" w:color="auto"/>
            </w:tcBorders>
          </w:tcPr>
          <w:p w14:paraId="3248A47D"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商品销售额（批发和零售单位填报）</w:t>
            </w:r>
          </w:p>
        </w:tc>
        <w:tc>
          <w:tcPr>
            <w:tcW w:w="1134" w:type="dxa"/>
            <w:tcBorders>
              <w:top w:val="nil"/>
              <w:left w:val="single" w:sz="2" w:space="0" w:color="auto"/>
              <w:bottom w:val="nil"/>
              <w:right w:val="single" w:sz="2" w:space="0" w:color="auto"/>
            </w:tcBorders>
          </w:tcPr>
          <w:p w14:paraId="27DB20F0"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1C8B5348" w14:textId="77777777" w:rsidR="00654731" w:rsidRPr="00434207" w:rsidRDefault="00654731" w:rsidP="00C15B9B">
            <w:pPr>
              <w:spacing w:line="280" w:lineRule="exact"/>
              <w:jc w:val="center"/>
              <w:rPr>
                <w:rFonts w:ascii="宋体"/>
                <w:sz w:val="18"/>
                <w:szCs w:val="18"/>
              </w:rPr>
            </w:pPr>
            <w:r w:rsidRPr="00434207">
              <w:rPr>
                <w:rFonts w:ascii="宋体" w:hAnsi="宋体"/>
                <w:sz w:val="18"/>
                <w:szCs w:val="18"/>
              </w:rPr>
              <w:t>E01</w:t>
            </w:r>
          </w:p>
        </w:tc>
      </w:tr>
      <w:tr w:rsidR="00434207" w:rsidRPr="00434207" w14:paraId="7D019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25C93FC7" w14:textId="77777777" w:rsidR="00654731" w:rsidRPr="00434207" w:rsidRDefault="00654731" w:rsidP="00D97C44">
            <w:pPr>
              <w:spacing w:line="280" w:lineRule="exact"/>
              <w:jc w:val="left"/>
              <w:rPr>
                <w:rFonts w:ascii="宋体"/>
                <w:sz w:val="18"/>
                <w:szCs w:val="18"/>
              </w:rPr>
            </w:pPr>
            <w:r w:rsidRPr="00434207">
              <w:rPr>
                <w:rFonts w:ascii="宋体" w:hAnsi="宋体"/>
                <w:sz w:val="18"/>
                <w:szCs w:val="18"/>
              </w:rPr>
              <w:t xml:space="preserve">  </w:t>
            </w:r>
            <w:r w:rsidRPr="00434207">
              <w:rPr>
                <w:rFonts w:ascii="宋体" w:hAnsi="宋体" w:hint="eastAsia"/>
                <w:sz w:val="18"/>
                <w:szCs w:val="18"/>
              </w:rPr>
              <w:t>其中：零售额（批发和零售单位填报）</w:t>
            </w:r>
          </w:p>
          <w:p w14:paraId="34A0883D" w14:textId="77777777" w:rsidR="00654731" w:rsidRPr="00434207" w:rsidRDefault="00654731" w:rsidP="00EE3A94">
            <w:pPr>
              <w:spacing w:line="280" w:lineRule="exact"/>
              <w:ind w:leftChars="350" w:left="735"/>
              <w:jc w:val="left"/>
              <w:rPr>
                <w:rFonts w:ascii="宋体"/>
                <w:sz w:val="18"/>
                <w:szCs w:val="18"/>
              </w:rPr>
            </w:pPr>
            <w:r w:rsidRPr="00434207">
              <w:rPr>
                <w:rFonts w:ascii="宋体" w:cs="宋体" w:hint="eastAsia"/>
                <w:kern w:val="0"/>
                <w:sz w:val="18"/>
                <w:szCs w:val="18"/>
              </w:rPr>
              <w:t>通过公共网络实现的商品销售额</w:t>
            </w:r>
            <w:r w:rsidRPr="00434207">
              <w:rPr>
                <w:rFonts w:ascii="宋体" w:hAnsi="宋体" w:hint="eastAsia"/>
                <w:sz w:val="18"/>
                <w:szCs w:val="18"/>
              </w:rPr>
              <w:t>（批发和零售单位填报）</w:t>
            </w:r>
          </w:p>
        </w:tc>
        <w:tc>
          <w:tcPr>
            <w:tcW w:w="1134" w:type="dxa"/>
            <w:tcBorders>
              <w:top w:val="nil"/>
              <w:left w:val="single" w:sz="2" w:space="0" w:color="auto"/>
              <w:bottom w:val="nil"/>
              <w:right w:val="single" w:sz="2" w:space="0" w:color="auto"/>
            </w:tcBorders>
          </w:tcPr>
          <w:p w14:paraId="0D9768ED"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p w14:paraId="04A0FAA2"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tcPr>
          <w:p w14:paraId="2EBBC49C" w14:textId="77777777" w:rsidR="00654731" w:rsidRPr="00434207" w:rsidRDefault="00654731" w:rsidP="00C15B9B">
            <w:pPr>
              <w:spacing w:line="280" w:lineRule="exact"/>
              <w:jc w:val="center"/>
              <w:rPr>
                <w:rFonts w:ascii="宋体"/>
                <w:sz w:val="18"/>
                <w:szCs w:val="18"/>
              </w:rPr>
            </w:pPr>
            <w:r w:rsidRPr="00434207">
              <w:rPr>
                <w:rFonts w:ascii="宋体" w:hAnsi="宋体"/>
                <w:sz w:val="18"/>
                <w:szCs w:val="18"/>
              </w:rPr>
              <w:t>E02</w:t>
            </w:r>
          </w:p>
          <w:p w14:paraId="74727181" w14:textId="77777777" w:rsidR="00654731" w:rsidRPr="00434207" w:rsidRDefault="00654731" w:rsidP="00C15B9B">
            <w:pPr>
              <w:spacing w:line="280" w:lineRule="exact"/>
              <w:jc w:val="center"/>
              <w:rPr>
                <w:rFonts w:ascii="宋体" w:hAnsi="宋体"/>
                <w:sz w:val="18"/>
                <w:szCs w:val="18"/>
              </w:rPr>
            </w:pPr>
            <w:r w:rsidRPr="00434207">
              <w:rPr>
                <w:rFonts w:ascii="宋体" w:hAnsi="宋体"/>
                <w:sz w:val="18"/>
                <w:szCs w:val="18"/>
              </w:rPr>
              <w:t>E03</w:t>
            </w:r>
          </w:p>
        </w:tc>
        <w:tc>
          <w:tcPr>
            <w:tcW w:w="3203" w:type="dxa"/>
            <w:gridSpan w:val="5"/>
            <w:tcBorders>
              <w:top w:val="nil"/>
              <w:left w:val="single" w:sz="2" w:space="0" w:color="auto"/>
              <w:bottom w:val="nil"/>
              <w:right w:val="nil"/>
            </w:tcBorders>
          </w:tcPr>
          <w:p w14:paraId="65796416" w14:textId="77777777" w:rsidR="00654731" w:rsidRPr="00434207" w:rsidRDefault="00654731" w:rsidP="00D97C44">
            <w:pPr>
              <w:spacing w:line="280" w:lineRule="exact"/>
              <w:jc w:val="center"/>
              <w:rPr>
                <w:rFonts w:ascii="宋体"/>
                <w:sz w:val="18"/>
                <w:szCs w:val="18"/>
              </w:rPr>
            </w:pPr>
          </w:p>
        </w:tc>
      </w:tr>
      <w:tr w:rsidR="00434207" w:rsidRPr="00434207" w14:paraId="45CB96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40AB0403"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营业额（住宿和餐饮单位填报）</w:t>
            </w:r>
          </w:p>
        </w:tc>
        <w:tc>
          <w:tcPr>
            <w:tcW w:w="1134" w:type="dxa"/>
            <w:tcBorders>
              <w:top w:val="nil"/>
              <w:left w:val="single" w:sz="2" w:space="0" w:color="auto"/>
              <w:bottom w:val="nil"/>
              <w:right w:val="single" w:sz="2" w:space="0" w:color="auto"/>
            </w:tcBorders>
          </w:tcPr>
          <w:p w14:paraId="7BC5B756"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vAlign w:val="center"/>
          </w:tcPr>
          <w:p w14:paraId="6B174CAF" w14:textId="77777777" w:rsidR="00654731" w:rsidRPr="00434207" w:rsidRDefault="00654731" w:rsidP="00C15B9B">
            <w:pPr>
              <w:spacing w:line="280" w:lineRule="exact"/>
              <w:jc w:val="center"/>
              <w:rPr>
                <w:rFonts w:ascii="宋体"/>
                <w:sz w:val="18"/>
                <w:szCs w:val="18"/>
              </w:rPr>
            </w:pPr>
            <w:r w:rsidRPr="00434207">
              <w:rPr>
                <w:rFonts w:ascii="宋体" w:hAnsi="宋体"/>
                <w:sz w:val="18"/>
                <w:szCs w:val="18"/>
              </w:rPr>
              <w:t>S01</w:t>
            </w:r>
          </w:p>
        </w:tc>
        <w:tc>
          <w:tcPr>
            <w:tcW w:w="3203" w:type="dxa"/>
            <w:gridSpan w:val="5"/>
            <w:tcBorders>
              <w:top w:val="nil"/>
              <w:left w:val="single" w:sz="2" w:space="0" w:color="auto"/>
              <w:bottom w:val="nil"/>
              <w:right w:val="nil"/>
            </w:tcBorders>
            <w:vAlign w:val="center"/>
          </w:tcPr>
          <w:p w14:paraId="77E5CBE2" w14:textId="77777777" w:rsidR="00654731" w:rsidRPr="00434207" w:rsidRDefault="00654731" w:rsidP="00D97C44">
            <w:pPr>
              <w:spacing w:line="280" w:lineRule="exact"/>
              <w:jc w:val="center"/>
              <w:rPr>
                <w:rFonts w:ascii="宋体"/>
                <w:sz w:val="18"/>
                <w:szCs w:val="18"/>
              </w:rPr>
            </w:pPr>
          </w:p>
        </w:tc>
      </w:tr>
      <w:tr w:rsidR="00434207" w:rsidRPr="00434207" w14:paraId="1BB07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2E4A9780" w14:textId="77777777" w:rsidR="00654731" w:rsidRPr="00434207" w:rsidRDefault="00654731" w:rsidP="00D97C44">
            <w:pPr>
              <w:spacing w:line="280" w:lineRule="exact"/>
              <w:jc w:val="left"/>
              <w:rPr>
                <w:rFonts w:ascii="宋体"/>
                <w:sz w:val="18"/>
                <w:szCs w:val="18"/>
              </w:rPr>
            </w:pPr>
            <w:r w:rsidRPr="00434207">
              <w:rPr>
                <w:rFonts w:ascii="宋体" w:hAnsi="宋体"/>
                <w:sz w:val="18"/>
                <w:szCs w:val="18"/>
              </w:rPr>
              <w:t xml:space="preserve">  </w:t>
            </w:r>
            <w:r w:rsidRPr="00434207">
              <w:rPr>
                <w:rFonts w:ascii="宋体" w:hAnsi="宋体" w:hint="eastAsia"/>
                <w:sz w:val="18"/>
                <w:szCs w:val="18"/>
              </w:rPr>
              <w:t>其中：餐费收入（住宿和餐饮单位填报）</w:t>
            </w:r>
          </w:p>
        </w:tc>
        <w:tc>
          <w:tcPr>
            <w:tcW w:w="1134" w:type="dxa"/>
            <w:tcBorders>
              <w:top w:val="nil"/>
              <w:left w:val="single" w:sz="2" w:space="0" w:color="auto"/>
              <w:bottom w:val="nil"/>
              <w:right w:val="single" w:sz="2" w:space="0" w:color="auto"/>
            </w:tcBorders>
          </w:tcPr>
          <w:p w14:paraId="7EA2CF7B"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vAlign w:val="center"/>
          </w:tcPr>
          <w:p w14:paraId="46FE948C" w14:textId="77777777" w:rsidR="00654731" w:rsidRPr="00434207" w:rsidRDefault="00654731" w:rsidP="00C15B9B">
            <w:pPr>
              <w:spacing w:line="280" w:lineRule="exact"/>
              <w:jc w:val="center"/>
              <w:rPr>
                <w:rFonts w:ascii="宋体"/>
                <w:sz w:val="18"/>
                <w:szCs w:val="18"/>
              </w:rPr>
            </w:pPr>
            <w:r w:rsidRPr="00434207">
              <w:rPr>
                <w:rFonts w:ascii="宋体" w:hAnsi="宋体"/>
                <w:sz w:val="18"/>
                <w:szCs w:val="18"/>
              </w:rPr>
              <w:t>S02</w:t>
            </w:r>
          </w:p>
        </w:tc>
        <w:tc>
          <w:tcPr>
            <w:tcW w:w="3203" w:type="dxa"/>
            <w:gridSpan w:val="5"/>
            <w:tcBorders>
              <w:top w:val="nil"/>
              <w:left w:val="single" w:sz="2" w:space="0" w:color="auto"/>
              <w:bottom w:val="nil"/>
              <w:right w:val="nil"/>
            </w:tcBorders>
            <w:vAlign w:val="center"/>
          </w:tcPr>
          <w:p w14:paraId="2F95AA3C" w14:textId="77777777" w:rsidR="00654731" w:rsidRPr="00434207" w:rsidRDefault="00654731" w:rsidP="00D97C44">
            <w:pPr>
              <w:spacing w:line="280" w:lineRule="exact"/>
              <w:jc w:val="center"/>
              <w:rPr>
                <w:rFonts w:ascii="宋体"/>
                <w:sz w:val="18"/>
                <w:szCs w:val="18"/>
              </w:rPr>
            </w:pPr>
          </w:p>
        </w:tc>
      </w:tr>
      <w:tr w:rsidR="00434207" w:rsidRPr="00434207" w14:paraId="74AE1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529" w:type="dxa"/>
            <w:gridSpan w:val="5"/>
            <w:tcBorders>
              <w:top w:val="nil"/>
              <w:left w:val="nil"/>
              <w:bottom w:val="nil"/>
              <w:right w:val="single" w:sz="2" w:space="0" w:color="auto"/>
            </w:tcBorders>
          </w:tcPr>
          <w:p w14:paraId="5CEF62D5" w14:textId="77777777" w:rsidR="00654731" w:rsidRPr="00434207" w:rsidRDefault="00654731" w:rsidP="00D97C44">
            <w:pPr>
              <w:spacing w:line="280" w:lineRule="exact"/>
              <w:jc w:val="left"/>
              <w:rPr>
                <w:rFonts w:ascii="宋体"/>
                <w:sz w:val="18"/>
                <w:szCs w:val="18"/>
              </w:rPr>
            </w:pPr>
            <w:r w:rsidRPr="00434207">
              <w:rPr>
                <w:rFonts w:ascii="宋体" w:hAnsi="宋体" w:hint="eastAsia"/>
                <w:sz w:val="18"/>
                <w:szCs w:val="18"/>
              </w:rPr>
              <w:t>商品销售额（住宿和餐饮单位填报）</w:t>
            </w:r>
          </w:p>
          <w:p w14:paraId="66AF5E8B" w14:textId="77777777" w:rsidR="00654731" w:rsidRPr="00434207" w:rsidRDefault="00654731" w:rsidP="00EE3A94">
            <w:pPr>
              <w:spacing w:line="280" w:lineRule="exact"/>
              <w:ind w:left="720" w:hangingChars="400" w:hanging="720"/>
              <w:jc w:val="left"/>
              <w:rPr>
                <w:rFonts w:ascii="宋体"/>
                <w:sz w:val="18"/>
                <w:szCs w:val="18"/>
              </w:rPr>
            </w:pPr>
            <w:r w:rsidRPr="00434207">
              <w:rPr>
                <w:rFonts w:ascii="宋体" w:cs="宋体" w:hint="eastAsia"/>
                <w:kern w:val="0"/>
                <w:sz w:val="18"/>
                <w:szCs w:val="18"/>
              </w:rPr>
              <w:t>通过公共网络实现的营业额</w:t>
            </w:r>
            <w:r w:rsidRPr="00434207">
              <w:rPr>
                <w:rFonts w:ascii="宋体" w:hAnsi="宋体" w:hint="eastAsia"/>
                <w:sz w:val="18"/>
                <w:szCs w:val="18"/>
              </w:rPr>
              <w:t>（住宿和餐饮单位填报）</w:t>
            </w:r>
          </w:p>
        </w:tc>
        <w:tc>
          <w:tcPr>
            <w:tcW w:w="1134" w:type="dxa"/>
            <w:tcBorders>
              <w:top w:val="nil"/>
              <w:left w:val="single" w:sz="2" w:space="0" w:color="auto"/>
              <w:bottom w:val="nil"/>
              <w:right w:val="single" w:sz="2" w:space="0" w:color="auto"/>
            </w:tcBorders>
          </w:tcPr>
          <w:p w14:paraId="70CADA2D"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p w14:paraId="3120EED4" w14:textId="77777777" w:rsidR="00654731" w:rsidRPr="00434207" w:rsidRDefault="00654731" w:rsidP="00D97C44">
            <w:pPr>
              <w:spacing w:line="280" w:lineRule="exact"/>
              <w:jc w:val="center"/>
              <w:rPr>
                <w:rFonts w:ascii="宋体"/>
                <w:sz w:val="18"/>
                <w:szCs w:val="18"/>
              </w:rPr>
            </w:pPr>
            <w:r w:rsidRPr="00434207">
              <w:rPr>
                <w:rFonts w:ascii="宋体" w:hAnsi="宋体" w:hint="eastAsia"/>
                <w:sz w:val="18"/>
                <w:szCs w:val="18"/>
              </w:rPr>
              <w:t>千元</w:t>
            </w:r>
          </w:p>
        </w:tc>
        <w:tc>
          <w:tcPr>
            <w:tcW w:w="850" w:type="dxa"/>
            <w:gridSpan w:val="2"/>
            <w:tcBorders>
              <w:top w:val="nil"/>
              <w:left w:val="single" w:sz="2" w:space="0" w:color="auto"/>
              <w:bottom w:val="nil"/>
              <w:right w:val="single" w:sz="2" w:space="0" w:color="auto"/>
            </w:tcBorders>
            <w:vAlign w:val="center"/>
          </w:tcPr>
          <w:p w14:paraId="577705DE" w14:textId="77777777" w:rsidR="00654731" w:rsidRPr="00434207" w:rsidRDefault="00654731" w:rsidP="00D97C44">
            <w:pPr>
              <w:spacing w:line="280" w:lineRule="exact"/>
              <w:jc w:val="center"/>
              <w:rPr>
                <w:rFonts w:ascii="宋体"/>
                <w:sz w:val="18"/>
                <w:szCs w:val="18"/>
              </w:rPr>
            </w:pPr>
            <w:r w:rsidRPr="00434207">
              <w:rPr>
                <w:rFonts w:ascii="宋体" w:hAnsi="宋体"/>
                <w:sz w:val="18"/>
                <w:szCs w:val="18"/>
              </w:rPr>
              <w:t>S03</w:t>
            </w:r>
          </w:p>
          <w:p w14:paraId="0C290119" w14:textId="77777777" w:rsidR="00654731" w:rsidRPr="00434207" w:rsidRDefault="00654731" w:rsidP="00B1442F">
            <w:pPr>
              <w:spacing w:line="280" w:lineRule="exact"/>
              <w:jc w:val="center"/>
              <w:rPr>
                <w:rFonts w:ascii="宋体" w:hAnsi="宋体"/>
                <w:sz w:val="18"/>
                <w:szCs w:val="18"/>
              </w:rPr>
            </w:pPr>
            <w:r w:rsidRPr="00434207">
              <w:rPr>
                <w:rFonts w:ascii="宋体" w:hAnsi="宋体"/>
                <w:sz w:val="18"/>
                <w:szCs w:val="18"/>
              </w:rPr>
              <w:t>S04</w:t>
            </w:r>
          </w:p>
        </w:tc>
        <w:tc>
          <w:tcPr>
            <w:tcW w:w="3203" w:type="dxa"/>
            <w:gridSpan w:val="5"/>
            <w:tcBorders>
              <w:top w:val="nil"/>
              <w:left w:val="single" w:sz="2" w:space="0" w:color="auto"/>
              <w:bottom w:val="nil"/>
              <w:right w:val="nil"/>
            </w:tcBorders>
            <w:vAlign w:val="center"/>
          </w:tcPr>
          <w:p w14:paraId="1C1BE1B1" w14:textId="77777777" w:rsidR="00654731" w:rsidRPr="00434207" w:rsidRDefault="00654731" w:rsidP="00D97C44">
            <w:pPr>
              <w:spacing w:line="280" w:lineRule="exact"/>
              <w:jc w:val="center"/>
              <w:rPr>
                <w:rFonts w:ascii="宋体"/>
                <w:sz w:val="18"/>
                <w:szCs w:val="18"/>
              </w:rPr>
            </w:pPr>
          </w:p>
        </w:tc>
      </w:tr>
      <w:tr w:rsidR="00434207" w:rsidRPr="00434207" w14:paraId="29638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4"/>
          <w:jc w:val="center"/>
        </w:trPr>
        <w:tc>
          <w:tcPr>
            <w:tcW w:w="2605" w:type="dxa"/>
            <w:gridSpan w:val="2"/>
            <w:tcBorders>
              <w:top w:val="single" w:sz="8" w:space="0" w:color="auto"/>
              <w:left w:val="nil"/>
              <w:bottom w:val="nil"/>
              <w:right w:val="nil"/>
            </w:tcBorders>
          </w:tcPr>
          <w:p w14:paraId="552830B1" w14:textId="77777777" w:rsidR="00654731" w:rsidRPr="00434207" w:rsidRDefault="00654731" w:rsidP="00D97C44">
            <w:pPr>
              <w:spacing w:line="280" w:lineRule="exact"/>
              <w:jc w:val="left"/>
              <w:rPr>
                <w:sz w:val="18"/>
              </w:rPr>
            </w:pPr>
            <w:r w:rsidRPr="00434207">
              <w:rPr>
                <w:rFonts w:hint="eastAsia"/>
                <w:sz w:val="18"/>
              </w:rPr>
              <w:t>统计负责人：</w:t>
            </w:r>
          </w:p>
        </w:tc>
        <w:tc>
          <w:tcPr>
            <w:tcW w:w="2924" w:type="dxa"/>
            <w:gridSpan w:val="3"/>
            <w:tcBorders>
              <w:top w:val="single" w:sz="8" w:space="0" w:color="auto"/>
              <w:left w:val="nil"/>
              <w:bottom w:val="nil"/>
              <w:right w:val="nil"/>
            </w:tcBorders>
          </w:tcPr>
          <w:p w14:paraId="01E0D28B" w14:textId="77777777" w:rsidR="00654731" w:rsidRPr="00434207" w:rsidRDefault="00654731" w:rsidP="00D97C44">
            <w:pPr>
              <w:spacing w:line="280" w:lineRule="exact"/>
              <w:jc w:val="center"/>
              <w:rPr>
                <w:sz w:val="18"/>
              </w:rPr>
            </w:pPr>
            <w:r w:rsidRPr="00434207">
              <w:rPr>
                <w:rFonts w:hint="eastAsia"/>
                <w:sz w:val="18"/>
              </w:rPr>
              <w:t>填表人：</w:t>
            </w:r>
          </w:p>
        </w:tc>
        <w:tc>
          <w:tcPr>
            <w:tcW w:w="1744" w:type="dxa"/>
            <w:gridSpan w:val="2"/>
            <w:tcBorders>
              <w:top w:val="single" w:sz="8" w:space="0" w:color="auto"/>
              <w:left w:val="nil"/>
              <w:bottom w:val="nil"/>
              <w:right w:val="nil"/>
            </w:tcBorders>
          </w:tcPr>
          <w:p w14:paraId="28F9C29D" w14:textId="77777777" w:rsidR="00654731" w:rsidRPr="00434207" w:rsidRDefault="00654731" w:rsidP="00D97C44">
            <w:pPr>
              <w:spacing w:line="280" w:lineRule="exact"/>
              <w:jc w:val="left"/>
              <w:rPr>
                <w:sz w:val="18"/>
              </w:rPr>
            </w:pPr>
          </w:p>
        </w:tc>
        <w:tc>
          <w:tcPr>
            <w:tcW w:w="3443" w:type="dxa"/>
            <w:gridSpan w:val="6"/>
            <w:tcBorders>
              <w:top w:val="single" w:sz="8" w:space="0" w:color="auto"/>
              <w:left w:val="nil"/>
              <w:bottom w:val="nil"/>
              <w:right w:val="nil"/>
            </w:tcBorders>
          </w:tcPr>
          <w:p w14:paraId="10ABC9A5" w14:textId="77777777" w:rsidR="00654731" w:rsidRPr="00434207" w:rsidRDefault="00654731" w:rsidP="002529DA">
            <w:pPr>
              <w:spacing w:line="280" w:lineRule="exact"/>
              <w:ind w:firstLineChars="100" w:firstLine="180"/>
              <w:jc w:val="left"/>
              <w:rPr>
                <w:rFonts w:ascii="宋体"/>
                <w:sz w:val="18"/>
                <w:szCs w:val="18"/>
              </w:rPr>
            </w:pPr>
            <w:r w:rsidRPr="00434207">
              <w:rPr>
                <w:rFonts w:hint="eastAsia"/>
                <w:sz w:val="18"/>
              </w:rPr>
              <w:t>报出日期：</w:t>
            </w:r>
            <w:r w:rsidRPr="00434207">
              <w:rPr>
                <w:rFonts w:ascii="宋体" w:hAnsi="宋体" w:hint="eastAsia"/>
                <w:sz w:val="18"/>
              </w:rPr>
              <w:t>２０</w:t>
            </w:r>
            <w:r w:rsidRPr="00434207">
              <w:rPr>
                <w:rFonts w:ascii="宋体" w:hAnsi="宋体"/>
                <w:sz w:val="18"/>
              </w:rPr>
              <w:t xml:space="preserve">  </w:t>
            </w:r>
            <w:r w:rsidRPr="00434207">
              <w:rPr>
                <w:rFonts w:hint="eastAsia"/>
                <w:sz w:val="18"/>
              </w:rPr>
              <w:t>年</w:t>
            </w:r>
            <w:r w:rsidR="00727B2F" w:rsidRPr="00434207">
              <w:rPr>
                <w:rFonts w:hint="eastAsia"/>
                <w:sz w:val="18"/>
              </w:rPr>
              <w:t xml:space="preserve">    </w:t>
            </w:r>
            <w:r w:rsidRPr="00434207">
              <w:rPr>
                <w:rFonts w:hint="eastAsia"/>
                <w:sz w:val="18"/>
              </w:rPr>
              <w:t>月</w:t>
            </w:r>
            <w:r w:rsidR="00727B2F" w:rsidRPr="00434207">
              <w:rPr>
                <w:rFonts w:hint="eastAsia"/>
                <w:sz w:val="18"/>
              </w:rPr>
              <w:t xml:space="preserve">      </w:t>
            </w:r>
            <w:r w:rsidRPr="00434207">
              <w:rPr>
                <w:rFonts w:hint="eastAsia"/>
                <w:sz w:val="18"/>
              </w:rPr>
              <w:t>日</w:t>
            </w:r>
          </w:p>
        </w:tc>
      </w:tr>
      <w:tr w:rsidR="00434207" w:rsidRPr="00434207" w14:paraId="2DB4C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47" w:type="dxa"/>
            <w:tcBorders>
              <w:top w:val="nil"/>
              <w:left w:val="nil"/>
              <w:bottom w:val="nil"/>
              <w:right w:val="nil"/>
            </w:tcBorders>
          </w:tcPr>
          <w:p w14:paraId="6AAA1C31" w14:textId="77777777" w:rsidR="00654731" w:rsidRPr="00434207" w:rsidRDefault="00654731" w:rsidP="002A5128">
            <w:pPr>
              <w:adjustRightInd w:val="0"/>
              <w:snapToGrid w:val="0"/>
              <w:spacing w:line="280" w:lineRule="exact"/>
              <w:ind w:right="-15"/>
            </w:pPr>
            <w:r w:rsidRPr="00434207">
              <w:rPr>
                <w:rFonts w:ascii="宋体" w:hAnsi="宋体" w:cs="宋体" w:hint="eastAsia"/>
                <w:sz w:val="18"/>
                <w:szCs w:val="18"/>
              </w:rPr>
              <w:t>说明：</w:t>
            </w:r>
          </w:p>
        </w:tc>
        <w:tc>
          <w:tcPr>
            <w:tcW w:w="9869" w:type="dxa"/>
            <w:gridSpan w:val="12"/>
            <w:tcBorders>
              <w:top w:val="nil"/>
              <w:left w:val="nil"/>
              <w:bottom w:val="nil"/>
              <w:right w:val="nil"/>
            </w:tcBorders>
          </w:tcPr>
          <w:p w14:paraId="1B086FC6" w14:textId="77777777" w:rsidR="00654731" w:rsidRPr="00434207" w:rsidRDefault="00654731" w:rsidP="00EE3A94">
            <w:pPr>
              <w:adjustRightInd w:val="0"/>
              <w:snapToGrid w:val="0"/>
              <w:spacing w:line="280" w:lineRule="exact"/>
              <w:ind w:left="1080" w:hangingChars="600" w:hanging="1080"/>
              <w:jc w:val="left"/>
              <w:rPr>
                <w:sz w:val="18"/>
              </w:rPr>
            </w:pPr>
            <w:r w:rsidRPr="00434207">
              <w:rPr>
                <w:sz w:val="18"/>
              </w:rPr>
              <w:t>1.</w:t>
            </w:r>
            <w:r w:rsidRPr="00434207">
              <w:rPr>
                <w:rFonts w:hint="eastAsia"/>
                <w:sz w:val="18"/>
              </w:rPr>
              <w:t>统计范围：</w:t>
            </w:r>
            <w:r w:rsidRPr="00434207">
              <w:rPr>
                <w:rFonts w:ascii="宋体" w:hAnsi="宋体" w:hint="eastAsia"/>
                <w:snapToGrid w:val="0"/>
                <w:kern w:val="0"/>
                <w:sz w:val="18"/>
                <w:szCs w:val="18"/>
              </w:rPr>
              <w:t>辖区内</w:t>
            </w:r>
            <w:r w:rsidRPr="00434207">
              <w:rPr>
                <w:rFonts w:ascii="宋体" w:hAnsi="宋体" w:cs="宋体" w:hint="eastAsia"/>
                <w:sz w:val="18"/>
                <w:szCs w:val="18"/>
              </w:rPr>
              <w:t>抽中的</w:t>
            </w:r>
            <w:r w:rsidRPr="00434207">
              <w:rPr>
                <w:rFonts w:hint="eastAsia"/>
                <w:sz w:val="18"/>
              </w:rPr>
              <w:t>规模以下工业企业、资质外建筑业企业、限额以下批发和零售业企业、限额以下住宿和餐饮业企业、规模以下服务业企业。</w:t>
            </w:r>
          </w:p>
        </w:tc>
      </w:tr>
      <w:tr w:rsidR="00434207" w:rsidRPr="00434207" w14:paraId="430255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47" w:type="dxa"/>
            <w:tcBorders>
              <w:top w:val="nil"/>
              <w:left w:val="nil"/>
              <w:bottom w:val="nil"/>
              <w:right w:val="nil"/>
            </w:tcBorders>
          </w:tcPr>
          <w:p w14:paraId="0C74402F" w14:textId="77777777" w:rsidR="00654731" w:rsidRPr="00434207" w:rsidRDefault="00654731" w:rsidP="00D97C44">
            <w:pPr>
              <w:adjustRightInd w:val="0"/>
              <w:snapToGrid w:val="0"/>
              <w:spacing w:line="280" w:lineRule="exact"/>
            </w:pPr>
          </w:p>
        </w:tc>
        <w:tc>
          <w:tcPr>
            <w:tcW w:w="9869" w:type="dxa"/>
            <w:gridSpan w:val="12"/>
            <w:tcBorders>
              <w:top w:val="nil"/>
              <w:left w:val="nil"/>
              <w:bottom w:val="nil"/>
              <w:right w:val="nil"/>
            </w:tcBorders>
          </w:tcPr>
          <w:p w14:paraId="62CF00DF" w14:textId="77777777" w:rsidR="00654731" w:rsidRPr="00434207" w:rsidRDefault="00654731" w:rsidP="00EE3A94">
            <w:pPr>
              <w:spacing w:line="240" w:lineRule="exact"/>
              <w:ind w:left="2072" w:hangingChars="1151" w:hanging="2072"/>
              <w:rPr>
                <w:rFonts w:ascii="宋体" w:cs="宋体"/>
                <w:spacing w:val="-6"/>
                <w:sz w:val="18"/>
                <w:szCs w:val="18"/>
              </w:rPr>
            </w:pPr>
            <w:r w:rsidRPr="00434207">
              <w:rPr>
                <w:sz w:val="18"/>
              </w:rPr>
              <w:t>2.</w:t>
            </w:r>
            <w:r w:rsidRPr="00434207">
              <w:rPr>
                <w:rFonts w:ascii="宋体" w:hAnsi="宋体" w:cs="宋体" w:hint="eastAsia"/>
                <w:kern w:val="0"/>
                <w:sz w:val="18"/>
                <w:szCs w:val="18"/>
              </w:rPr>
              <w:t>报送日期及方式：</w:t>
            </w:r>
            <w:r w:rsidRPr="00434207">
              <w:rPr>
                <w:rFonts w:ascii="宋体" w:cs="宋体" w:hint="eastAsia"/>
                <w:spacing w:val="-6"/>
                <w:sz w:val="18"/>
                <w:szCs w:val="18"/>
              </w:rPr>
              <w:t>调查单位按所在地统计机构规定的时间报送，联网直报企业通过国家统计局联网直报平台上报数据，非联网</w:t>
            </w:r>
          </w:p>
          <w:p w14:paraId="3A6154E3" w14:textId="77777777" w:rsidR="00654731" w:rsidRPr="00434207" w:rsidRDefault="00654731" w:rsidP="0073679B">
            <w:pPr>
              <w:spacing w:line="240" w:lineRule="exact"/>
              <w:ind w:leftChars="750" w:left="1575"/>
              <w:rPr>
                <w:rFonts w:ascii="宋体" w:cs="宋体"/>
                <w:spacing w:val="-6"/>
                <w:sz w:val="18"/>
                <w:szCs w:val="18"/>
              </w:rPr>
            </w:pPr>
            <w:r w:rsidRPr="00434207">
              <w:rPr>
                <w:rFonts w:ascii="宋体" w:cs="宋体" w:hint="eastAsia"/>
                <w:spacing w:val="-6"/>
                <w:sz w:val="18"/>
                <w:szCs w:val="18"/>
              </w:rPr>
              <w:t>直报单位由调查员或统计机构录入基层表数据。</w:t>
            </w:r>
            <w:r w:rsidRPr="00434207">
              <w:rPr>
                <w:rFonts w:hint="eastAsia"/>
                <w:sz w:val="18"/>
              </w:rPr>
              <w:t>规模以下工业企业、资质外建筑业企业、规模以下服务业企业调查时期</w:t>
            </w:r>
            <w:r w:rsidRPr="00434207">
              <w:rPr>
                <w:rFonts w:ascii="宋体" w:hAnsi="宋体" w:hint="eastAsia"/>
                <w:sz w:val="18"/>
                <w:szCs w:val="18"/>
              </w:rPr>
              <w:t>为</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2</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5</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8</w:t>
            </w:r>
            <w:r w:rsidRPr="00434207">
              <w:rPr>
                <w:rFonts w:ascii="宋体" w:hAnsi="宋体" w:hint="eastAsia"/>
                <w:sz w:val="18"/>
                <w:szCs w:val="18"/>
              </w:rPr>
              <w:t>月、</w:t>
            </w:r>
            <w:r w:rsidRPr="00434207">
              <w:rPr>
                <w:rFonts w:ascii="宋体" w:hAnsi="宋体"/>
                <w:sz w:val="18"/>
                <w:szCs w:val="18"/>
              </w:rPr>
              <w:t>1</w:t>
            </w:r>
            <w:r w:rsidR="008C73F6" w:rsidRPr="00434207">
              <w:rPr>
                <w:rFonts w:ascii="宋体" w:hAnsi="宋体" w:hint="eastAsia"/>
                <w:sz w:val="18"/>
                <w:szCs w:val="18"/>
              </w:rPr>
              <w:t>－</w:t>
            </w:r>
            <w:r w:rsidRPr="00434207">
              <w:rPr>
                <w:rFonts w:ascii="宋体" w:hAnsi="宋体"/>
                <w:sz w:val="18"/>
                <w:szCs w:val="18"/>
              </w:rPr>
              <w:t>11</w:t>
            </w:r>
            <w:r w:rsidRPr="00434207">
              <w:rPr>
                <w:rFonts w:ascii="宋体" w:hAnsi="宋体" w:hint="eastAsia"/>
                <w:sz w:val="18"/>
                <w:szCs w:val="18"/>
              </w:rPr>
              <w:t>月。</w:t>
            </w:r>
            <w:r w:rsidRPr="00434207">
              <w:rPr>
                <w:rFonts w:ascii="宋体" w:cs="宋体" w:hint="eastAsia"/>
                <w:spacing w:val="-6"/>
                <w:sz w:val="18"/>
                <w:szCs w:val="18"/>
              </w:rPr>
              <w:t>报送单位网上填报开始时间为</w:t>
            </w:r>
            <w:proofErr w:type="gramStart"/>
            <w:r w:rsidRPr="00434207">
              <w:rPr>
                <w:rFonts w:ascii="宋体" w:cs="宋体" w:hint="eastAsia"/>
                <w:spacing w:val="-6"/>
                <w:sz w:val="18"/>
                <w:szCs w:val="18"/>
              </w:rPr>
              <w:t>季度末月</w:t>
            </w:r>
            <w:r w:rsidRPr="00434207">
              <w:rPr>
                <w:rFonts w:ascii="宋体" w:cs="宋体"/>
                <w:spacing w:val="-6"/>
                <w:sz w:val="18"/>
                <w:szCs w:val="18"/>
              </w:rPr>
              <w:t>1</w:t>
            </w:r>
            <w:r w:rsidRPr="00434207">
              <w:rPr>
                <w:rFonts w:ascii="宋体" w:cs="宋体" w:hint="eastAsia"/>
                <w:spacing w:val="-6"/>
                <w:sz w:val="18"/>
                <w:szCs w:val="18"/>
              </w:rPr>
              <w:t>日</w:t>
            </w:r>
            <w:r w:rsidRPr="00434207">
              <w:rPr>
                <w:rFonts w:ascii="宋体" w:cs="宋体"/>
                <w:spacing w:val="-6"/>
                <w:sz w:val="18"/>
                <w:szCs w:val="18"/>
              </w:rPr>
              <w:t>0</w:t>
            </w:r>
            <w:r w:rsidRPr="00434207">
              <w:rPr>
                <w:rFonts w:ascii="宋体" w:cs="宋体" w:hint="eastAsia"/>
                <w:spacing w:val="-6"/>
                <w:sz w:val="18"/>
                <w:szCs w:val="18"/>
              </w:rPr>
              <w:t>时</w:t>
            </w:r>
            <w:proofErr w:type="gramEnd"/>
            <w:r w:rsidRPr="00434207">
              <w:rPr>
                <w:rFonts w:ascii="宋体" w:cs="宋体" w:hint="eastAsia"/>
                <w:spacing w:val="-6"/>
                <w:sz w:val="18"/>
                <w:szCs w:val="18"/>
              </w:rPr>
              <w:t>，截止时间为</w:t>
            </w:r>
            <w:proofErr w:type="gramStart"/>
            <w:r w:rsidRPr="00434207">
              <w:rPr>
                <w:rFonts w:ascii="宋体" w:cs="宋体" w:hint="eastAsia"/>
                <w:spacing w:val="-6"/>
                <w:sz w:val="18"/>
                <w:szCs w:val="18"/>
              </w:rPr>
              <w:t>季度末月</w:t>
            </w:r>
            <w:r w:rsidRPr="00434207">
              <w:rPr>
                <w:rFonts w:ascii="宋体" w:cs="宋体"/>
                <w:spacing w:val="-6"/>
                <w:sz w:val="18"/>
                <w:szCs w:val="18"/>
              </w:rPr>
              <w:t>20</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End"/>
            <w:r w:rsidRPr="00434207">
              <w:rPr>
                <w:rFonts w:ascii="宋体" w:cs="宋体" w:hint="eastAsia"/>
                <w:spacing w:val="-6"/>
                <w:sz w:val="18"/>
                <w:szCs w:val="18"/>
              </w:rPr>
              <w:t>，省级</w:t>
            </w:r>
            <w:r w:rsidR="008C73F6" w:rsidRPr="00434207">
              <w:rPr>
                <w:rFonts w:ascii="宋体" w:cs="宋体" w:hint="eastAsia"/>
                <w:spacing w:val="-6"/>
                <w:sz w:val="18"/>
                <w:szCs w:val="18"/>
              </w:rPr>
              <w:t>验</w:t>
            </w:r>
            <w:r w:rsidR="008C73F6" w:rsidRPr="00434207">
              <w:rPr>
                <w:rFonts w:ascii="宋体" w:cs="宋体"/>
                <w:spacing w:val="-6"/>
                <w:sz w:val="18"/>
                <w:szCs w:val="18"/>
              </w:rPr>
              <w:t>收</w:t>
            </w:r>
            <w:r w:rsidRPr="00434207">
              <w:rPr>
                <w:rFonts w:ascii="宋体" w:cs="宋体" w:hint="eastAsia"/>
                <w:spacing w:val="-6"/>
                <w:sz w:val="18"/>
                <w:szCs w:val="18"/>
              </w:rPr>
              <w:t>截止时间为</w:t>
            </w:r>
            <w:proofErr w:type="gramStart"/>
            <w:r w:rsidRPr="00434207">
              <w:rPr>
                <w:rFonts w:ascii="宋体" w:cs="宋体" w:hint="eastAsia"/>
                <w:spacing w:val="-6"/>
                <w:sz w:val="18"/>
                <w:szCs w:val="18"/>
              </w:rPr>
              <w:t>季度末月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End"/>
            <w:r w:rsidRPr="00434207">
              <w:rPr>
                <w:rFonts w:ascii="宋体" w:cs="宋体" w:hint="eastAsia"/>
                <w:spacing w:val="-6"/>
                <w:sz w:val="18"/>
                <w:szCs w:val="18"/>
              </w:rPr>
              <w:t>（</w:t>
            </w:r>
            <w:proofErr w:type="gramStart"/>
            <w:r w:rsidRPr="00434207">
              <w:rPr>
                <w:rFonts w:ascii="宋体" w:cs="宋体" w:hint="eastAsia"/>
                <w:spacing w:val="-6"/>
                <w:sz w:val="18"/>
                <w:szCs w:val="18"/>
              </w:rPr>
              <w:t>批零住</w:t>
            </w:r>
            <w:proofErr w:type="gramEnd"/>
            <w:r w:rsidRPr="00434207">
              <w:rPr>
                <w:rFonts w:ascii="宋体" w:cs="宋体" w:hint="eastAsia"/>
                <w:spacing w:val="-6"/>
                <w:sz w:val="18"/>
                <w:szCs w:val="18"/>
              </w:rPr>
              <w:t>餐业单位网上填报开始时间为</w:t>
            </w:r>
            <w:proofErr w:type="gramStart"/>
            <w:r w:rsidRPr="00434207">
              <w:rPr>
                <w:rFonts w:ascii="宋体" w:cs="宋体" w:hint="eastAsia"/>
                <w:spacing w:val="-6"/>
                <w:sz w:val="18"/>
                <w:szCs w:val="18"/>
              </w:rPr>
              <w:t>季度末月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0</w:t>
            </w:r>
            <w:r w:rsidRPr="00434207">
              <w:rPr>
                <w:rFonts w:ascii="宋体" w:cs="宋体" w:hint="eastAsia"/>
                <w:spacing w:val="-6"/>
                <w:sz w:val="18"/>
                <w:szCs w:val="18"/>
              </w:rPr>
              <w:t>时</w:t>
            </w:r>
            <w:proofErr w:type="gramEnd"/>
            <w:r w:rsidRPr="00434207">
              <w:rPr>
                <w:rFonts w:ascii="宋体" w:cs="宋体" w:hint="eastAsia"/>
                <w:spacing w:val="-6"/>
                <w:sz w:val="18"/>
                <w:szCs w:val="18"/>
              </w:rPr>
              <w:t>；截止时间为一、二、四季度季后</w:t>
            </w:r>
            <w:r w:rsidRPr="00434207">
              <w:rPr>
                <w:rFonts w:ascii="宋体" w:cs="宋体"/>
                <w:spacing w:val="-6"/>
                <w:sz w:val="18"/>
                <w:szCs w:val="18"/>
              </w:rPr>
              <w:t>7</w:t>
            </w:r>
            <w:r w:rsidRPr="00434207">
              <w:rPr>
                <w:rFonts w:ascii="宋体" w:cs="宋体" w:hint="eastAsia"/>
                <w:spacing w:val="-6"/>
                <w:sz w:val="18"/>
                <w:szCs w:val="18"/>
              </w:rPr>
              <w:t>日，三季度季后</w:t>
            </w:r>
            <w:r w:rsidRPr="00434207">
              <w:rPr>
                <w:rFonts w:ascii="宋体" w:cs="宋体"/>
                <w:spacing w:val="-6"/>
                <w:sz w:val="18"/>
                <w:szCs w:val="18"/>
              </w:rPr>
              <w:t>9</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时；省级验收截止时间为一、四季度季后</w:t>
            </w:r>
            <w:r w:rsidRPr="00434207">
              <w:rPr>
                <w:rFonts w:ascii="宋体" w:cs="宋体"/>
                <w:spacing w:val="-6"/>
                <w:sz w:val="18"/>
                <w:szCs w:val="18"/>
              </w:rPr>
              <w:t>10</w:t>
            </w:r>
            <w:r w:rsidRPr="00434207">
              <w:rPr>
                <w:rFonts w:ascii="宋体" w:cs="宋体" w:hint="eastAsia"/>
                <w:spacing w:val="-6"/>
                <w:sz w:val="18"/>
                <w:szCs w:val="18"/>
              </w:rPr>
              <w:t>日，二季度季后</w:t>
            </w:r>
            <w:r w:rsidRPr="00434207">
              <w:rPr>
                <w:rFonts w:ascii="宋体" w:cs="宋体"/>
                <w:spacing w:val="-6"/>
                <w:sz w:val="18"/>
                <w:szCs w:val="18"/>
              </w:rPr>
              <w:t>9</w:t>
            </w:r>
            <w:r w:rsidRPr="00434207">
              <w:rPr>
                <w:rFonts w:ascii="宋体" w:cs="宋体" w:hint="eastAsia"/>
                <w:spacing w:val="-6"/>
                <w:sz w:val="18"/>
                <w:szCs w:val="18"/>
              </w:rPr>
              <w:t>日，三季度季后</w:t>
            </w:r>
            <w:r w:rsidRPr="00434207">
              <w:rPr>
                <w:rFonts w:ascii="宋体" w:cs="宋体"/>
                <w:spacing w:val="-6"/>
                <w:sz w:val="18"/>
                <w:szCs w:val="18"/>
              </w:rPr>
              <w:t>12</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Start"/>
            <w:r w:rsidRPr="00434207">
              <w:rPr>
                <w:rFonts w:ascii="宋体" w:cs="宋体" w:hint="eastAsia"/>
                <w:spacing w:val="-6"/>
                <w:sz w:val="18"/>
                <w:szCs w:val="18"/>
              </w:rPr>
              <w:t>批零住</w:t>
            </w:r>
            <w:proofErr w:type="gramEnd"/>
            <w:r w:rsidRPr="00434207">
              <w:rPr>
                <w:rFonts w:ascii="宋体" w:cs="宋体" w:hint="eastAsia"/>
                <w:spacing w:val="-6"/>
                <w:sz w:val="18"/>
                <w:szCs w:val="18"/>
              </w:rPr>
              <w:t>餐业单位财务情况指标填报时报告期为</w:t>
            </w:r>
            <w:r w:rsidRPr="00434207">
              <w:rPr>
                <w:rFonts w:ascii="宋体" w:cs="宋体"/>
                <w:spacing w:val="-6"/>
                <w:sz w:val="18"/>
                <w:szCs w:val="18"/>
              </w:rPr>
              <w:t>1</w:t>
            </w:r>
            <w:r w:rsidRPr="00434207">
              <w:rPr>
                <w:rFonts w:ascii="宋体" w:cs="宋体" w:hint="eastAsia"/>
                <w:spacing w:val="-6"/>
                <w:sz w:val="18"/>
                <w:szCs w:val="18"/>
              </w:rPr>
              <w:t>季度时填报</w:t>
            </w:r>
            <w:r w:rsidRPr="00434207">
              <w:rPr>
                <w:rFonts w:ascii="宋体" w:cs="宋体"/>
                <w:spacing w:val="-6"/>
                <w:sz w:val="18"/>
                <w:szCs w:val="18"/>
              </w:rPr>
              <w:t>1-2</w:t>
            </w:r>
            <w:r w:rsidRPr="00434207">
              <w:rPr>
                <w:rFonts w:ascii="宋体" w:cs="宋体" w:hint="eastAsia"/>
                <w:spacing w:val="-6"/>
                <w:sz w:val="18"/>
                <w:szCs w:val="18"/>
              </w:rPr>
              <w:t>月数据，报告期为</w:t>
            </w:r>
            <w:r w:rsidRPr="00434207">
              <w:rPr>
                <w:rFonts w:ascii="宋体" w:cs="宋体"/>
                <w:spacing w:val="-6"/>
                <w:sz w:val="18"/>
                <w:szCs w:val="18"/>
              </w:rPr>
              <w:t>2</w:t>
            </w:r>
            <w:r w:rsidRPr="00434207">
              <w:rPr>
                <w:rFonts w:ascii="宋体" w:cs="宋体" w:hint="eastAsia"/>
                <w:spacing w:val="-6"/>
                <w:sz w:val="18"/>
                <w:szCs w:val="18"/>
              </w:rPr>
              <w:t>季度时填报</w:t>
            </w:r>
            <w:r w:rsidRPr="00434207">
              <w:rPr>
                <w:rFonts w:ascii="宋体" w:cs="宋体"/>
                <w:spacing w:val="-6"/>
                <w:sz w:val="18"/>
                <w:szCs w:val="18"/>
              </w:rPr>
              <w:t>1-5</w:t>
            </w:r>
            <w:r w:rsidRPr="00434207">
              <w:rPr>
                <w:rFonts w:ascii="宋体" w:cs="宋体" w:hint="eastAsia"/>
                <w:spacing w:val="-6"/>
                <w:sz w:val="18"/>
                <w:szCs w:val="18"/>
              </w:rPr>
              <w:t>月数据，报告期为</w:t>
            </w:r>
            <w:r w:rsidRPr="00434207">
              <w:rPr>
                <w:rFonts w:ascii="宋体" w:cs="宋体"/>
                <w:spacing w:val="-6"/>
                <w:sz w:val="18"/>
                <w:szCs w:val="18"/>
              </w:rPr>
              <w:t>3</w:t>
            </w:r>
            <w:r w:rsidRPr="00434207">
              <w:rPr>
                <w:rFonts w:ascii="宋体" w:cs="宋体" w:hint="eastAsia"/>
                <w:spacing w:val="-6"/>
                <w:sz w:val="18"/>
                <w:szCs w:val="18"/>
              </w:rPr>
              <w:t>季度时填报</w:t>
            </w:r>
            <w:r w:rsidRPr="00434207">
              <w:rPr>
                <w:rFonts w:ascii="宋体" w:cs="宋体"/>
                <w:spacing w:val="-6"/>
                <w:sz w:val="18"/>
                <w:szCs w:val="18"/>
              </w:rPr>
              <w:t>1-8</w:t>
            </w:r>
            <w:r w:rsidRPr="00434207">
              <w:rPr>
                <w:rFonts w:ascii="宋体" w:cs="宋体" w:hint="eastAsia"/>
                <w:spacing w:val="-6"/>
                <w:sz w:val="18"/>
                <w:szCs w:val="18"/>
              </w:rPr>
              <w:t>月数据，报告期为</w:t>
            </w:r>
            <w:r w:rsidRPr="00434207">
              <w:rPr>
                <w:rFonts w:ascii="宋体" w:cs="宋体"/>
                <w:spacing w:val="-6"/>
                <w:sz w:val="18"/>
                <w:szCs w:val="18"/>
              </w:rPr>
              <w:t>4</w:t>
            </w:r>
            <w:r w:rsidRPr="00434207">
              <w:rPr>
                <w:rFonts w:ascii="宋体" w:cs="宋体" w:hint="eastAsia"/>
                <w:spacing w:val="-6"/>
                <w:sz w:val="18"/>
                <w:szCs w:val="18"/>
              </w:rPr>
              <w:t>季度时填报</w:t>
            </w:r>
            <w:r w:rsidRPr="00434207">
              <w:rPr>
                <w:rFonts w:ascii="宋体" w:cs="宋体"/>
                <w:spacing w:val="-6"/>
                <w:sz w:val="18"/>
                <w:szCs w:val="18"/>
              </w:rPr>
              <w:t>1-11</w:t>
            </w:r>
            <w:r w:rsidRPr="00434207">
              <w:rPr>
                <w:rFonts w:ascii="宋体" w:cs="宋体" w:hint="eastAsia"/>
                <w:spacing w:val="-6"/>
                <w:sz w:val="18"/>
                <w:szCs w:val="18"/>
              </w:rPr>
              <w:t>月数据。销售额及其其中项、营业额及其其中项指标填报时报告期为</w:t>
            </w:r>
            <w:r w:rsidRPr="00434207">
              <w:rPr>
                <w:rFonts w:ascii="宋体" w:cs="宋体"/>
                <w:spacing w:val="-6"/>
                <w:sz w:val="18"/>
                <w:szCs w:val="18"/>
              </w:rPr>
              <w:t>1</w:t>
            </w:r>
            <w:r w:rsidRPr="00434207">
              <w:rPr>
                <w:rFonts w:ascii="宋体" w:cs="宋体" w:hint="eastAsia"/>
                <w:spacing w:val="-6"/>
                <w:sz w:val="18"/>
                <w:szCs w:val="18"/>
              </w:rPr>
              <w:t>季度时填报</w:t>
            </w:r>
            <w:r w:rsidRPr="00434207">
              <w:rPr>
                <w:rFonts w:ascii="宋体" w:cs="宋体"/>
                <w:spacing w:val="-6"/>
                <w:sz w:val="18"/>
                <w:szCs w:val="18"/>
              </w:rPr>
              <w:t>1-3</w:t>
            </w:r>
            <w:r w:rsidRPr="00434207">
              <w:rPr>
                <w:rFonts w:ascii="宋体" w:cs="宋体" w:hint="eastAsia"/>
                <w:spacing w:val="-6"/>
                <w:sz w:val="18"/>
                <w:szCs w:val="18"/>
              </w:rPr>
              <w:t>月数据，报告期为</w:t>
            </w:r>
            <w:r w:rsidRPr="00434207">
              <w:rPr>
                <w:rFonts w:ascii="宋体" w:cs="宋体"/>
                <w:spacing w:val="-6"/>
                <w:sz w:val="18"/>
                <w:szCs w:val="18"/>
              </w:rPr>
              <w:t>2</w:t>
            </w:r>
            <w:r w:rsidRPr="00434207">
              <w:rPr>
                <w:rFonts w:ascii="宋体" w:cs="宋体" w:hint="eastAsia"/>
                <w:spacing w:val="-6"/>
                <w:sz w:val="18"/>
                <w:szCs w:val="18"/>
              </w:rPr>
              <w:t>季度时填报</w:t>
            </w:r>
            <w:r w:rsidRPr="00434207">
              <w:rPr>
                <w:rFonts w:ascii="宋体" w:cs="宋体"/>
                <w:spacing w:val="-6"/>
                <w:sz w:val="18"/>
                <w:szCs w:val="18"/>
              </w:rPr>
              <w:t>4-6</w:t>
            </w:r>
            <w:r w:rsidRPr="00434207">
              <w:rPr>
                <w:rFonts w:ascii="宋体" w:cs="宋体" w:hint="eastAsia"/>
                <w:spacing w:val="-6"/>
                <w:sz w:val="18"/>
                <w:szCs w:val="18"/>
              </w:rPr>
              <w:t>月数据，报告期为</w:t>
            </w:r>
            <w:r w:rsidRPr="00434207">
              <w:rPr>
                <w:rFonts w:ascii="宋体" w:cs="宋体"/>
                <w:spacing w:val="-6"/>
                <w:sz w:val="18"/>
                <w:szCs w:val="18"/>
              </w:rPr>
              <w:t>3</w:t>
            </w:r>
            <w:r w:rsidRPr="00434207">
              <w:rPr>
                <w:rFonts w:ascii="宋体" w:cs="宋体" w:hint="eastAsia"/>
                <w:spacing w:val="-6"/>
                <w:sz w:val="18"/>
                <w:szCs w:val="18"/>
              </w:rPr>
              <w:t>季度时填报</w:t>
            </w:r>
            <w:r w:rsidRPr="00434207">
              <w:rPr>
                <w:rFonts w:ascii="宋体" w:cs="宋体"/>
                <w:spacing w:val="-6"/>
                <w:sz w:val="18"/>
                <w:szCs w:val="18"/>
              </w:rPr>
              <w:t>7-9</w:t>
            </w:r>
            <w:r w:rsidRPr="00434207">
              <w:rPr>
                <w:rFonts w:ascii="宋体" w:cs="宋体" w:hint="eastAsia"/>
                <w:spacing w:val="-6"/>
                <w:sz w:val="18"/>
                <w:szCs w:val="18"/>
              </w:rPr>
              <w:t>月数据，报告期为</w:t>
            </w:r>
            <w:r w:rsidRPr="00434207">
              <w:rPr>
                <w:rFonts w:ascii="宋体" w:cs="宋体"/>
                <w:spacing w:val="-6"/>
                <w:sz w:val="18"/>
                <w:szCs w:val="18"/>
              </w:rPr>
              <w:t>4</w:t>
            </w:r>
            <w:r w:rsidRPr="00434207">
              <w:rPr>
                <w:rFonts w:ascii="宋体" w:cs="宋体" w:hint="eastAsia"/>
                <w:spacing w:val="-6"/>
                <w:sz w:val="18"/>
                <w:szCs w:val="18"/>
              </w:rPr>
              <w:t>季度时填报</w:t>
            </w:r>
            <w:r w:rsidRPr="00434207">
              <w:rPr>
                <w:rFonts w:ascii="宋体" w:cs="宋体"/>
                <w:spacing w:val="-6"/>
                <w:sz w:val="18"/>
                <w:szCs w:val="18"/>
              </w:rPr>
              <w:t>10-12</w:t>
            </w:r>
            <w:r w:rsidRPr="00434207">
              <w:rPr>
                <w:rFonts w:ascii="宋体" w:cs="宋体" w:hint="eastAsia"/>
                <w:spacing w:val="-6"/>
                <w:sz w:val="18"/>
                <w:szCs w:val="18"/>
              </w:rPr>
              <w:t>月数据）。</w:t>
            </w:r>
          </w:p>
        </w:tc>
      </w:tr>
      <w:tr w:rsidR="00434207" w:rsidRPr="00434207" w14:paraId="6F254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47" w:type="dxa"/>
            <w:tcBorders>
              <w:top w:val="nil"/>
              <w:left w:val="nil"/>
              <w:bottom w:val="nil"/>
              <w:right w:val="nil"/>
            </w:tcBorders>
          </w:tcPr>
          <w:p w14:paraId="4B8B12A4" w14:textId="77777777" w:rsidR="00654731" w:rsidRPr="00434207" w:rsidRDefault="00654731" w:rsidP="00D97C44">
            <w:pPr>
              <w:adjustRightInd w:val="0"/>
              <w:snapToGrid w:val="0"/>
              <w:spacing w:line="280" w:lineRule="exact"/>
            </w:pPr>
          </w:p>
        </w:tc>
        <w:tc>
          <w:tcPr>
            <w:tcW w:w="9869" w:type="dxa"/>
            <w:gridSpan w:val="12"/>
            <w:tcBorders>
              <w:top w:val="nil"/>
              <w:left w:val="nil"/>
              <w:bottom w:val="nil"/>
              <w:right w:val="nil"/>
            </w:tcBorders>
          </w:tcPr>
          <w:p w14:paraId="3156EF40" w14:textId="77777777" w:rsidR="00654731" w:rsidRPr="00434207" w:rsidRDefault="00654731" w:rsidP="00D914AB">
            <w:pPr>
              <w:adjustRightInd w:val="0"/>
              <w:snapToGrid w:val="0"/>
              <w:spacing w:line="280" w:lineRule="exact"/>
              <w:jc w:val="left"/>
              <w:rPr>
                <w:sz w:val="18"/>
              </w:rPr>
            </w:pPr>
            <w:r w:rsidRPr="00434207">
              <w:rPr>
                <w:sz w:val="18"/>
              </w:rPr>
              <w:t>3.</w:t>
            </w:r>
            <w:r w:rsidRPr="00434207">
              <w:rPr>
                <w:rFonts w:hint="eastAsia"/>
                <w:sz w:val="18"/>
              </w:rPr>
              <w:t>价值量指标</w:t>
            </w:r>
            <w:r w:rsidR="00D914AB" w:rsidRPr="00434207">
              <w:rPr>
                <w:rFonts w:hint="eastAsia"/>
                <w:sz w:val="18"/>
              </w:rPr>
              <w:t>保留两位小数</w:t>
            </w:r>
            <w:r w:rsidRPr="00434207">
              <w:rPr>
                <w:rFonts w:hint="eastAsia"/>
                <w:sz w:val="18"/>
              </w:rPr>
              <w:t>。</w:t>
            </w:r>
          </w:p>
        </w:tc>
      </w:tr>
    </w:tbl>
    <w:p w14:paraId="03A0B8CF" w14:textId="77777777" w:rsidR="00654731" w:rsidRPr="00434207" w:rsidRDefault="00654731" w:rsidP="00CE1BF4">
      <w:pPr>
        <w:spacing w:line="400" w:lineRule="exact"/>
        <w:ind w:leftChars="-256" w:left="4102" w:hangingChars="1450" w:hanging="4640"/>
        <w:jc w:val="center"/>
        <w:rPr>
          <w:rFonts w:ascii="宋体"/>
          <w:sz w:val="32"/>
          <w:szCs w:val="32"/>
        </w:rPr>
        <w:sectPr w:rsidR="00654731" w:rsidRPr="00434207" w:rsidSect="00E725F6">
          <w:footerReference w:type="even" r:id="rId9"/>
          <w:footerReference w:type="default" r:id="rId10"/>
          <w:pgSz w:w="11906" w:h="16838"/>
          <w:pgMar w:top="1701" w:right="1474" w:bottom="1134" w:left="1474" w:header="851" w:footer="1247" w:gutter="0"/>
          <w:cols w:space="720"/>
          <w:docGrid w:type="lines" w:linePitch="312"/>
        </w:sectPr>
      </w:pPr>
    </w:p>
    <w:p w14:paraId="47DE8297" w14:textId="77777777" w:rsidR="00654731" w:rsidRPr="00434207" w:rsidRDefault="00654731" w:rsidP="002F504A">
      <w:pPr>
        <w:pStyle w:val="2"/>
        <w:jc w:val="center"/>
        <w:rPr>
          <w:rFonts w:ascii="宋体"/>
        </w:rPr>
      </w:pPr>
      <w:bookmarkStart w:id="17" w:name="_Toc51836703"/>
      <w:r w:rsidRPr="00434207">
        <w:rPr>
          <w:rFonts w:ascii="宋体" w:hAnsi="宋体" w:hint="eastAsia"/>
          <w:b w:val="0"/>
        </w:rPr>
        <w:lastRenderedPageBreak/>
        <w:t>“四下”企业调查问卷</w:t>
      </w:r>
      <w:bookmarkEnd w:id="17"/>
    </w:p>
    <w:p w14:paraId="3E44A6D5" w14:textId="77777777" w:rsidR="00654731" w:rsidRPr="00434207" w:rsidRDefault="00654731" w:rsidP="004D6DCF">
      <w:pPr>
        <w:jc w:val="center"/>
        <w:rPr>
          <w:rFonts w:ascii="宋体"/>
          <w:sz w:val="18"/>
        </w:rPr>
      </w:pPr>
    </w:p>
    <w:tbl>
      <w:tblPr>
        <w:tblW w:w="10207" w:type="dxa"/>
        <w:jc w:val="center"/>
        <w:tblLayout w:type="fixed"/>
        <w:tblCellMar>
          <w:left w:w="0" w:type="dxa"/>
          <w:right w:w="0" w:type="dxa"/>
        </w:tblCellMar>
        <w:tblLook w:val="00A0" w:firstRow="1" w:lastRow="0" w:firstColumn="1" w:lastColumn="0" w:noHBand="0" w:noVBand="0"/>
      </w:tblPr>
      <w:tblGrid>
        <w:gridCol w:w="1712"/>
        <w:gridCol w:w="1216"/>
        <w:gridCol w:w="522"/>
        <w:gridCol w:w="827"/>
        <w:gridCol w:w="2757"/>
        <w:gridCol w:w="1266"/>
        <w:gridCol w:w="1824"/>
        <w:gridCol w:w="83"/>
      </w:tblGrid>
      <w:tr w:rsidR="00434207" w:rsidRPr="00434207" w14:paraId="59D47121" w14:textId="77777777">
        <w:trPr>
          <w:gridAfter w:val="1"/>
          <w:wAfter w:w="83" w:type="dxa"/>
          <w:trHeight w:val="284"/>
          <w:jc w:val="center"/>
        </w:trPr>
        <w:tc>
          <w:tcPr>
            <w:tcW w:w="1712" w:type="dxa"/>
          </w:tcPr>
          <w:p w14:paraId="6AC11A42" w14:textId="77777777" w:rsidR="00654731" w:rsidRPr="00434207" w:rsidRDefault="00654731" w:rsidP="00D97C44">
            <w:pPr>
              <w:spacing w:line="200" w:lineRule="exact"/>
              <w:rPr>
                <w:rFonts w:ascii="宋体"/>
                <w:sz w:val="18"/>
                <w:szCs w:val="18"/>
              </w:rPr>
            </w:pPr>
          </w:p>
        </w:tc>
        <w:tc>
          <w:tcPr>
            <w:tcW w:w="2565" w:type="dxa"/>
            <w:gridSpan w:val="3"/>
          </w:tcPr>
          <w:p w14:paraId="0D1950DD" w14:textId="77777777" w:rsidR="00654731" w:rsidRPr="00434207" w:rsidRDefault="00654731" w:rsidP="00D97C44">
            <w:pPr>
              <w:spacing w:line="200" w:lineRule="exact"/>
              <w:rPr>
                <w:rFonts w:ascii="宋体"/>
                <w:sz w:val="18"/>
                <w:szCs w:val="18"/>
              </w:rPr>
            </w:pPr>
          </w:p>
        </w:tc>
        <w:tc>
          <w:tcPr>
            <w:tcW w:w="2757" w:type="dxa"/>
          </w:tcPr>
          <w:p w14:paraId="1F3FDD91" w14:textId="77777777" w:rsidR="00654731" w:rsidRPr="00434207" w:rsidRDefault="00654731" w:rsidP="00D97C44">
            <w:pPr>
              <w:spacing w:line="200" w:lineRule="exact"/>
              <w:rPr>
                <w:rFonts w:ascii="宋体"/>
                <w:sz w:val="18"/>
                <w:szCs w:val="18"/>
              </w:rPr>
            </w:pPr>
          </w:p>
        </w:tc>
        <w:tc>
          <w:tcPr>
            <w:tcW w:w="1266" w:type="dxa"/>
            <w:vAlign w:val="center"/>
          </w:tcPr>
          <w:p w14:paraId="7023CEC0" w14:textId="77777777" w:rsidR="00654731" w:rsidRPr="00434207" w:rsidRDefault="00654731" w:rsidP="00D97C44">
            <w:pPr>
              <w:spacing w:line="200" w:lineRule="exact"/>
              <w:jc w:val="center"/>
              <w:rPr>
                <w:rFonts w:ascii="宋体"/>
                <w:sz w:val="18"/>
                <w:szCs w:val="18"/>
              </w:rPr>
            </w:pPr>
            <w:r w:rsidRPr="00434207">
              <w:rPr>
                <w:rFonts w:ascii="宋体" w:hAnsi="宋体" w:hint="eastAsia"/>
                <w:sz w:val="18"/>
              </w:rPr>
              <w:t>表</w:t>
            </w:r>
            <w:r w:rsidRPr="00434207">
              <w:rPr>
                <w:rFonts w:ascii="宋体" w:hAnsi="宋体"/>
                <w:sz w:val="18"/>
              </w:rPr>
              <w:t xml:space="preserve">    </w:t>
            </w:r>
            <w:r w:rsidRPr="00434207">
              <w:rPr>
                <w:rFonts w:ascii="宋体" w:hAnsi="宋体" w:hint="eastAsia"/>
                <w:sz w:val="18"/>
              </w:rPr>
              <w:t>号：</w:t>
            </w:r>
          </w:p>
        </w:tc>
        <w:tc>
          <w:tcPr>
            <w:tcW w:w="1824" w:type="dxa"/>
            <w:vAlign w:val="center"/>
          </w:tcPr>
          <w:p w14:paraId="28BF9C1B" w14:textId="77777777" w:rsidR="00654731" w:rsidRPr="00434207" w:rsidRDefault="00654731">
            <w:pPr>
              <w:spacing w:line="200" w:lineRule="exact"/>
              <w:jc w:val="distribute"/>
              <w:rPr>
                <w:rFonts w:ascii="宋体"/>
                <w:sz w:val="18"/>
                <w:szCs w:val="18"/>
              </w:rPr>
            </w:pPr>
            <w:r w:rsidRPr="00434207">
              <w:rPr>
                <w:rFonts w:ascii="宋体" w:hAnsi="宋体" w:hint="eastAsia"/>
                <w:sz w:val="18"/>
              </w:rPr>
              <w:t>２２０表</w:t>
            </w:r>
          </w:p>
        </w:tc>
      </w:tr>
      <w:tr w:rsidR="00434207" w:rsidRPr="00434207" w14:paraId="588BE313" w14:textId="77777777">
        <w:trPr>
          <w:gridAfter w:val="1"/>
          <w:wAfter w:w="83" w:type="dxa"/>
          <w:trHeight w:val="284"/>
          <w:jc w:val="center"/>
        </w:trPr>
        <w:tc>
          <w:tcPr>
            <w:tcW w:w="7034" w:type="dxa"/>
            <w:gridSpan w:val="5"/>
            <w:vAlign w:val="center"/>
          </w:tcPr>
          <w:p w14:paraId="4604D71B" w14:textId="77777777" w:rsidR="00654731" w:rsidRPr="00434207" w:rsidRDefault="00654731" w:rsidP="00D97C44">
            <w:pPr>
              <w:spacing w:line="200" w:lineRule="exact"/>
              <w:rPr>
                <w:rFonts w:ascii="宋体"/>
                <w:sz w:val="18"/>
                <w:szCs w:val="18"/>
              </w:rPr>
            </w:pPr>
            <w:r w:rsidRPr="00434207">
              <w:rPr>
                <w:rFonts w:ascii="宋体" w:hAnsi="宋体" w:hint="eastAsia"/>
                <w:sz w:val="18"/>
              </w:rPr>
              <w:t>统一社会信用代码□□□□□□□□□□□□□□□□□□</w:t>
            </w:r>
          </w:p>
        </w:tc>
        <w:tc>
          <w:tcPr>
            <w:tcW w:w="1266" w:type="dxa"/>
            <w:vAlign w:val="center"/>
          </w:tcPr>
          <w:p w14:paraId="42BCF1AA" w14:textId="77777777" w:rsidR="00654731" w:rsidRPr="00434207" w:rsidRDefault="00654731" w:rsidP="00D97C44">
            <w:pPr>
              <w:spacing w:line="200" w:lineRule="exact"/>
              <w:jc w:val="center"/>
              <w:rPr>
                <w:rFonts w:ascii="宋体"/>
                <w:sz w:val="18"/>
                <w:szCs w:val="18"/>
              </w:rPr>
            </w:pPr>
            <w:r w:rsidRPr="00434207">
              <w:rPr>
                <w:rFonts w:ascii="宋体" w:hAnsi="宋体" w:hint="eastAsia"/>
                <w:sz w:val="18"/>
              </w:rPr>
              <w:t>制定机关：</w:t>
            </w:r>
          </w:p>
        </w:tc>
        <w:tc>
          <w:tcPr>
            <w:tcW w:w="1824" w:type="dxa"/>
            <w:vAlign w:val="center"/>
          </w:tcPr>
          <w:p w14:paraId="658FCBD7" w14:textId="77777777" w:rsidR="00654731" w:rsidRPr="00434207" w:rsidRDefault="00654731" w:rsidP="00D97C44">
            <w:pPr>
              <w:spacing w:line="200" w:lineRule="exact"/>
              <w:jc w:val="distribute"/>
              <w:rPr>
                <w:rFonts w:ascii="宋体"/>
                <w:sz w:val="18"/>
              </w:rPr>
            </w:pPr>
            <w:r w:rsidRPr="00434207">
              <w:rPr>
                <w:rFonts w:ascii="宋体" w:hAnsi="宋体" w:hint="eastAsia"/>
                <w:sz w:val="18"/>
              </w:rPr>
              <w:t>国家统计局</w:t>
            </w:r>
          </w:p>
        </w:tc>
      </w:tr>
      <w:tr w:rsidR="00434207" w:rsidRPr="00434207" w14:paraId="36D6D9B7" w14:textId="77777777">
        <w:trPr>
          <w:gridAfter w:val="1"/>
          <w:wAfter w:w="83" w:type="dxa"/>
          <w:trHeight w:val="284"/>
          <w:jc w:val="center"/>
        </w:trPr>
        <w:tc>
          <w:tcPr>
            <w:tcW w:w="7034" w:type="dxa"/>
            <w:gridSpan w:val="5"/>
            <w:vAlign w:val="center"/>
          </w:tcPr>
          <w:p w14:paraId="0993464B" w14:textId="77777777" w:rsidR="00654731" w:rsidRPr="00434207" w:rsidRDefault="00654731" w:rsidP="00D97C44">
            <w:pPr>
              <w:spacing w:line="200" w:lineRule="exact"/>
              <w:rPr>
                <w:rFonts w:ascii="宋体"/>
                <w:sz w:val="18"/>
                <w:szCs w:val="18"/>
              </w:rPr>
            </w:pPr>
            <w:r w:rsidRPr="00434207">
              <w:rPr>
                <w:rFonts w:ascii="宋体" w:hAnsi="宋体" w:hint="eastAsia"/>
                <w:sz w:val="18"/>
              </w:rPr>
              <w:t>尚未领取统一社会信用代码的填写原组织机构代码□□□□□□□□</w:t>
            </w:r>
            <w:r w:rsidRPr="00434207">
              <w:rPr>
                <w:rFonts w:ascii="宋体"/>
                <w:sz w:val="18"/>
              </w:rPr>
              <w:t>-</w:t>
            </w:r>
            <w:r w:rsidRPr="00434207">
              <w:rPr>
                <w:rFonts w:ascii="宋体" w:hAnsi="宋体" w:hint="eastAsia"/>
                <w:sz w:val="18"/>
              </w:rPr>
              <w:t>□</w:t>
            </w:r>
          </w:p>
        </w:tc>
        <w:tc>
          <w:tcPr>
            <w:tcW w:w="1266" w:type="dxa"/>
            <w:vAlign w:val="center"/>
          </w:tcPr>
          <w:p w14:paraId="71FC5E6B" w14:textId="77777777" w:rsidR="00654731" w:rsidRPr="00434207" w:rsidRDefault="00654731" w:rsidP="00D97C44">
            <w:pPr>
              <w:spacing w:line="200" w:lineRule="exact"/>
              <w:jc w:val="center"/>
              <w:rPr>
                <w:rFonts w:ascii="宋体"/>
                <w:sz w:val="18"/>
                <w:szCs w:val="18"/>
              </w:rPr>
            </w:pPr>
            <w:r w:rsidRPr="00434207">
              <w:rPr>
                <w:rFonts w:ascii="宋体" w:hAnsi="宋体" w:hint="eastAsia"/>
                <w:sz w:val="18"/>
              </w:rPr>
              <w:t>文</w:t>
            </w:r>
            <w:r w:rsidRPr="00434207">
              <w:rPr>
                <w:rFonts w:ascii="宋体" w:hAnsi="宋体"/>
                <w:sz w:val="18"/>
              </w:rPr>
              <w:t xml:space="preserve">    </w:t>
            </w:r>
            <w:r w:rsidRPr="00434207">
              <w:rPr>
                <w:rFonts w:ascii="宋体" w:hAnsi="宋体" w:hint="eastAsia"/>
                <w:sz w:val="18"/>
              </w:rPr>
              <w:t>号：</w:t>
            </w:r>
          </w:p>
        </w:tc>
        <w:tc>
          <w:tcPr>
            <w:tcW w:w="1824" w:type="dxa"/>
            <w:vAlign w:val="center"/>
          </w:tcPr>
          <w:p w14:paraId="79BF3165" w14:textId="785D8561" w:rsidR="00654731" w:rsidRPr="00434207" w:rsidRDefault="00654731">
            <w:pPr>
              <w:spacing w:line="200" w:lineRule="exact"/>
              <w:jc w:val="distribute"/>
              <w:rPr>
                <w:rFonts w:ascii="宋体"/>
                <w:sz w:val="18"/>
              </w:rPr>
            </w:pPr>
            <w:r w:rsidRPr="00434207">
              <w:rPr>
                <w:rFonts w:ascii="宋体" w:hAnsi="宋体" w:hint="eastAsia"/>
                <w:sz w:val="18"/>
              </w:rPr>
              <w:t>国统</w:t>
            </w:r>
            <w:r w:rsidR="00BF03AB" w:rsidRPr="00434207">
              <w:rPr>
                <w:rFonts w:ascii="宋体" w:hAnsi="宋体" w:hint="eastAsia"/>
                <w:sz w:val="18"/>
              </w:rPr>
              <w:t>制</w:t>
            </w:r>
            <w:r w:rsidRPr="00434207">
              <w:rPr>
                <w:rFonts w:ascii="宋体" w:hAnsi="宋体" w:hint="eastAsia"/>
                <w:sz w:val="18"/>
                <w:szCs w:val="18"/>
              </w:rPr>
              <w:t>〔</w:t>
            </w:r>
            <w:r w:rsidRPr="00434207">
              <w:rPr>
                <w:rFonts w:ascii="宋体" w:hAnsi="宋体"/>
                <w:sz w:val="18"/>
              </w:rPr>
              <w:t>2020</w:t>
            </w:r>
            <w:r w:rsidRPr="00434207">
              <w:rPr>
                <w:rFonts w:ascii="宋体" w:hAnsi="宋体" w:hint="eastAsia"/>
                <w:sz w:val="18"/>
              </w:rPr>
              <w:t>〕</w:t>
            </w:r>
            <w:r w:rsidR="00BF03AB" w:rsidRPr="00434207">
              <w:rPr>
                <w:rFonts w:ascii="宋体" w:hAnsi="宋体" w:hint="eastAsia"/>
                <w:sz w:val="18"/>
              </w:rPr>
              <w:t>203</w:t>
            </w:r>
            <w:r w:rsidRPr="00434207">
              <w:rPr>
                <w:rFonts w:ascii="宋体" w:hAnsi="宋体" w:hint="eastAsia"/>
                <w:sz w:val="18"/>
              </w:rPr>
              <w:t>号</w:t>
            </w:r>
          </w:p>
        </w:tc>
      </w:tr>
      <w:tr w:rsidR="00434207" w:rsidRPr="00434207" w14:paraId="46B43B34" w14:textId="77777777">
        <w:trPr>
          <w:gridAfter w:val="1"/>
          <w:wAfter w:w="83" w:type="dxa"/>
          <w:trHeight w:val="284"/>
          <w:jc w:val="center"/>
        </w:trPr>
        <w:tc>
          <w:tcPr>
            <w:tcW w:w="1712" w:type="dxa"/>
            <w:vAlign w:val="center"/>
          </w:tcPr>
          <w:p w14:paraId="6B6B1C37" w14:textId="77777777" w:rsidR="00654731" w:rsidRPr="00434207" w:rsidRDefault="00654731" w:rsidP="00D97C44">
            <w:pPr>
              <w:spacing w:line="200" w:lineRule="exact"/>
              <w:rPr>
                <w:rFonts w:ascii="宋体"/>
                <w:sz w:val="18"/>
                <w:szCs w:val="18"/>
              </w:rPr>
            </w:pPr>
            <w:r w:rsidRPr="00434207">
              <w:rPr>
                <w:rFonts w:ascii="宋体" w:hAnsi="宋体" w:hint="eastAsia"/>
                <w:sz w:val="18"/>
              </w:rPr>
              <w:t>单位详细名称：</w:t>
            </w:r>
          </w:p>
        </w:tc>
        <w:tc>
          <w:tcPr>
            <w:tcW w:w="2565" w:type="dxa"/>
            <w:gridSpan w:val="3"/>
          </w:tcPr>
          <w:p w14:paraId="072668EA" w14:textId="77777777" w:rsidR="00654731" w:rsidRPr="00434207" w:rsidRDefault="00654731" w:rsidP="00D97C44">
            <w:pPr>
              <w:spacing w:line="200" w:lineRule="exact"/>
              <w:rPr>
                <w:rFonts w:ascii="宋体"/>
                <w:sz w:val="18"/>
                <w:szCs w:val="18"/>
              </w:rPr>
            </w:pPr>
          </w:p>
        </w:tc>
        <w:tc>
          <w:tcPr>
            <w:tcW w:w="2757" w:type="dxa"/>
          </w:tcPr>
          <w:p w14:paraId="67938118" w14:textId="36D2CF6D" w:rsidR="00654731" w:rsidRPr="00434207" w:rsidRDefault="00654731">
            <w:pPr>
              <w:spacing w:line="200" w:lineRule="exact"/>
              <w:ind w:firstLineChars="50" w:firstLine="90"/>
              <w:rPr>
                <w:rFonts w:ascii="宋体"/>
                <w:sz w:val="18"/>
                <w:szCs w:val="18"/>
              </w:rPr>
            </w:pPr>
            <w:r w:rsidRPr="00434207">
              <w:rPr>
                <w:rFonts w:ascii="宋体" w:hAnsi="宋体" w:hint="eastAsia"/>
                <w:sz w:val="18"/>
                <w:szCs w:val="18"/>
              </w:rPr>
              <w:t>２０</w:t>
            </w:r>
            <w:r w:rsidRPr="00434207">
              <w:rPr>
                <w:rFonts w:ascii="宋体" w:hAnsi="宋体"/>
                <w:sz w:val="18"/>
                <w:szCs w:val="18"/>
              </w:rPr>
              <w:t xml:space="preserve"> </w:t>
            </w:r>
            <w:r w:rsidR="00BF03AB" w:rsidRPr="00434207">
              <w:rPr>
                <w:rFonts w:ascii="宋体" w:hAnsi="宋体" w:hint="eastAsia"/>
                <w:sz w:val="18"/>
                <w:szCs w:val="18"/>
              </w:rPr>
              <w:t>20</w:t>
            </w:r>
            <w:r w:rsidRPr="00434207">
              <w:rPr>
                <w:rFonts w:ascii="宋体" w:hAnsi="宋体"/>
                <w:sz w:val="18"/>
                <w:szCs w:val="18"/>
              </w:rPr>
              <w:t xml:space="preserve"> </w:t>
            </w:r>
            <w:r w:rsidRPr="00434207">
              <w:rPr>
                <w:rFonts w:ascii="宋体" w:hAnsi="宋体" w:hint="eastAsia"/>
                <w:sz w:val="18"/>
                <w:szCs w:val="18"/>
              </w:rPr>
              <w:t>年</w:t>
            </w:r>
            <w:r w:rsidRPr="00434207">
              <w:rPr>
                <w:rFonts w:ascii="宋体" w:hAnsi="宋体"/>
                <w:sz w:val="18"/>
                <w:szCs w:val="18"/>
              </w:rPr>
              <w:t xml:space="preserve">  </w:t>
            </w:r>
            <w:r w:rsidR="00BF03AB" w:rsidRPr="00434207">
              <w:rPr>
                <w:rFonts w:ascii="宋体" w:hAnsi="宋体" w:hint="eastAsia"/>
                <w:sz w:val="18"/>
                <w:szCs w:val="18"/>
              </w:rPr>
              <w:t>2</w:t>
            </w:r>
            <w:r w:rsidRPr="00434207">
              <w:rPr>
                <w:rFonts w:ascii="宋体" w:hAnsi="宋体"/>
                <w:sz w:val="18"/>
                <w:szCs w:val="18"/>
              </w:rPr>
              <w:t xml:space="preserve"> </w:t>
            </w:r>
            <w:r w:rsidRPr="00434207">
              <w:rPr>
                <w:rFonts w:ascii="宋体" w:hAnsi="宋体" w:hint="eastAsia"/>
                <w:sz w:val="18"/>
                <w:szCs w:val="18"/>
              </w:rPr>
              <w:t>月</w:t>
            </w:r>
          </w:p>
        </w:tc>
        <w:tc>
          <w:tcPr>
            <w:tcW w:w="1266" w:type="dxa"/>
            <w:vAlign w:val="center"/>
          </w:tcPr>
          <w:p w14:paraId="20CC5661" w14:textId="77777777" w:rsidR="00654731" w:rsidRPr="00434207" w:rsidRDefault="00654731" w:rsidP="00D97C44">
            <w:pPr>
              <w:spacing w:line="200" w:lineRule="exact"/>
              <w:jc w:val="center"/>
              <w:rPr>
                <w:rFonts w:ascii="宋体"/>
                <w:sz w:val="18"/>
                <w:szCs w:val="18"/>
              </w:rPr>
            </w:pPr>
            <w:r w:rsidRPr="00434207">
              <w:rPr>
                <w:rFonts w:ascii="宋体" w:hAnsi="宋体" w:hint="eastAsia"/>
                <w:sz w:val="18"/>
              </w:rPr>
              <w:t>有效期至：</w:t>
            </w:r>
          </w:p>
        </w:tc>
        <w:tc>
          <w:tcPr>
            <w:tcW w:w="1824" w:type="dxa"/>
            <w:vAlign w:val="center"/>
          </w:tcPr>
          <w:p w14:paraId="5A1A86DA" w14:textId="506C65BC" w:rsidR="00654731" w:rsidRPr="00434207" w:rsidRDefault="00BF03AB">
            <w:pPr>
              <w:spacing w:line="200" w:lineRule="exact"/>
              <w:jc w:val="distribute"/>
              <w:rPr>
                <w:rFonts w:ascii="宋体"/>
                <w:sz w:val="18"/>
              </w:rPr>
            </w:pPr>
            <w:r w:rsidRPr="00434207">
              <w:rPr>
                <w:rFonts w:ascii="宋体" w:hAnsi="宋体" w:hint="eastAsia"/>
                <w:sz w:val="18"/>
              </w:rPr>
              <w:t>２０２２年2月</w:t>
            </w:r>
          </w:p>
        </w:tc>
      </w:tr>
      <w:tr w:rsidR="00434207" w:rsidRPr="00434207" w14:paraId="6A164B44"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510"/>
          <w:tblHeader/>
          <w:jc w:val="center"/>
        </w:trPr>
        <w:tc>
          <w:tcPr>
            <w:tcW w:w="2928" w:type="dxa"/>
            <w:gridSpan w:val="2"/>
            <w:tcBorders>
              <w:top w:val="double" w:sz="4" w:space="0" w:color="auto"/>
              <w:left w:val="double" w:sz="4" w:space="0" w:color="auto"/>
              <w:bottom w:val="single" w:sz="2" w:space="0" w:color="auto"/>
              <w:right w:val="single" w:sz="2" w:space="0" w:color="auto"/>
            </w:tcBorders>
            <w:vAlign w:val="center"/>
          </w:tcPr>
          <w:p w14:paraId="0B5003D9" w14:textId="77777777" w:rsidR="00654731" w:rsidRPr="00434207" w:rsidRDefault="00654731" w:rsidP="00D97C44">
            <w:pPr>
              <w:snapToGrid w:val="0"/>
              <w:jc w:val="center"/>
              <w:rPr>
                <w:rFonts w:ascii="宋体"/>
                <w:sz w:val="18"/>
                <w:szCs w:val="18"/>
              </w:rPr>
            </w:pPr>
            <w:r w:rsidRPr="00434207">
              <w:rPr>
                <w:rFonts w:ascii="宋体" w:hAnsi="宋体" w:hint="eastAsia"/>
                <w:sz w:val="18"/>
                <w:szCs w:val="18"/>
              </w:rPr>
              <w:t>问题</w:t>
            </w:r>
          </w:p>
        </w:tc>
        <w:tc>
          <w:tcPr>
            <w:tcW w:w="522" w:type="dxa"/>
            <w:tcBorders>
              <w:top w:val="double" w:sz="4" w:space="0" w:color="auto"/>
              <w:left w:val="single" w:sz="2" w:space="0" w:color="auto"/>
              <w:bottom w:val="single" w:sz="2" w:space="0" w:color="auto"/>
              <w:right w:val="single" w:sz="2" w:space="0" w:color="auto"/>
            </w:tcBorders>
            <w:vAlign w:val="center"/>
          </w:tcPr>
          <w:p w14:paraId="17B05A06" w14:textId="77777777" w:rsidR="00654731" w:rsidRPr="00434207" w:rsidRDefault="00654731" w:rsidP="00D97C44">
            <w:pPr>
              <w:snapToGrid w:val="0"/>
              <w:jc w:val="center"/>
              <w:rPr>
                <w:rFonts w:ascii="宋体"/>
                <w:sz w:val="18"/>
                <w:szCs w:val="18"/>
              </w:rPr>
            </w:pPr>
            <w:r w:rsidRPr="00434207">
              <w:rPr>
                <w:rFonts w:ascii="宋体" w:hAnsi="宋体" w:hint="eastAsia"/>
                <w:sz w:val="18"/>
                <w:szCs w:val="18"/>
              </w:rPr>
              <w:t>代码</w:t>
            </w:r>
          </w:p>
        </w:tc>
        <w:tc>
          <w:tcPr>
            <w:tcW w:w="6757" w:type="dxa"/>
            <w:gridSpan w:val="5"/>
            <w:tcBorders>
              <w:top w:val="double" w:sz="4" w:space="0" w:color="auto"/>
              <w:left w:val="single" w:sz="2" w:space="0" w:color="auto"/>
              <w:bottom w:val="single" w:sz="2" w:space="0" w:color="auto"/>
              <w:right w:val="double" w:sz="4" w:space="0" w:color="auto"/>
            </w:tcBorders>
            <w:vAlign w:val="center"/>
          </w:tcPr>
          <w:p w14:paraId="637A68E0" w14:textId="77777777" w:rsidR="00654731" w:rsidRPr="00434207" w:rsidRDefault="00654731">
            <w:pPr>
              <w:snapToGrid w:val="0"/>
              <w:jc w:val="center"/>
              <w:rPr>
                <w:rFonts w:ascii="宋体"/>
                <w:sz w:val="18"/>
                <w:szCs w:val="18"/>
              </w:rPr>
            </w:pPr>
            <w:r w:rsidRPr="00434207">
              <w:rPr>
                <w:rFonts w:ascii="宋体" w:hAnsi="宋体" w:hint="eastAsia"/>
                <w:sz w:val="18"/>
                <w:szCs w:val="18"/>
              </w:rPr>
              <w:t>选项</w:t>
            </w:r>
          </w:p>
        </w:tc>
      </w:tr>
      <w:tr w:rsidR="00434207" w:rsidRPr="00434207" w14:paraId="146624F7"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510"/>
          <w:jc w:val="center"/>
        </w:trPr>
        <w:tc>
          <w:tcPr>
            <w:tcW w:w="10207" w:type="dxa"/>
            <w:gridSpan w:val="8"/>
            <w:tcBorders>
              <w:top w:val="single" w:sz="2" w:space="0" w:color="auto"/>
              <w:left w:val="double" w:sz="4" w:space="0" w:color="auto"/>
              <w:bottom w:val="single" w:sz="2" w:space="0" w:color="auto"/>
              <w:right w:val="double" w:sz="4" w:space="0" w:color="auto"/>
            </w:tcBorders>
            <w:vAlign w:val="center"/>
          </w:tcPr>
          <w:p w14:paraId="74524D23" w14:textId="77777777" w:rsidR="00654731" w:rsidRPr="00434207" w:rsidRDefault="00654731" w:rsidP="00D97C44">
            <w:pPr>
              <w:snapToGrid w:val="0"/>
              <w:jc w:val="center"/>
              <w:rPr>
                <w:rFonts w:ascii="宋体"/>
                <w:sz w:val="18"/>
                <w:szCs w:val="18"/>
              </w:rPr>
            </w:pPr>
            <w:r w:rsidRPr="00434207">
              <w:rPr>
                <w:rFonts w:ascii="宋体" w:hAnsi="宋体" w:hint="eastAsia"/>
                <w:sz w:val="18"/>
                <w:szCs w:val="18"/>
              </w:rPr>
              <w:t>通用问题</w:t>
            </w:r>
          </w:p>
        </w:tc>
      </w:tr>
      <w:tr w:rsidR="00434207" w:rsidRPr="00434207" w14:paraId="5CCB4A9A"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83"/>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2DA4C4EA" w14:textId="77777777" w:rsidR="00654731" w:rsidRPr="00434207" w:rsidRDefault="00654731" w:rsidP="00D97C44">
            <w:pPr>
              <w:snapToGrid w:val="0"/>
              <w:jc w:val="left"/>
              <w:rPr>
                <w:rFonts w:ascii="宋体"/>
                <w:sz w:val="18"/>
                <w:szCs w:val="18"/>
              </w:rPr>
            </w:pPr>
            <w:r w:rsidRPr="00434207">
              <w:rPr>
                <w:rFonts w:ascii="宋体" w:hAnsi="宋体" w:hint="eastAsia"/>
                <w:sz w:val="18"/>
                <w:szCs w:val="18"/>
              </w:rPr>
              <w:t>本报告期企业经营情况比上报告期</w:t>
            </w:r>
          </w:p>
        </w:tc>
        <w:tc>
          <w:tcPr>
            <w:tcW w:w="522" w:type="dxa"/>
            <w:tcBorders>
              <w:top w:val="single" w:sz="2" w:space="0" w:color="auto"/>
              <w:left w:val="single" w:sz="2" w:space="0" w:color="auto"/>
              <w:bottom w:val="single" w:sz="2" w:space="0" w:color="auto"/>
              <w:right w:val="single" w:sz="2" w:space="0" w:color="auto"/>
            </w:tcBorders>
            <w:vAlign w:val="center"/>
          </w:tcPr>
          <w:p w14:paraId="25230CCB" w14:textId="77777777" w:rsidR="00654731" w:rsidRPr="00434207" w:rsidRDefault="00654731" w:rsidP="00D97C44">
            <w:pPr>
              <w:snapToGrid w:val="0"/>
              <w:jc w:val="center"/>
              <w:rPr>
                <w:rFonts w:ascii="宋体"/>
                <w:sz w:val="18"/>
                <w:szCs w:val="18"/>
              </w:rPr>
            </w:pPr>
            <w:r w:rsidRPr="00434207">
              <w:rPr>
                <w:rFonts w:ascii="宋体" w:hAnsi="宋体"/>
                <w:sz w:val="18"/>
                <w:szCs w:val="18"/>
              </w:rPr>
              <w:t>01</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4CAE7BAC" w14:textId="77777777" w:rsidR="00654731" w:rsidRPr="00434207" w:rsidRDefault="00654731" w:rsidP="003E5BA6">
            <w:pPr>
              <w:snapToGrid w:val="0"/>
              <w:rPr>
                <w:rFonts w:ascii="宋体"/>
                <w:sz w:val="18"/>
                <w:szCs w:val="18"/>
              </w:rPr>
            </w:pPr>
            <w:r w:rsidRPr="00434207">
              <w:rPr>
                <w:rFonts w:ascii="宋体" w:hAnsi="宋体"/>
                <w:sz w:val="18"/>
                <w:szCs w:val="18"/>
              </w:rPr>
              <w:t>1</w:t>
            </w:r>
            <w:r w:rsidRPr="00434207">
              <w:rPr>
                <w:rFonts w:ascii="宋体"/>
                <w:sz w:val="18"/>
                <w:szCs w:val="18"/>
              </w:rPr>
              <w:t>.</w:t>
            </w:r>
            <w:r w:rsidRPr="00434207">
              <w:rPr>
                <w:rFonts w:ascii="宋体" w:hAnsi="宋体" w:hint="eastAsia"/>
                <w:sz w:val="18"/>
                <w:szCs w:val="18"/>
              </w:rPr>
              <w:t>明显好</w:t>
            </w:r>
            <w:r w:rsidRPr="00434207">
              <w:rPr>
                <w:rFonts w:ascii="宋体" w:hAnsi="宋体" w:hint="eastAsia"/>
                <w:sz w:val="18"/>
              </w:rPr>
              <w:t>□</w:t>
            </w:r>
            <w:r w:rsidR="003E5BA6" w:rsidRPr="00434207">
              <w:rPr>
                <w:rFonts w:ascii="宋体" w:hAnsi="宋体" w:hint="eastAsia"/>
                <w:sz w:val="18"/>
              </w:rPr>
              <w:t xml:space="preserve">  </w:t>
            </w:r>
            <w:r w:rsidR="003E5BA6" w:rsidRPr="00434207">
              <w:rPr>
                <w:rFonts w:ascii="宋体" w:hAnsi="宋体"/>
                <w:sz w:val="18"/>
              </w:rPr>
              <w:t xml:space="preserve">  </w:t>
            </w:r>
            <w:r w:rsidRPr="00434207">
              <w:rPr>
                <w:rFonts w:ascii="宋体" w:hAnsi="宋体"/>
                <w:sz w:val="18"/>
                <w:szCs w:val="18"/>
              </w:rPr>
              <w:t xml:space="preserve"> 2</w:t>
            </w:r>
            <w:r w:rsidRPr="00434207">
              <w:rPr>
                <w:rFonts w:ascii="宋体"/>
                <w:sz w:val="18"/>
                <w:szCs w:val="18"/>
              </w:rPr>
              <w:t>.</w:t>
            </w:r>
            <w:r w:rsidRPr="00434207">
              <w:rPr>
                <w:rFonts w:ascii="宋体" w:hAnsi="宋体" w:hint="eastAsia"/>
                <w:sz w:val="18"/>
                <w:szCs w:val="18"/>
              </w:rPr>
              <w:t>稍好</w:t>
            </w:r>
            <w:r w:rsidRPr="00434207">
              <w:rPr>
                <w:rFonts w:ascii="宋体" w:hAnsi="宋体" w:hint="eastAsia"/>
                <w:sz w:val="18"/>
              </w:rPr>
              <w:t>□</w:t>
            </w:r>
            <w:r w:rsidRPr="00434207">
              <w:rPr>
                <w:rFonts w:ascii="宋体" w:hAnsi="宋体"/>
                <w:sz w:val="18"/>
                <w:szCs w:val="18"/>
              </w:rPr>
              <w:t xml:space="preserve">   3</w:t>
            </w:r>
            <w:r w:rsidRPr="00434207">
              <w:rPr>
                <w:rFonts w:ascii="宋体"/>
                <w:sz w:val="18"/>
                <w:szCs w:val="18"/>
              </w:rPr>
              <w:t>.</w:t>
            </w:r>
            <w:r w:rsidRPr="00434207">
              <w:rPr>
                <w:rFonts w:ascii="宋体" w:hAnsi="宋体" w:hint="eastAsia"/>
                <w:sz w:val="18"/>
                <w:szCs w:val="18"/>
              </w:rPr>
              <w:t>差不多</w:t>
            </w:r>
            <w:r w:rsidRPr="00434207">
              <w:rPr>
                <w:rFonts w:ascii="宋体" w:hAnsi="宋体" w:hint="eastAsia"/>
                <w:sz w:val="18"/>
              </w:rPr>
              <w:t>□</w:t>
            </w:r>
            <w:r w:rsidRPr="00434207">
              <w:rPr>
                <w:rFonts w:ascii="宋体" w:hAnsi="宋体"/>
                <w:sz w:val="18"/>
                <w:szCs w:val="18"/>
              </w:rPr>
              <w:t xml:space="preserve">  </w:t>
            </w:r>
            <w:r w:rsidR="003E5BA6" w:rsidRPr="00434207">
              <w:rPr>
                <w:rFonts w:ascii="宋体" w:hAnsi="宋体"/>
                <w:sz w:val="18"/>
                <w:szCs w:val="18"/>
              </w:rPr>
              <w:t xml:space="preserve">  </w:t>
            </w:r>
            <w:r w:rsidRPr="00434207">
              <w:rPr>
                <w:rFonts w:ascii="宋体" w:hAnsi="宋体"/>
                <w:sz w:val="18"/>
                <w:szCs w:val="18"/>
              </w:rPr>
              <w:t>4</w:t>
            </w:r>
            <w:r w:rsidRPr="00434207">
              <w:rPr>
                <w:rFonts w:ascii="宋体"/>
                <w:sz w:val="18"/>
                <w:szCs w:val="18"/>
              </w:rPr>
              <w:t>.</w:t>
            </w:r>
            <w:r w:rsidRPr="00434207">
              <w:rPr>
                <w:rFonts w:ascii="宋体" w:hAnsi="宋体" w:hint="eastAsia"/>
                <w:sz w:val="18"/>
                <w:szCs w:val="18"/>
              </w:rPr>
              <w:t>稍差</w:t>
            </w:r>
            <w:r w:rsidRPr="00434207">
              <w:rPr>
                <w:rFonts w:ascii="宋体" w:hAnsi="宋体" w:hint="eastAsia"/>
                <w:sz w:val="18"/>
              </w:rPr>
              <w:t>□</w:t>
            </w:r>
            <w:r w:rsidRPr="00434207">
              <w:rPr>
                <w:rFonts w:ascii="宋体" w:hAnsi="宋体"/>
                <w:sz w:val="18"/>
                <w:szCs w:val="18"/>
              </w:rPr>
              <w:t xml:space="preserve">  </w:t>
            </w:r>
            <w:r w:rsidR="003E5BA6" w:rsidRPr="00434207">
              <w:rPr>
                <w:rFonts w:ascii="宋体" w:hAnsi="宋体"/>
                <w:sz w:val="18"/>
                <w:szCs w:val="18"/>
              </w:rPr>
              <w:t xml:space="preserve"> </w:t>
            </w:r>
            <w:r w:rsidRPr="00434207">
              <w:rPr>
                <w:rFonts w:ascii="宋体" w:hAnsi="宋体"/>
                <w:sz w:val="18"/>
                <w:szCs w:val="18"/>
              </w:rPr>
              <w:t xml:space="preserve"> 5</w:t>
            </w:r>
            <w:r w:rsidRPr="00434207">
              <w:rPr>
                <w:rFonts w:ascii="宋体"/>
                <w:sz w:val="18"/>
                <w:szCs w:val="18"/>
              </w:rPr>
              <w:t>.</w:t>
            </w:r>
            <w:r w:rsidRPr="00434207">
              <w:rPr>
                <w:rFonts w:ascii="宋体" w:hAnsi="宋体" w:hint="eastAsia"/>
                <w:sz w:val="18"/>
                <w:szCs w:val="18"/>
              </w:rPr>
              <w:t>明显差</w:t>
            </w:r>
            <w:r w:rsidRPr="00434207">
              <w:rPr>
                <w:rFonts w:ascii="宋体" w:hAnsi="宋体" w:hint="eastAsia"/>
                <w:sz w:val="18"/>
              </w:rPr>
              <w:t>□</w:t>
            </w:r>
          </w:p>
        </w:tc>
      </w:tr>
      <w:tr w:rsidR="00434207" w:rsidRPr="00434207" w14:paraId="1CA49578"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7DF9DCF8" w14:textId="77777777" w:rsidR="00654731" w:rsidRPr="00434207" w:rsidRDefault="00654731" w:rsidP="00145F96">
            <w:pPr>
              <w:snapToGrid w:val="0"/>
              <w:jc w:val="left"/>
              <w:rPr>
                <w:rFonts w:ascii="宋体"/>
                <w:sz w:val="18"/>
                <w:szCs w:val="18"/>
              </w:rPr>
            </w:pPr>
            <w:r w:rsidRPr="00434207">
              <w:rPr>
                <w:rFonts w:hAnsi="宋体" w:hint="eastAsia"/>
                <w:sz w:val="18"/>
                <w:szCs w:val="18"/>
              </w:rPr>
              <w:t>预计</w:t>
            </w:r>
            <w:proofErr w:type="gramStart"/>
            <w:r w:rsidRPr="00434207">
              <w:rPr>
                <w:rFonts w:hAnsi="宋体" w:hint="eastAsia"/>
                <w:sz w:val="18"/>
                <w:szCs w:val="18"/>
              </w:rPr>
              <w:t>下</w:t>
            </w:r>
            <w:r w:rsidRPr="00434207">
              <w:rPr>
                <w:rFonts w:ascii="宋体" w:hAnsi="宋体" w:hint="eastAsia"/>
                <w:sz w:val="18"/>
                <w:szCs w:val="18"/>
              </w:rPr>
              <w:t>报告</w:t>
            </w:r>
            <w:proofErr w:type="gramEnd"/>
            <w:r w:rsidRPr="00434207">
              <w:rPr>
                <w:rFonts w:ascii="宋体" w:hAnsi="宋体" w:hint="eastAsia"/>
                <w:sz w:val="18"/>
                <w:szCs w:val="18"/>
              </w:rPr>
              <w:t>期企业</w:t>
            </w:r>
            <w:r w:rsidRPr="00434207">
              <w:rPr>
                <w:rFonts w:hAnsi="宋体" w:hint="eastAsia"/>
                <w:sz w:val="18"/>
                <w:szCs w:val="18"/>
              </w:rPr>
              <w:t>生产经营情况（同比增速）比本</w:t>
            </w:r>
            <w:r w:rsidRPr="00434207">
              <w:rPr>
                <w:rFonts w:ascii="宋体" w:hAnsi="宋体" w:hint="eastAsia"/>
                <w:sz w:val="18"/>
                <w:szCs w:val="18"/>
              </w:rPr>
              <w:t>报告期</w:t>
            </w:r>
            <w:r w:rsidRPr="00434207">
              <w:rPr>
                <w:rFonts w:hAnsi="宋体" w:hint="eastAsia"/>
                <w:sz w:val="18"/>
                <w:szCs w:val="18"/>
              </w:rPr>
              <w:t>会</w:t>
            </w:r>
          </w:p>
        </w:tc>
        <w:tc>
          <w:tcPr>
            <w:tcW w:w="522" w:type="dxa"/>
            <w:tcBorders>
              <w:top w:val="single" w:sz="2" w:space="0" w:color="auto"/>
              <w:left w:val="single" w:sz="2" w:space="0" w:color="auto"/>
              <w:bottom w:val="single" w:sz="2" w:space="0" w:color="auto"/>
              <w:right w:val="single" w:sz="2" w:space="0" w:color="auto"/>
            </w:tcBorders>
            <w:vAlign w:val="center"/>
          </w:tcPr>
          <w:p w14:paraId="759F0CED" w14:textId="77777777" w:rsidR="00654731" w:rsidRPr="00434207" w:rsidRDefault="00654731" w:rsidP="00145F96">
            <w:pPr>
              <w:snapToGrid w:val="0"/>
              <w:jc w:val="center"/>
              <w:rPr>
                <w:rFonts w:ascii="宋体" w:hAnsi="宋体"/>
                <w:sz w:val="18"/>
                <w:szCs w:val="18"/>
              </w:rPr>
            </w:pPr>
            <w:r w:rsidRPr="00434207">
              <w:rPr>
                <w:rFonts w:ascii="宋体"/>
                <w:sz w:val="18"/>
                <w:szCs w:val="18"/>
              </w:rPr>
              <w:t>0</w:t>
            </w:r>
            <w:r w:rsidRPr="00434207">
              <w:rPr>
                <w:rFonts w:ascii="宋体" w:hAnsi="宋体"/>
                <w:sz w:val="18"/>
                <w:szCs w:val="18"/>
              </w:rPr>
              <w:t>2</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71BFE398" w14:textId="77777777" w:rsidR="00654731" w:rsidRPr="00434207" w:rsidRDefault="00654731" w:rsidP="00145F96">
            <w:pPr>
              <w:snapToGrid w:val="0"/>
              <w:rPr>
                <w:rFonts w:ascii="宋体"/>
                <w:sz w:val="18"/>
                <w:szCs w:val="18"/>
              </w:rPr>
            </w:pPr>
            <w:r w:rsidRPr="00434207">
              <w:rPr>
                <w:rFonts w:ascii="宋体" w:hAnsi="宋体"/>
                <w:sz w:val="18"/>
                <w:szCs w:val="18"/>
              </w:rPr>
              <w:t>1</w:t>
            </w:r>
            <w:r w:rsidRPr="00434207">
              <w:rPr>
                <w:rFonts w:ascii="宋体"/>
                <w:sz w:val="18"/>
                <w:szCs w:val="18"/>
              </w:rPr>
              <w:t>.</w:t>
            </w:r>
            <w:r w:rsidRPr="00434207">
              <w:rPr>
                <w:rFonts w:ascii="宋体" w:hAnsi="宋体" w:hint="eastAsia"/>
                <w:sz w:val="18"/>
                <w:szCs w:val="18"/>
              </w:rPr>
              <w:t>明显加快</w:t>
            </w:r>
            <w:r w:rsidRPr="00434207">
              <w:rPr>
                <w:rFonts w:ascii="宋体" w:hAnsi="宋体" w:hint="eastAsia"/>
                <w:sz w:val="18"/>
              </w:rPr>
              <w:t>□</w:t>
            </w:r>
            <w:r w:rsidRPr="00434207">
              <w:rPr>
                <w:rFonts w:ascii="宋体" w:hAnsi="宋体"/>
                <w:sz w:val="18"/>
                <w:szCs w:val="18"/>
              </w:rPr>
              <w:t xml:space="preserve">   2</w:t>
            </w:r>
            <w:r w:rsidRPr="00434207">
              <w:rPr>
                <w:rFonts w:ascii="宋体"/>
                <w:sz w:val="18"/>
                <w:szCs w:val="18"/>
              </w:rPr>
              <w:t>.</w:t>
            </w:r>
            <w:r w:rsidRPr="00434207">
              <w:rPr>
                <w:rFonts w:ascii="宋体" w:hAnsi="宋体" w:hint="eastAsia"/>
                <w:sz w:val="18"/>
                <w:szCs w:val="18"/>
              </w:rPr>
              <w:t>有所加快</w:t>
            </w:r>
            <w:r w:rsidRPr="00434207">
              <w:rPr>
                <w:rFonts w:ascii="宋体" w:hAnsi="宋体" w:hint="eastAsia"/>
                <w:sz w:val="18"/>
              </w:rPr>
              <w:t>□</w:t>
            </w:r>
            <w:r w:rsidRPr="00434207">
              <w:rPr>
                <w:rFonts w:ascii="宋体" w:hAnsi="宋体"/>
                <w:sz w:val="18"/>
                <w:szCs w:val="18"/>
              </w:rPr>
              <w:t xml:space="preserve">    3</w:t>
            </w:r>
            <w:r w:rsidRPr="00434207">
              <w:rPr>
                <w:rFonts w:ascii="宋体"/>
                <w:sz w:val="18"/>
                <w:szCs w:val="18"/>
              </w:rPr>
              <w:t>.</w:t>
            </w:r>
            <w:r w:rsidRPr="00434207">
              <w:rPr>
                <w:rFonts w:ascii="宋体" w:hAnsi="宋体" w:hint="eastAsia"/>
                <w:sz w:val="18"/>
                <w:szCs w:val="18"/>
              </w:rPr>
              <w:t>基本持平</w:t>
            </w:r>
            <w:r w:rsidRPr="00434207">
              <w:rPr>
                <w:rFonts w:ascii="宋体" w:hAnsi="宋体" w:hint="eastAsia"/>
                <w:sz w:val="18"/>
              </w:rPr>
              <w:t>□</w:t>
            </w:r>
            <w:r w:rsidRPr="00434207">
              <w:rPr>
                <w:rFonts w:ascii="宋体" w:hAnsi="宋体"/>
                <w:sz w:val="18"/>
                <w:szCs w:val="18"/>
              </w:rPr>
              <w:t xml:space="preserve">   4</w:t>
            </w:r>
            <w:r w:rsidRPr="00434207">
              <w:rPr>
                <w:rFonts w:ascii="宋体"/>
                <w:sz w:val="18"/>
                <w:szCs w:val="18"/>
              </w:rPr>
              <w:t>.</w:t>
            </w:r>
            <w:r w:rsidRPr="00434207">
              <w:rPr>
                <w:rFonts w:ascii="宋体" w:hAnsi="宋体" w:hint="eastAsia"/>
                <w:sz w:val="18"/>
                <w:szCs w:val="18"/>
              </w:rPr>
              <w:t>有所放慢</w:t>
            </w:r>
            <w:r w:rsidRPr="00434207">
              <w:rPr>
                <w:rFonts w:ascii="宋体" w:hAnsi="宋体" w:hint="eastAsia"/>
                <w:sz w:val="18"/>
              </w:rPr>
              <w:t>□</w:t>
            </w:r>
          </w:p>
          <w:p w14:paraId="698B3607" w14:textId="77777777" w:rsidR="00654731" w:rsidRPr="00434207" w:rsidRDefault="00654731" w:rsidP="00145F96">
            <w:pPr>
              <w:snapToGrid w:val="0"/>
              <w:rPr>
                <w:rFonts w:ascii="宋体"/>
                <w:sz w:val="18"/>
                <w:szCs w:val="18"/>
              </w:rPr>
            </w:pPr>
            <w:r w:rsidRPr="00434207">
              <w:rPr>
                <w:rFonts w:ascii="宋体" w:hAnsi="宋体"/>
                <w:sz w:val="18"/>
                <w:szCs w:val="18"/>
              </w:rPr>
              <w:t>5</w:t>
            </w:r>
            <w:r w:rsidRPr="00434207">
              <w:rPr>
                <w:rFonts w:ascii="宋体"/>
                <w:sz w:val="18"/>
                <w:szCs w:val="18"/>
              </w:rPr>
              <w:t>.</w:t>
            </w:r>
            <w:r w:rsidRPr="00434207">
              <w:rPr>
                <w:rFonts w:ascii="宋体" w:hAnsi="宋体" w:hint="eastAsia"/>
                <w:sz w:val="18"/>
                <w:szCs w:val="18"/>
              </w:rPr>
              <w:t>明显放慢</w:t>
            </w:r>
            <w:r w:rsidRPr="00434207">
              <w:rPr>
                <w:rFonts w:ascii="宋体" w:hAnsi="宋体" w:hint="eastAsia"/>
                <w:sz w:val="18"/>
              </w:rPr>
              <w:t>□</w:t>
            </w:r>
          </w:p>
        </w:tc>
      </w:tr>
      <w:tr w:rsidR="00434207" w:rsidRPr="00434207" w14:paraId="6C26D8DB"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7106D7C9"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本报告期企业面临的突出问题（可多选，最多选</w:t>
            </w:r>
            <w:r w:rsidRPr="00434207">
              <w:rPr>
                <w:rFonts w:ascii="宋体" w:hAnsi="宋体"/>
                <w:sz w:val="18"/>
                <w:szCs w:val="18"/>
              </w:rPr>
              <w:t>3</w:t>
            </w:r>
            <w:r w:rsidRPr="00434207">
              <w:rPr>
                <w:rFonts w:ascii="宋体" w:hAnsi="宋体" w:hint="eastAsia"/>
                <w:sz w:val="18"/>
                <w:szCs w:val="18"/>
              </w:rPr>
              <w:t>项</w:t>
            </w:r>
            <w:r w:rsidRPr="00434207">
              <w:rPr>
                <w:rFonts w:hAnsi="宋体" w:hint="eastAsia"/>
                <w:sz w:val="18"/>
                <w:szCs w:val="18"/>
              </w:rPr>
              <w:t>，按重要程度排序</w:t>
            </w:r>
            <w:r w:rsidRPr="00434207">
              <w:rPr>
                <w:rFonts w:ascii="宋体" w:hAnsi="宋体" w:hint="eastAsia"/>
                <w:sz w:val="18"/>
                <w:szCs w:val="18"/>
              </w:rPr>
              <w:t>）</w:t>
            </w:r>
          </w:p>
        </w:tc>
        <w:tc>
          <w:tcPr>
            <w:tcW w:w="522" w:type="dxa"/>
            <w:tcBorders>
              <w:top w:val="single" w:sz="2" w:space="0" w:color="auto"/>
              <w:left w:val="single" w:sz="2" w:space="0" w:color="auto"/>
              <w:bottom w:val="single" w:sz="2" w:space="0" w:color="auto"/>
              <w:right w:val="single" w:sz="2" w:space="0" w:color="auto"/>
            </w:tcBorders>
            <w:vAlign w:val="center"/>
          </w:tcPr>
          <w:p w14:paraId="2E9126E4"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03</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118DCFD3" w14:textId="77777777" w:rsidR="00654731" w:rsidRPr="00434207" w:rsidRDefault="00654731" w:rsidP="00145F96">
            <w:pPr>
              <w:snapToGrid w:val="0"/>
              <w:jc w:val="left"/>
              <w:rPr>
                <w:rFonts w:hAnsi="宋体"/>
                <w:sz w:val="18"/>
                <w:szCs w:val="18"/>
              </w:rPr>
            </w:pPr>
            <w:r w:rsidRPr="00434207">
              <w:rPr>
                <w:rFonts w:ascii="宋体" w:hAnsi="宋体"/>
                <w:sz w:val="18"/>
                <w:szCs w:val="18"/>
              </w:rPr>
              <w:t>1.</w:t>
            </w:r>
            <w:r w:rsidRPr="00434207">
              <w:rPr>
                <w:rFonts w:hAnsi="宋体" w:hint="eastAsia"/>
                <w:sz w:val="18"/>
                <w:szCs w:val="18"/>
              </w:rPr>
              <w:t>市场需求不足</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2.</w:t>
            </w:r>
            <w:r w:rsidRPr="00434207">
              <w:rPr>
                <w:rFonts w:hAnsi="宋体" w:hint="eastAsia"/>
                <w:sz w:val="18"/>
                <w:szCs w:val="18"/>
              </w:rPr>
              <w:t>招工难</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3.</w:t>
            </w:r>
            <w:r w:rsidRPr="00434207">
              <w:rPr>
                <w:rFonts w:hAnsi="宋体" w:hint="eastAsia"/>
                <w:sz w:val="18"/>
                <w:szCs w:val="18"/>
              </w:rPr>
              <w:t>融资难</w:t>
            </w:r>
            <w:r w:rsidRPr="00434207">
              <w:rPr>
                <w:rFonts w:ascii="宋体" w:hAnsi="宋体" w:hint="eastAsia"/>
                <w:sz w:val="18"/>
              </w:rPr>
              <w:t>□</w:t>
            </w:r>
          </w:p>
          <w:p w14:paraId="086A80B6" w14:textId="77777777" w:rsidR="00654731" w:rsidRPr="00434207" w:rsidRDefault="00654731" w:rsidP="00145F96">
            <w:pPr>
              <w:snapToGrid w:val="0"/>
              <w:jc w:val="left"/>
              <w:rPr>
                <w:rFonts w:hAnsi="宋体"/>
                <w:sz w:val="18"/>
                <w:szCs w:val="18"/>
              </w:rPr>
            </w:pPr>
            <w:r w:rsidRPr="00434207">
              <w:rPr>
                <w:rFonts w:ascii="宋体" w:hAnsi="宋体"/>
                <w:sz w:val="18"/>
                <w:szCs w:val="18"/>
              </w:rPr>
              <w:t>4.</w:t>
            </w:r>
            <w:r w:rsidRPr="00434207">
              <w:rPr>
                <w:rFonts w:hAnsi="宋体" w:hint="eastAsia"/>
                <w:sz w:val="18"/>
                <w:szCs w:val="18"/>
              </w:rPr>
              <w:t>用工成本上升快</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5</w:t>
            </w:r>
            <w:r w:rsidRPr="00434207">
              <w:rPr>
                <w:rFonts w:ascii="宋体"/>
                <w:sz w:val="18"/>
                <w:szCs w:val="18"/>
              </w:rPr>
              <w:t>.</w:t>
            </w:r>
            <w:r w:rsidRPr="00434207">
              <w:rPr>
                <w:rFonts w:hAnsi="宋体" w:hint="eastAsia"/>
                <w:sz w:val="18"/>
                <w:szCs w:val="18"/>
              </w:rPr>
              <w:t>资金紧张</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6.</w:t>
            </w:r>
            <w:r w:rsidRPr="00434207">
              <w:rPr>
                <w:rFonts w:hAnsi="宋体" w:hint="eastAsia"/>
                <w:sz w:val="18"/>
                <w:szCs w:val="18"/>
              </w:rPr>
              <w:t>原材料成本高</w:t>
            </w:r>
            <w:r w:rsidRPr="00434207">
              <w:rPr>
                <w:rFonts w:ascii="宋体" w:hAnsi="宋体" w:hint="eastAsia"/>
                <w:sz w:val="18"/>
              </w:rPr>
              <w:t>□</w:t>
            </w:r>
          </w:p>
          <w:p w14:paraId="78D87C4A" w14:textId="77777777" w:rsidR="00654731" w:rsidRPr="00434207" w:rsidRDefault="00654731" w:rsidP="00145F96">
            <w:pPr>
              <w:snapToGrid w:val="0"/>
              <w:jc w:val="left"/>
              <w:rPr>
                <w:rFonts w:hAnsi="宋体"/>
                <w:sz w:val="18"/>
                <w:szCs w:val="18"/>
              </w:rPr>
            </w:pPr>
            <w:r w:rsidRPr="00434207">
              <w:rPr>
                <w:rFonts w:ascii="宋体" w:hAnsi="宋体"/>
                <w:sz w:val="18"/>
                <w:szCs w:val="18"/>
              </w:rPr>
              <w:t>7</w:t>
            </w:r>
            <w:r w:rsidRPr="00434207">
              <w:rPr>
                <w:rFonts w:ascii="宋体"/>
                <w:sz w:val="18"/>
                <w:szCs w:val="18"/>
              </w:rPr>
              <w:t>.</w:t>
            </w:r>
            <w:r w:rsidRPr="00434207">
              <w:rPr>
                <w:rFonts w:hAnsi="宋体" w:hint="eastAsia"/>
                <w:sz w:val="18"/>
                <w:szCs w:val="18"/>
              </w:rPr>
              <w:t>市场竞争激烈</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8.</w:t>
            </w:r>
            <w:r w:rsidRPr="00434207">
              <w:rPr>
                <w:rFonts w:hAnsi="宋体" w:hint="eastAsia"/>
                <w:sz w:val="18"/>
                <w:szCs w:val="18"/>
              </w:rPr>
              <w:t>市场萎缩</w:t>
            </w:r>
            <w:r w:rsidRPr="00434207">
              <w:rPr>
                <w:rFonts w:ascii="宋体" w:hAnsi="宋体" w:hint="eastAsia"/>
                <w:sz w:val="18"/>
              </w:rPr>
              <w:t>□</w:t>
            </w:r>
          </w:p>
          <w:p w14:paraId="2425093D" w14:textId="77777777" w:rsidR="00654731" w:rsidRPr="00434207" w:rsidRDefault="00654731" w:rsidP="00145F96">
            <w:pPr>
              <w:snapToGrid w:val="0"/>
              <w:jc w:val="left"/>
              <w:rPr>
                <w:rFonts w:hAnsi="宋体"/>
                <w:sz w:val="18"/>
                <w:szCs w:val="18"/>
              </w:rPr>
            </w:pPr>
            <w:r w:rsidRPr="00434207">
              <w:rPr>
                <w:rFonts w:ascii="宋体" w:hAnsi="宋体"/>
                <w:sz w:val="18"/>
                <w:szCs w:val="18"/>
              </w:rPr>
              <w:t>9</w:t>
            </w:r>
            <w:r w:rsidRPr="00434207">
              <w:rPr>
                <w:rFonts w:ascii="宋体"/>
                <w:sz w:val="18"/>
                <w:szCs w:val="18"/>
              </w:rPr>
              <w:t>.</w:t>
            </w:r>
            <w:r w:rsidRPr="00434207">
              <w:rPr>
                <w:rFonts w:hAnsi="宋体" w:hint="eastAsia"/>
                <w:sz w:val="18"/>
                <w:szCs w:val="18"/>
              </w:rPr>
              <w:t>工程太少很难揽到活（建筑业单位可选）</w:t>
            </w:r>
            <w:r w:rsidRPr="00434207">
              <w:rPr>
                <w:rFonts w:ascii="宋体" w:hAnsi="宋体" w:hint="eastAsia"/>
                <w:sz w:val="18"/>
              </w:rPr>
              <w:t>□</w:t>
            </w:r>
          </w:p>
          <w:p w14:paraId="3BE0216F" w14:textId="77777777" w:rsidR="00654731" w:rsidRPr="00434207" w:rsidRDefault="00654731" w:rsidP="00EE3A94">
            <w:pPr>
              <w:snapToGrid w:val="0"/>
              <w:ind w:firstLineChars="100" w:firstLine="180"/>
              <w:jc w:val="left"/>
              <w:rPr>
                <w:rFonts w:hAnsi="宋体"/>
                <w:sz w:val="18"/>
                <w:szCs w:val="18"/>
              </w:rPr>
            </w:pPr>
            <w:r w:rsidRPr="00434207">
              <w:rPr>
                <w:rFonts w:hAnsi="宋体"/>
                <w:sz w:val="18"/>
                <w:szCs w:val="18"/>
              </w:rPr>
              <w:t>a</w:t>
            </w:r>
            <w:r w:rsidRPr="00434207">
              <w:rPr>
                <w:rFonts w:ascii="宋体"/>
                <w:sz w:val="18"/>
                <w:szCs w:val="18"/>
              </w:rPr>
              <w:t>.</w:t>
            </w:r>
            <w:r w:rsidRPr="00434207">
              <w:rPr>
                <w:rFonts w:hAnsi="宋体" w:hint="eastAsia"/>
                <w:sz w:val="18"/>
                <w:szCs w:val="18"/>
              </w:rPr>
              <w:t>被拖欠的工程款严重（建筑业单位可选）</w:t>
            </w:r>
            <w:r w:rsidRPr="00434207">
              <w:rPr>
                <w:rFonts w:ascii="宋体" w:hAnsi="宋体" w:hint="eastAsia"/>
                <w:sz w:val="18"/>
              </w:rPr>
              <w:t>□</w:t>
            </w:r>
          </w:p>
          <w:p w14:paraId="206F629D" w14:textId="77777777" w:rsidR="00654731" w:rsidRPr="00434207" w:rsidRDefault="00654731" w:rsidP="00EE3A94">
            <w:pPr>
              <w:snapToGrid w:val="0"/>
              <w:ind w:firstLineChars="100" w:firstLine="180"/>
              <w:jc w:val="left"/>
              <w:rPr>
                <w:rFonts w:ascii="宋体"/>
                <w:sz w:val="18"/>
                <w:szCs w:val="18"/>
              </w:rPr>
            </w:pPr>
            <w:r w:rsidRPr="00434207">
              <w:rPr>
                <w:rFonts w:hAnsi="宋体"/>
                <w:sz w:val="18"/>
                <w:szCs w:val="18"/>
              </w:rPr>
              <w:t>b</w:t>
            </w:r>
            <w:r w:rsidRPr="00434207">
              <w:rPr>
                <w:rFonts w:ascii="宋体"/>
                <w:sz w:val="18"/>
                <w:szCs w:val="18"/>
              </w:rPr>
              <w:t>.</w:t>
            </w:r>
            <w:r w:rsidRPr="00434207">
              <w:rPr>
                <w:rFonts w:hAnsi="宋体" w:hint="eastAsia"/>
                <w:sz w:val="18"/>
                <w:szCs w:val="18"/>
              </w:rPr>
              <w:t>其他（请注明）</w:t>
            </w:r>
            <w:r w:rsidRPr="00434207">
              <w:rPr>
                <w:rFonts w:ascii="宋体" w:hAnsi="宋体" w:hint="eastAsia"/>
                <w:sz w:val="18"/>
              </w:rPr>
              <w:t>□</w:t>
            </w:r>
            <w:r w:rsidRPr="00434207">
              <w:rPr>
                <w:rFonts w:hAnsi="宋体"/>
                <w:sz w:val="18"/>
                <w:szCs w:val="18"/>
              </w:rPr>
              <w:t xml:space="preserve">________   </w:t>
            </w:r>
          </w:p>
        </w:tc>
      </w:tr>
      <w:tr w:rsidR="00434207" w:rsidRPr="00434207" w14:paraId="25D94E0D"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295A2FC3"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本报告期企业用工需求比上报告期</w:t>
            </w:r>
          </w:p>
        </w:tc>
        <w:tc>
          <w:tcPr>
            <w:tcW w:w="522" w:type="dxa"/>
            <w:tcBorders>
              <w:top w:val="single" w:sz="2" w:space="0" w:color="auto"/>
              <w:left w:val="single" w:sz="2" w:space="0" w:color="auto"/>
              <w:bottom w:val="single" w:sz="2" w:space="0" w:color="auto"/>
              <w:right w:val="single" w:sz="2" w:space="0" w:color="auto"/>
            </w:tcBorders>
            <w:vAlign w:val="center"/>
          </w:tcPr>
          <w:p w14:paraId="03E71C64"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04</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5438E5EB" w14:textId="77777777" w:rsidR="00654731" w:rsidRPr="00434207" w:rsidRDefault="00654731" w:rsidP="00145F96">
            <w:pPr>
              <w:snapToGrid w:val="0"/>
              <w:rPr>
                <w:rFonts w:hAnsi="宋体"/>
                <w:sz w:val="18"/>
                <w:szCs w:val="18"/>
              </w:rPr>
            </w:pPr>
            <w:r w:rsidRPr="00434207">
              <w:rPr>
                <w:rFonts w:ascii="宋体" w:hAnsi="宋体"/>
                <w:sz w:val="18"/>
                <w:szCs w:val="18"/>
              </w:rPr>
              <w:t>1.</w:t>
            </w:r>
            <w:r w:rsidRPr="00434207">
              <w:rPr>
                <w:rFonts w:ascii="宋体" w:hAnsi="宋体" w:hint="eastAsia"/>
                <w:sz w:val="18"/>
                <w:szCs w:val="18"/>
              </w:rPr>
              <w:t>明显增加</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有所增加</w:t>
            </w:r>
            <w:r w:rsidRPr="00434207">
              <w:rPr>
                <w:rFonts w:ascii="宋体" w:hAnsi="宋体" w:hint="eastAsia"/>
                <w:sz w:val="18"/>
              </w:rPr>
              <w:t>□</w:t>
            </w:r>
            <w:r w:rsidRPr="00434207">
              <w:rPr>
                <w:rFonts w:ascii="宋体" w:hAnsi="宋体"/>
                <w:sz w:val="18"/>
                <w:szCs w:val="18"/>
              </w:rPr>
              <w:t xml:space="preserve">  3.</w:t>
            </w:r>
            <w:r w:rsidRPr="00434207">
              <w:rPr>
                <w:rFonts w:ascii="宋体" w:hAnsi="宋体" w:hint="eastAsia"/>
                <w:sz w:val="18"/>
                <w:szCs w:val="18"/>
              </w:rPr>
              <w:t>基本持平</w:t>
            </w:r>
            <w:r w:rsidRPr="00434207">
              <w:rPr>
                <w:rFonts w:ascii="宋体" w:hAnsi="宋体" w:hint="eastAsia"/>
                <w:sz w:val="18"/>
              </w:rPr>
              <w:t>□</w:t>
            </w:r>
            <w:r w:rsidRPr="00434207">
              <w:rPr>
                <w:rFonts w:ascii="宋体" w:hAnsi="宋体"/>
                <w:sz w:val="18"/>
                <w:szCs w:val="18"/>
              </w:rPr>
              <w:t xml:space="preserve">  4.</w:t>
            </w:r>
            <w:r w:rsidRPr="00434207">
              <w:rPr>
                <w:rFonts w:ascii="宋体" w:hAnsi="宋体" w:hint="eastAsia"/>
                <w:sz w:val="18"/>
                <w:szCs w:val="18"/>
              </w:rPr>
              <w:t>有所减少</w:t>
            </w:r>
            <w:r w:rsidRPr="00434207">
              <w:rPr>
                <w:rFonts w:ascii="宋体" w:hAnsi="宋体" w:hint="eastAsia"/>
                <w:sz w:val="18"/>
              </w:rPr>
              <w:t>□</w:t>
            </w:r>
            <w:r w:rsidRPr="00434207">
              <w:rPr>
                <w:rFonts w:ascii="宋体" w:hAnsi="宋体"/>
                <w:sz w:val="18"/>
                <w:szCs w:val="18"/>
              </w:rPr>
              <w:t xml:space="preserve">  5.</w:t>
            </w:r>
            <w:r w:rsidRPr="00434207">
              <w:rPr>
                <w:rFonts w:ascii="宋体" w:hAnsi="宋体" w:hint="eastAsia"/>
                <w:sz w:val="18"/>
                <w:szCs w:val="18"/>
              </w:rPr>
              <w:t>明显减少</w:t>
            </w:r>
            <w:r w:rsidRPr="00434207">
              <w:rPr>
                <w:rFonts w:ascii="宋体" w:hAnsi="宋体" w:hint="eastAsia"/>
                <w:sz w:val="18"/>
              </w:rPr>
              <w:t>□</w:t>
            </w:r>
          </w:p>
        </w:tc>
      </w:tr>
      <w:tr w:rsidR="00434207" w:rsidRPr="00434207" w14:paraId="227B3547"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1C940EDC"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本报告期企业招工情况</w:t>
            </w:r>
          </w:p>
        </w:tc>
        <w:tc>
          <w:tcPr>
            <w:tcW w:w="522" w:type="dxa"/>
            <w:tcBorders>
              <w:top w:val="single" w:sz="2" w:space="0" w:color="auto"/>
              <w:left w:val="single" w:sz="2" w:space="0" w:color="auto"/>
              <w:bottom w:val="single" w:sz="2" w:space="0" w:color="auto"/>
              <w:right w:val="single" w:sz="2" w:space="0" w:color="auto"/>
            </w:tcBorders>
            <w:vAlign w:val="center"/>
          </w:tcPr>
          <w:p w14:paraId="770AC1FE"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05</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72C136B0" w14:textId="77777777" w:rsidR="00654731" w:rsidRPr="00434207" w:rsidRDefault="00654731" w:rsidP="00145F96">
            <w:pPr>
              <w:snapToGrid w:val="0"/>
              <w:rPr>
                <w:rFonts w:ascii="宋体"/>
                <w:sz w:val="18"/>
                <w:szCs w:val="18"/>
              </w:rPr>
            </w:pPr>
            <w:r w:rsidRPr="00434207">
              <w:rPr>
                <w:rFonts w:ascii="宋体" w:hAnsi="宋体"/>
                <w:sz w:val="18"/>
                <w:szCs w:val="18"/>
              </w:rPr>
              <w:t>1.</w:t>
            </w:r>
            <w:r w:rsidRPr="00434207">
              <w:rPr>
                <w:rFonts w:ascii="宋体" w:hAnsi="宋体" w:hint="eastAsia"/>
                <w:sz w:val="18"/>
                <w:szCs w:val="18"/>
              </w:rPr>
              <w:t>有招工需求，并招到全部所需员工</w:t>
            </w:r>
            <w:r w:rsidRPr="00434207">
              <w:rPr>
                <w:rFonts w:ascii="宋体" w:hAnsi="宋体" w:hint="eastAsia"/>
                <w:sz w:val="18"/>
              </w:rPr>
              <w:t>□</w:t>
            </w:r>
          </w:p>
          <w:p w14:paraId="795C033B" w14:textId="77777777" w:rsidR="00654731" w:rsidRPr="00434207" w:rsidRDefault="00654731" w:rsidP="00145F96">
            <w:pPr>
              <w:snapToGrid w:val="0"/>
              <w:rPr>
                <w:rFonts w:ascii="宋体"/>
                <w:sz w:val="18"/>
                <w:szCs w:val="18"/>
              </w:rPr>
            </w:pPr>
            <w:r w:rsidRPr="00434207">
              <w:rPr>
                <w:rFonts w:ascii="宋体" w:hAnsi="宋体"/>
                <w:sz w:val="18"/>
                <w:szCs w:val="18"/>
              </w:rPr>
              <w:t>2.</w:t>
            </w:r>
            <w:r w:rsidRPr="00434207">
              <w:rPr>
                <w:rFonts w:ascii="宋体" w:hAnsi="宋体" w:hint="eastAsia"/>
                <w:sz w:val="18"/>
                <w:szCs w:val="18"/>
              </w:rPr>
              <w:t>有招工需求，招到大部分所需员工</w:t>
            </w:r>
            <w:r w:rsidRPr="00434207">
              <w:rPr>
                <w:rFonts w:ascii="宋体" w:hAnsi="宋体" w:hint="eastAsia"/>
                <w:sz w:val="18"/>
              </w:rPr>
              <w:t>□</w:t>
            </w:r>
          </w:p>
          <w:p w14:paraId="59F4F408" w14:textId="77777777" w:rsidR="00654731" w:rsidRPr="00434207" w:rsidRDefault="00654731" w:rsidP="00145F96">
            <w:pPr>
              <w:snapToGrid w:val="0"/>
              <w:rPr>
                <w:rFonts w:ascii="宋体"/>
                <w:sz w:val="18"/>
                <w:szCs w:val="18"/>
              </w:rPr>
            </w:pPr>
            <w:r w:rsidRPr="00434207">
              <w:rPr>
                <w:rFonts w:ascii="宋体" w:hAnsi="宋体"/>
                <w:sz w:val="18"/>
                <w:szCs w:val="18"/>
              </w:rPr>
              <w:t>3.</w:t>
            </w:r>
            <w:r w:rsidRPr="00434207">
              <w:rPr>
                <w:rFonts w:ascii="宋体" w:hAnsi="宋体" w:hint="eastAsia"/>
                <w:sz w:val="18"/>
                <w:szCs w:val="18"/>
              </w:rPr>
              <w:t>有招工需求，招到少部分所需员工</w:t>
            </w:r>
            <w:r w:rsidRPr="00434207">
              <w:rPr>
                <w:rFonts w:ascii="宋体" w:hAnsi="宋体" w:hint="eastAsia"/>
                <w:sz w:val="18"/>
              </w:rPr>
              <w:t>□</w:t>
            </w:r>
          </w:p>
          <w:p w14:paraId="2542ABA7" w14:textId="77777777" w:rsidR="00654731" w:rsidRPr="00434207" w:rsidRDefault="00654731" w:rsidP="00145F96">
            <w:pPr>
              <w:snapToGrid w:val="0"/>
              <w:rPr>
                <w:rFonts w:ascii="宋体"/>
                <w:sz w:val="18"/>
                <w:szCs w:val="18"/>
              </w:rPr>
            </w:pPr>
            <w:r w:rsidRPr="00434207">
              <w:rPr>
                <w:rFonts w:ascii="宋体" w:hAnsi="宋体"/>
                <w:sz w:val="18"/>
                <w:szCs w:val="18"/>
              </w:rPr>
              <w:t>4.</w:t>
            </w:r>
            <w:r w:rsidRPr="00434207">
              <w:rPr>
                <w:rFonts w:ascii="宋体" w:hAnsi="宋体" w:hint="eastAsia"/>
                <w:sz w:val="18"/>
                <w:szCs w:val="18"/>
              </w:rPr>
              <w:t>有招工需求，没能招到所需员工</w:t>
            </w:r>
            <w:r w:rsidRPr="00434207">
              <w:rPr>
                <w:rFonts w:ascii="宋体" w:hAnsi="宋体" w:hint="eastAsia"/>
                <w:sz w:val="18"/>
              </w:rPr>
              <w:t>□</w:t>
            </w:r>
          </w:p>
          <w:p w14:paraId="09BFE9DB" w14:textId="77777777" w:rsidR="00654731" w:rsidRPr="00434207" w:rsidRDefault="00654731" w:rsidP="00145F96">
            <w:pPr>
              <w:snapToGrid w:val="0"/>
              <w:rPr>
                <w:rFonts w:ascii="宋体"/>
                <w:sz w:val="18"/>
                <w:szCs w:val="18"/>
              </w:rPr>
            </w:pPr>
            <w:r w:rsidRPr="00434207">
              <w:rPr>
                <w:rFonts w:ascii="宋体" w:hAnsi="宋体"/>
                <w:sz w:val="18"/>
                <w:szCs w:val="18"/>
              </w:rPr>
              <w:t>5.</w:t>
            </w:r>
            <w:r w:rsidRPr="00434207">
              <w:rPr>
                <w:rFonts w:ascii="宋体" w:hAnsi="宋体" w:hint="eastAsia"/>
                <w:sz w:val="18"/>
                <w:szCs w:val="18"/>
              </w:rPr>
              <w:t>无招工需求</w:t>
            </w:r>
            <w:r w:rsidRPr="00434207">
              <w:rPr>
                <w:rFonts w:ascii="宋体" w:hAnsi="宋体" w:hint="eastAsia"/>
                <w:sz w:val="18"/>
              </w:rPr>
              <w:t>□</w:t>
            </w:r>
          </w:p>
        </w:tc>
      </w:tr>
      <w:tr w:rsidR="00434207" w:rsidRPr="00434207" w14:paraId="7192F910"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6BB7998A"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本报告期企业流动资金情况</w:t>
            </w:r>
          </w:p>
        </w:tc>
        <w:tc>
          <w:tcPr>
            <w:tcW w:w="522" w:type="dxa"/>
            <w:tcBorders>
              <w:top w:val="single" w:sz="2" w:space="0" w:color="auto"/>
              <w:left w:val="single" w:sz="2" w:space="0" w:color="auto"/>
              <w:bottom w:val="single" w:sz="2" w:space="0" w:color="auto"/>
              <w:right w:val="single" w:sz="2" w:space="0" w:color="auto"/>
            </w:tcBorders>
            <w:vAlign w:val="center"/>
          </w:tcPr>
          <w:p w14:paraId="7D8A3E89"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06</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3B8E1444" w14:textId="77777777" w:rsidR="00654731" w:rsidRPr="00434207" w:rsidRDefault="00654731" w:rsidP="00145F96">
            <w:pPr>
              <w:snapToGrid w:val="0"/>
              <w:jc w:val="left"/>
              <w:rPr>
                <w:rFonts w:ascii="宋体"/>
                <w:sz w:val="18"/>
                <w:szCs w:val="18"/>
              </w:rPr>
            </w:pPr>
            <w:r w:rsidRPr="00434207">
              <w:rPr>
                <w:rFonts w:ascii="宋体" w:hAnsi="宋体"/>
                <w:sz w:val="18"/>
                <w:szCs w:val="18"/>
              </w:rPr>
              <w:t>1.</w:t>
            </w:r>
            <w:r w:rsidRPr="00434207">
              <w:rPr>
                <w:rFonts w:ascii="宋体" w:hAnsi="宋体" w:hint="eastAsia"/>
                <w:sz w:val="18"/>
                <w:szCs w:val="18"/>
              </w:rPr>
              <w:t>很紧张（缺口</w:t>
            </w:r>
            <w:r w:rsidRPr="00434207">
              <w:rPr>
                <w:rFonts w:ascii="宋体" w:hAnsi="宋体"/>
                <w:sz w:val="18"/>
                <w:szCs w:val="18"/>
              </w:rPr>
              <w:t>20%</w:t>
            </w:r>
            <w:r w:rsidRPr="00434207">
              <w:rPr>
                <w:rFonts w:ascii="宋体" w:hAnsi="宋体" w:hint="eastAsia"/>
                <w:sz w:val="18"/>
                <w:szCs w:val="18"/>
              </w:rPr>
              <w:t>以上）</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2.</w:t>
            </w:r>
            <w:r w:rsidRPr="00434207">
              <w:rPr>
                <w:rFonts w:ascii="宋体" w:hAnsi="宋体" w:hint="eastAsia"/>
                <w:sz w:val="18"/>
                <w:szCs w:val="18"/>
              </w:rPr>
              <w:t>紧张（缺口</w:t>
            </w:r>
            <w:r w:rsidRPr="00434207">
              <w:rPr>
                <w:rFonts w:ascii="宋体" w:hAnsi="宋体"/>
                <w:sz w:val="18"/>
                <w:szCs w:val="18"/>
              </w:rPr>
              <w:t>1-20%</w:t>
            </w:r>
            <w:r w:rsidRPr="00434207">
              <w:rPr>
                <w:rFonts w:ascii="宋体" w:hAnsi="宋体" w:hint="eastAsia"/>
                <w:sz w:val="18"/>
                <w:szCs w:val="18"/>
              </w:rPr>
              <w:t>）</w:t>
            </w:r>
            <w:r w:rsidRPr="00434207">
              <w:rPr>
                <w:rFonts w:ascii="宋体" w:hAnsi="宋体" w:hint="eastAsia"/>
                <w:sz w:val="18"/>
              </w:rPr>
              <w:t>□</w:t>
            </w:r>
          </w:p>
          <w:p w14:paraId="54AC5057" w14:textId="77777777" w:rsidR="00654731" w:rsidRPr="00434207" w:rsidRDefault="00654731" w:rsidP="00145F96">
            <w:pPr>
              <w:snapToGrid w:val="0"/>
              <w:jc w:val="left"/>
              <w:rPr>
                <w:rFonts w:ascii="宋体"/>
                <w:sz w:val="18"/>
                <w:szCs w:val="18"/>
              </w:rPr>
            </w:pPr>
            <w:r w:rsidRPr="00434207">
              <w:rPr>
                <w:rFonts w:ascii="宋体" w:hAnsi="宋体"/>
                <w:sz w:val="18"/>
                <w:szCs w:val="18"/>
              </w:rPr>
              <w:t>3.</w:t>
            </w:r>
            <w:r w:rsidRPr="00434207">
              <w:rPr>
                <w:rFonts w:ascii="宋体" w:hAnsi="宋体" w:hint="eastAsia"/>
                <w:sz w:val="18"/>
                <w:szCs w:val="18"/>
              </w:rPr>
              <w:t>基本正常</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4.</w:t>
            </w:r>
            <w:r w:rsidRPr="00434207">
              <w:rPr>
                <w:rFonts w:ascii="宋体" w:hAnsi="宋体" w:hint="eastAsia"/>
                <w:sz w:val="18"/>
                <w:szCs w:val="18"/>
              </w:rPr>
              <w:t>资金宽裕</w:t>
            </w:r>
            <w:r w:rsidRPr="00434207">
              <w:rPr>
                <w:rFonts w:ascii="宋体" w:hAnsi="宋体" w:hint="eastAsia"/>
                <w:sz w:val="18"/>
              </w:rPr>
              <w:t>□</w:t>
            </w:r>
          </w:p>
        </w:tc>
      </w:tr>
      <w:tr w:rsidR="00434207" w:rsidRPr="00434207" w14:paraId="10E89156"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2E69C463"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本报告期资金紧张（</w:t>
            </w:r>
            <w:r w:rsidRPr="00434207">
              <w:rPr>
                <w:rFonts w:ascii="宋体"/>
                <w:sz w:val="18"/>
                <w:szCs w:val="18"/>
              </w:rPr>
              <w:t>0</w:t>
            </w:r>
            <w:r w:rsidRPr="00434207">
              <w:rPr>
                <w:rFonts w:ascii="宋体" w:hAnsi="宋体"/>
                <w:sz w:val="18"/>
                <w:szCs w:val="18"/>
              </w:rPr>
              <w:t>4</w:t>
            </w:r>
            <w:r w:rsidRPr="00434207">
              <w:rPr>
                <w:rFonts w:ascii="宋体" w:hAnsi="宋体" w:hint="eastAsia"/>
                <w:sz w:val="18"/>
                <w:szCs w:val="18"/>
              </w:rPr>
              <w:t>问题选</w:t>
            </w:r>
            <w:r w:rsidRPr="00434207">
              <w:rPr>
                <w:rFonts w:ascii="宋体" w:hAnsi="宋体"/>
                <w:sz w:val="18"/>
                <w:szCs w:val="18"/>
              </w:rPr>
              <w:t>5</w:t>
            </w:r>
            <w:r w:rsidRPr="00434207">
              <w:rPr>
                <w:rFonts w:ascii="宋体" w:hAnsi="宋体" w:hint="eastAsia"/>
                <w:sz w:val="18"/>
                <w:szCs w:val="18"/>
              </w:rPr>
              <w:t>的填报），主要原因是</w:t>
            </w:r>
            <w:r w:rsidRPr="00434207">
              <w:rPr>
                <w:rFonts w:ascii="宋体" w:hAnsi="宋体"/>
                <w:sz w:val="18"/>
                <w:szCs w:val="18"/>
              </w:rPr>
              <w:t xml:space="preserve"> (</w:t>
            </w:r>
            <w:r w:rsidRPr="00434207">
              <w:rPr>
                <w:rFonts w:ascii="宋体" w:hAnsi="宋体" w:hint="eastAsia"/>
                <w:sz w:val="18"/>
                <w:szCs w:val="18"/>
              </w:rPr>
              <w:t>可多选，最多选</w:t>
            </w:r>
            <w:r w:rsidRPr="00434207">
              <w:rPr>
                <w:rFonts w:ascii="宋体" w:hAnsi="宋体"/>
                <w:sz w:val="18"/>
                <w:szCs w:val="18"/>
              </w:rPr>
              <w:t>3</w:t>
            </w:r>
            <w:r w:rsidRPr="00434207">
              <w:rPr>
                <w:rFonts w:ascii="宋体" w:hAnsi="宋体" w:hint="eastAsia"/>
                <w:sz w:val="18"/>
                <w:szCs w:val="18"/>
              </w:rPr>
              <w:t>项</w:t>
            </w:r>
            <w:r w:rsidRPr="00434207">
              <w:rPr>
                <w:rFonts w:ascii="宋体" w:hAnsi="宋体"/>
                <w:sz w:val="18"/>
                <w:szCs w:val="18"/>
              </w:rPr>
              <w:t xml:space="preserve">) </w:t>
            </w:r>
          </w:p>
        </w:tc>
        <w:tc>
          <w:tcPr>
            <w:tcW w:w="522" w:type="dxa"/>
            <w:tcBorders>
              <w:top w:val="single" w:sz="2" w:space="0" w:color="auto"/>
              <w:left w:val="single" w:sz="2" w:space="0" w:color="auto"/>
              <w:bottom w:val="single" w:sz="2" w:space="0" w:color="auto"/>
              <w:right w:val="single" w:sz="2" w:space="0" w:color="auto"/>
            </w:tcBorders>
            <w:vAlign w:val="center"/>
          </w:tcPr>
          <w:p w14:paraId="2A9FE142"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07</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52916BE7" w14:textId="77777777" w:rsidR="00654731" w:rsidRPr="00434207" w:rsidRDefault="00654731" w:rsidP="00145F96">
            <w:pPr>
              <w:snapToGrid w:val="0"/>
              <w:rPr>
                <w:rFonts w:ascii="宋体"/>
                <w:sz w:val="18"/>
                <w:szCs w:val="18"/>
              </w:rPr>
            </w:pPr>
            <w:r w:rsidRPr="00434207">
              <w:rPr>
                <w:rFonts w:ascii="宋体" w:hAnsi="宋体"/>
                <w:sz w:val="18"/>
                <w:szCs w:val="18"/>
              </w:rPr>
              <w:t>1.</w:t>
            </w:r>
            <w:r w:rsidRPr="00434207">
              <w:rPr>
                <w:rFonts w:ascii="宋体" w:hAnsi="宋体" w:hint="eastAsia"/>
                <w:sz w:val="18"/>
                <w:szCs w:val="18"/>
              </w:rPr>
              <w:t>融资成本高</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2.</w:t>
            </w:r>
            <w:r w:rsidRPr="00434207">
              <w:rPr>
                <w:rFonts w:ascii="宋体" w:hAnsi="宋体" w:hint="eastAsia"/>
                <w:sz w:val="18"/>
                <w:szCs w:val="18"/>
              </w:rPr>
              <w:t>融资难</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3.</w:t>
            </w:r>
            <w:r w:rsidRPr="00434207">
              <w:rPr>
                <w:rFonts w:ascii="宋体" w:hAnsi="宋体" w:hint="eastAsia"/>
                <w:sz w:val="18"/>
                <w:szCs w:val="18"/>
              </w:rPr>
              <w:t>存货资金占用较多</w:t>
            </w:r>
            <w:r w:rsidRPr="00434207">
              <w:rPr>
                <w:rFonts w:ascii="宋体" w:hAnsi="宋体" w:hint="eastAsia"/>
                <w:sz w:val="18"/>
              </w:rPr>
              <w:t>□</w:t>
            </w:r>
          </w:p>
          <w:p w14:paraId="2FE56F56" w14:textId="77777777" w:rsidR="001E4D4E" w:rsidRPr="00434207" w:rsidRDefault="00654731" w:rsidP="00145F96">
            <w:pPr>
              <w:snapToGrid w:val="0"/>
              <w:rPr>
                <w:rFonts w:ascii="宋体" w:hAnsi="宋体"/>
                <w:sz w:val="18"/>
                <w:szCs w:val="18"/>
              </w:rPr>
            </w:pPr>
            <w:r w:rsidRPr="00434207">
              <w:rPr>
                <w:rFonts w:ascii="宋体" w:hAnsi="宋体"/>
                <w:sz w:val="18"/>
                <w:szCs w:val="18"/>
              </w:rPr>
              <w:t>4.</w:t>
            </w:r>
            <w:r w:rsidRPr="00434207">
              <w:rPr>
                <w:rFonts w:ascii="宋体" w:hAnsi="宋体" w:hint="eastAsia"/>
                <w:sz w:val="18"/>
                <w:szCs w:val="18"/>
              </w:rPr>
              <w:t>货款回笼慢</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5.</w:t>
            </w:r>
            <w:r w:rsidRPr="00434207">
              <w:rPr>
                <w:rFonts w:ascii="宋体" w:hAnsi="宋体" w:hint="eastAsia"/>
                <w:sz w:val="18"/>
                <w:szCs w:val="18"/>
              </w:rPr>
              <w:t>工资等刚性支出较多</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6.</w:t>
            </w:r>
            <w:r w:rsidRPr="00434207">
              <w:rPr>
                <w:rFonts w:ascii="宋体" w:hAnsi="宋体" w:hint="eastAsia"/>
                <w:sz w:val="18"/>
                <w:szCs w:val="18"/>
              </w:rPr>
              <w:t>扩大再生产、基建投资</w:t>
            </w:r>
            <w:r w:rsidRPr="00434207">
              <w:rPr>
                <w:rFonts w:ascii="宋体" w:hAnsi="宋体" w:hint="eastAsia"/>
                <w:sz w:val="18"/>
              </w:rPr>
              <w:t>□</w:t>
            </w:r>
            <w:r w:rsidRPr="00434207">
              <w:rPr>
                <w:rFonts w:ascii="宋体" w:hAnsi="宋体"/>
                <w:sz w:val="18"/>
                <w:szCs w:val="18"/>
              </w:rPr>
              <w:t xml:space="preserve">    </w:t>
            </w:r>
          </w:p>
          <w:p w14:paraId="0FECF7BC" w14:textId="77777777" w:rsidR="00654731" w:rsidRPr="00434207" w:rsidRDefault="00654731" w:rsidP="00145F96">
            <w:pPr>
              <w:snapToGrid w:val="0"/>
              <w:rPr>
                <w:rFonts w:ascii="宋体"/>
                <w:sz w:val="18"/>
                <w:szCs w:val="18"/>
              </w:rPr>
            </w:pPr>
            <w:r w:rsidRPr="00434207">
              <w:rPr>
                <w:rFonts w:ascii="宋体" w:hAnsi="宋体"/>
                <w:sz w:val="18"/>
                <w:szCs w:val="18"/>
              </w:rPr>
              <w:t>7.</w:t>
            </w:r>
            <w:r w:rsidRPr="00434207">
              <w:rPr>
                <w:rFonts w:ascii="宋体" w:hAnsi="宋体" w:hint="eastAsia"/>
                <w:sz w:val="18"/>
                <w:szCs w:val="18"/>
              </w:rPr>
              <w:t>投资金融性资产</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8.</w:t>
            </w:r>
            <w:r w:rsidRPr="00434207">
              <w:rPr>
                <w:rFonts w:ascii="宋体" w:hAnsi="宋体" w:hint="eastAsia"/>
                <w:sz w:val="18"/>
                <w:szCs w:val="18"/>
              </w:rPr>
              <w:t>其他</w:t>
            </w:r>
            <w:r w:rsidRPr="00434207">
              <w:rPr>
                <w:rFonts w:ascii="宋体" w:hAnsi="宋体"/>
                <w:sz w:val="18"/>
                <w:szCs w:val="18"/>
              </w:rPr>
              <w:t>(</w:t>
            </w:r>
            <w:r w:rsidRPr="00434207">
              <w:rPr>
                <w:rFonts w:ascii="宋体" w:hAnsi="宋体" w:hint="eastAsia"/>
                <w:sz w:val="18"/>
                <w:szCs w:val="18"/>
              </w:rPr>
              <w:t>请注明</w:t>
            </w:r>
            <w:r w:rsidRPr="00434207">
              <w:rPr>
                <w:rFonts w:ascii="宋体" w:hAnsi="宋体"/>
                <w:sz w:val="18"/>
                <w:szCs w:val="18"/>
              </w:rPr>
              <w:t>)</w:t>
            </w:r>
            <w:r w:rsidRPr="00434207">
              <w:rPr>
                <w:rFonts w:ascii="宋体" w:hAnsi="宋体" w:hint="eastAsia"/>
                <w:sz w:val="18"/>
              </w:rPr>
              <w:t>□</w:t>
            </w:r>
          </w:p>
        </w:tc>
      </w:tr>
      <w:tr w:rsidR="00434207" w:rsidRPr="00434207" w14:paraId="6CF2721E"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75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451C3FE6"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本报告期企业向银行贷款情况（</w:t>
            </w:r>
            <w:r w:rsidRPr="00434207">
              <w:rPr>
                <w:rFonts w:ascii="宋体" w:hAnsi="宋体"/>
                <w:sz w:val="18"/>
                <w:szCs w:val="18"/>
              </w:rPr>
              <w:t>07</w:t>
            </w:r>
            <w:r w:rsidRPr="00434207">
              <w:rPr>
                <w:rFonts w:ascii="宋体" w:hAnsi="宋体" w:hint="eastAsia"/>
                <w:sz w:val="18"/>
                <w:szCs w:val="18"/>
              </w:rPr>
              <w:t>问题选</w:t>
            </w:r>
            <w:r w:rsidRPr="00434207">
              <w:rPr>
                <w:rFonts w:ascii="宋体" w:hAnsi="宋体"/>
                <w:sz w:val="18"/>
                <w:szCs w:val="18"/>
              </w:rPr>
              <w:t>1</w:t>
            </w:r>
            <w:r w:rsidRPr="00434207">
              <w:rPr>
                <w:rFonts w:ascii="宋体" w:hAnsi="宋体" w:hint="eastAsia"/>
                <w:sz w:val="18"/>
                <w:szCs w:val="18"/>
              </w:rPr>
              <w:t>的填报）</w:t>
            </w:r>
          </w:p>
        </w:tc>
        <w:tc>
          <w:tcPr>
            <w:tcW w:w="522" w:type="dxa"/>
            <w:tcBorders>
              <w:top w:val="single" w:sz="2" w:space="0" w:color="auto"/>
              <w:left w:val="single" w:sz="2" w:space="0" w:color="auto"/>
              <w:bottom w:val="single" w:sz="2" w:space="0" w:color="auto"/>
              <w:right w:val="single" w:sz="2" w:space="0" w:color="auto"/>
            </w:tcBorders>
            <w:vAlign w:val="center"/>
          </w:tcPr>
          <w:p w14:paraId="67CC221C"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08</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1D4577EC" w14:textId="77777777" w:rsidR="00654731" w:rsidRPr="00434207" w:rsidRDefault="00654731" w:rsidP="00145F96">
            <w:pPr>
              <w:snapToGrid w:val="0"/>
              <w:rPr>
                <w:rFonts w:ascii="宋体"/>
                <w:sz w:val="18"/>
                <w:szCs w:val="18"/>
              </w:rPr>
            </w:pPr>
            <w:r w:rsidRPr="00434207">
              <w:rPr>
                <w:rFonts w:ascii="宋体" w:hAnsi="宋体"/>
                <w:sz w:val="18"/>
                <w:szCs w:val="18"/>
              </w:rPr>
              <w:t>1.</w:t>
            </w:r>
            <w:r w:rsidRPr="00434207">
              <w:rPr>
                <w:rFonts w:ascii="宋体" w:hAnsi="宋体" w:hint="eastAsia"/>
                <w:sz w:val="18"/>
                <w:szCs w:val="18"/>
              </w:rPr>
              <w:t>有贷款需求，并全部贷到</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有贷款需求，大部分贷到</w:t>
            </w:r>
            <w:r w:rsidRPr="00434207">
              <w:rPr>
                <w:rFonts w:ascii="宋体" w:hAnsi="宋体" w:hint="eastAsia"/>
                <w:sz w:val="18"/>
              </w:rPr>
              <w:t>□</w:t>
            </w:r>
          </w:p>
          <w:p w14:paraId="0D1653DB" w14:textId="77777777" w:rsidR="00654731" w:rsidRPr="00434207" w:rsidRDefault="00654731" w:rsidP="00145F96">
            <w:pPr>
              <w:snapToGrid w:val="0"/>
              <w:rPr>
                <w:rFonts w:ascii="宋体"/>
                <w:sz w:val="18"/>
                <w:szCs w:val="18"/>
              </w:rPr>
            </w:pPr>
            <w:r w:rsidRPr="00434207">
              <w:rPr>
                <w:rFonts w:ascii="宋体" w:hAnsi="宋体"/>
                <w:sz w:val="18"/>
                <w:szCs w:val="18"/>
              </w:rPr>
              <w:t>3.</w:t>
            </w:r>
            <w:r w:rsidRPr="00434207">
              <w:rPr>
                <w:rFonts w:ascii="宋体" w:hAnsi="宋体" w:hint="eastAsia"/>
                <w:sz w:val="18"/>
                <w:szCs w:val="18"/>
              </w:rPr>
              <w:t>有贷款需求，少部分贷到</w:t>
            </w:r>
            <w:r w:rsidRPr="00434207">
              <w:rPr>
                <w:rFonts w:ascii="宋体" w:hAnsi="宋体" w:hint="eastAsia"/>
                <w:sz w:val="18"/>
              </w:rPr>
              <w:t>□</w:t>
            </w:r>
            <w:r w:rsidRPr="00434207">
              <w:rPr>
                <w:rFonts w:ascii="宋体" w:hAnsi="宋体" w:hint="eastAsia"/>
                <w:sz w:val="18"/>
                <w:szCs w:val="18"/>
              </w:rPr>
              <w:t xml:space="preserve">　　</w:t>
            </w:r>
            <w:proofErr w:type="gramStart"/>
            <w:r w:rsidRPr="00434207">
              <w:rPr>
                <w:rFonts w:ascii="宋体" w:hAnsi="宋体" w:hint="eastAsia"/>
                <w:sz w:val="18"/>
                <w:szCs w:val="18"/>
              </w:rPr>
              <w:t xml:space="preserve">　</w:t>
            </w:r>
            <w:proofErr w:type="gramEnd"/>
            <w:r w:rsidRPr="00434207">
              <w:rPr>
                <w:rFonts w:ascii="宋体" w:hAnsi="宋体"/>
                <w:sz w:val="18"/>
                <w:szCs w:val="18"/>
              </w:rPr>
              <w:t xml:space="preserve">   4.</w:t>
            </w:r>
            <w:r w:rsidRPr="00434207">
              <w:rPr>
                <w:rFonts w:ascii="宋体" w:hAnsi="宋体" w:hint="eastAsia"/>
                <w:sz w:val="18"/>
                <w:szCs w:val="18"/>
              </w:rPr>
              <w:t>有贷款需求，没能贷到</w:t>
            </w:r>
            <w:r w:rsidRPr="00434207">
              <w:rPr>
                <w:rFonts w:ascii="宋体" w:hAnsi="宋体" w:hint="eastAsia"/>
                <w:sz w:val="18"/>
              </w:rPr>
              <w:t>□</w:t>
            </w:r>
          </w:p>
          <w:p w14:paraId="2C9BB819" w14:textId="77777777" w:rsidR="00654731" w:rsidRPr="00434207" w:rsidRDefault="00654731" w:rsidP="00145F96">
            <w:pPr>
              <w:snapToGrid w:val="0"/>
              <w:rPr>
                <w:rFonts w:ascii="宋体"/>
                <w:sz w:val="18"/>
                <w:szCs w:val="18"/>
              </w:rPr>
            </w:pPr>
            <w:r w:rsidRPr="00434207">
              <w:rPr>
                <w:rFonts w:ascii="宋体" w:hAnsi="宋体"/>
                <w:sz w:val="18"/>
                <w:szCs w:val="18"/>
              </w:rPr>
              <w:t>5.</w:t>
            </w:r>
            <w:r w:rsidRPr="00434207">
              <w:rPr>
                <w:rFonts w:ascii="宋体" w:hAnsi="宋体" w:hint="eastAsia"/>
                <w:sz w:val="18"/>
                <w:szCs w:val="18"/>
              </w:rPr>
              <w:t>无贷款需求（依靠自有资金）</w:t>
            </w:r>
            <w:r w:rsidRPr="00434207">
              <w:rPr>
                <w:rFonts w:ascii="宋体" w:hAnsi="宋体" w:hint="eastAsia"/>
                <w:sz w:val="18"/>
              </w:rPr>
              <w:t>□</w:t>
            </w:r>
          </w:p>
        </w:tc>
      </w:tr>
      <w:tr w:rsidR="00434207" w:rsidRPr="00434207" w14:paraId="53D1A5CA"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2C10DD57"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本报告期企业享受到的政策优惠</w:t>
            </w:r>
            <w:r w:rsidRPr="00434207">
              <w:rPr>
                <w:rFonts w:ascii="宋体" w:hAnsi="宋体"/>
                <w:sz w:val="18"/>
                <w:szCs w:val="18"/>
              </w:rPr>
              <w:t>(</w:t>
            </w:r>
            <w:r w:rsidRPr="00434207">
              <w:rPr>
                <w:rFonts w:ascii="宋体" w:hAnsi="宋体" w:hint="eastAsia"/>
                <w:sz w:val="18"/>
                <w:szCs w:val="18"/>
              </w:rPr>
              <w:t>多选</w:t>
            </w:r>
            <w:r w:rsidRPr="00434207">
              <w:rPr>
                <w:rFonts w:ascii="宋体" w:hAnsi="宋体"/>
                <w:sz w:val="18"/>
                <w:szCs w:val="18"/>
              </w:rPr>
              <w:t>)</w:t>
            </w:r>
          </w:p>
        </w:tc>
        <w:tc>
          <w:tcPr>
            <w:tcW w:w="522" w:type="dxa"/>
            <w:tcBorders>
              <w:top w:val="single" w:sz="2" w:space="0" w:color="auto"/>
              <w:left w:val="single" w:sz="2" w:space="0" w:color="auto"/>
              <w:bottom w:val="single" w:sz="2" w:space="0" w:color="auto"/>
              <w:right w:val="single" w:sz="2" w:space="0" w:color="auto"/>
            </w:tcBorders>
            <w:vAlign w:val="center"/>
          </w:tcPr>
          <w:p w14:paraId="1E081093"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09</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36709332"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1.</w:t>
            </w:r>
            <w:r w:rsidRPr="00434207">
              <w:rPr>
                <w:rFonts w:ascii="宋体" w:hAnsi="宋体" w:hint="eastAsia"/>
                <w:sz w:val="18"/>
                <w:szCs w:val="18"/>
              </w:rPr>
              <w:t>国家财政资金支持</w:t>
            </w:r>
            <w:r w:rsidRPr="00434207">
              <w:rPr>
                <w:rFonts w:ascii="宋体" w:hAnsi="宋体" w:hint="eastAsia"/>
                <w:sz w:val="18"/>
              </w:rPr>
              <w:t>□</w:t>
            </w:r>
            <w:r w:rsidRPr="00434207">
              <w:rPr>
                <w:rFonts w:ascii="宋体" w:hAnsi="宋体"/>
                <w:sz w:val="18"/>
                <w:szCs w:val="18"/>
              </w:rPr>
              <w:t xml:space="preserve"> </w:t>
            </w:r>
            <w:r w:rsidRPr="00434207">
              <w:rPr>
                <w:rFonts w:ascii="宋体" w:hAnsi="宋体" w:hint="eastAsia"/>
                <w:sz w:val="18"/>
                <w:szCs w:val="18"/>
              </w:rPr>
              <w:t xml:space="preserve">　</w:t>
            </w:r>
            <w:r w:rsidRPr="00434207">
              <w:rPr>
                <w:rFonts w:ascii="宋体" w:hAnsi="宋体"/>
                <w:sz w:val="18"/>
                <w:szCs w:val="18"/>
              </w:rPr>
              <w:t>2.</w:t>
            </w:r>
            <w:r w:rsidRPr="00434207">
              <w:rPr>
                <w:rFonts w:ascii="宋体" w:hAnsi="宋体" w:hint="eastAsia"/>
                <w:sz w:val="18"/>
                <w:szCs w:val="18"/>
              </w:rPr>
              <w:t>地方财政资金支持</w:t>
            </w:r>
            <w:r w:rsidRPr="00434207">
              <w:rPr>
                <w:rFonts w:ascii="宋体" w:hAnsi="宋体" w:hint="eastAsia"/>
                <w:sz w:val="18"/>
              </w:rPr>
              <w:t>□</w:t>
            </w:r>
          </w:p>
          <w:p w14:paraId="17CBBD0F"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3.</w:t>
            </w:r>
            <w:r w:rsidRPr="00434207">
              <w:rPr>
                <w:rFonts w:ascii="宋体" w:hAnsi="宋体" w:hint="eastAsia"/>
                <w:sz w:val="18"/>
                <w:szCs w:val="18"/>
              </w:rPr>
              <w:t>税收政策优惠（包括减半征收所得税、免征金融机构借款合同印花税、免征增值税政策）</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4.</w:t>
            </w:r>
            <w:r w:rsidRPr="00434207">
              <w:rPr>
                <w:rFonts w:ascii="宋体" w:hAnsi="宋体" w:hint="eastAsia"/>
                <w:sz w:val="18"/>
                <w:szCs w:val="18"/>
              </w:rPr>
              <w:t>开拓市场的政策支持</w:t>
            </w:r>
            <w:r w:rsidRPr="00434207">
              <w:rPr>
                <w:rFonts w:ascii="宋体" w:hAnsi="宋体" w:hint="eastAsia"/>
                <w:sz w:val="18"/>
              </w:rPr>
              <w:t>□</w:t>
            </w:r>
          </w:p>
          <w:p w14:paraId="7E209E65"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5.</w:t>
            </w:r>
            <w:r w:rsidRPr="00434207">
              <w:rPr>
                <w:rFonts w:ascii="宋体" w:hAnsi="宋体" w:hint="eastAsia"/>
                <w:sz w:val="18"/>
                <w:szCs w:val="18"/>
              </w:rPr>
              <w:t>社会保险的政策扶持</w:t>
            </w:r>
            <w:r w:rsidRPr="00434207">
              <w:rPr>
                <w:rFonts w:ascii="宋体" w:hAnsi="宋体" w:hint="eastAsia"/>
                <w:sz w:val="18"/>
              </w:rPr>
              <w:t>□</w:t>
            </w:r>
            <w:r w:rsidRPr="00434207">
              <w:rPr>
                <w:rFonts w:ascii="宋体" w:hAnsi="宋体" w:hint="eastAsia"/>
                <w:sz w:val="18"/>
                <w:szCs w:val="18"/>
              </w:rPr>
              <w:t xml:space="preserve">　</w:t>
            </w:r>
            <w:r w:rsidRPr="00434207">
              <w:rPr>
                <w:rFonts w:ascii="宋体" w:hAnsi="宋体"/>
                <w:sz w:val="18"/>
                <w:szCs w:val="18"/>
              </w:rPr>
              <w:t xml:space="preserve"> 6.</w:t>
            </w:r>
            <w:r w:rsidRPr="00434207">
              <w:rPr>
                <w:rFonts w:ascii="宋体" w:hAnsi="宋体" w:hint="eastAsia"/>
                <w:sz w:val="18"/>
                <w:szCs w:val="18"/>
              </w:rPr>
              <w:t>银行贷款优惠</w:t>
            </w:r>
            <w:r w:rsidRPr="00434207">
              <w:rPr>
                <w:rFonts w:ascii="宋体" w:hAnsi="宋体" w:hint="eastAsia"/>
                <w:sz w:val="18"/>
              </w:rPr>
              <w:t>□</w:t>
            </w:r>
          </w:p>
          <w:p w14:paraId="44698080"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7.</w:t>
            </w:r>
            <w:r w:rsidRPr="00434207">
              <w:rPr>
                <w:rFonts w:ascii="宋体" w:hAnsi="宋体" w:hint="eastAsia"/>
                <w:sz w:val="18"/>
                <w:szCs w:val="18"/>
              </w:rPr>
              <w:t>“国家中小企业发展基金”支持</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8.</w:t>
            </w:r>
            <w:r w:rsidRPr="00434207">
              <w:rPr>
                <w:rFonts w:ascii="宋体" w:hAnsi="宋体" w:hint="eastAsia"/>
                <w:sz w:val="18"/>
                <w:szCs w:val="18"/>
              </w:rPr>
              <w:t>简政放权</w:t>
            </w:r>
            <w:r w:rsidRPr="00434207">
              <w:rPr>
                <w:rFonts w:ascii="宋体" w:hAnsi="宋体" w:hint="eastAsia"/>
                <w:sz w:val="18"/>
              </w:rPr>
              <w:t>□</w:t>
            </w:r>
          </w:p>
          <w:p w14:paraId="1E73996D" w14:textId="77777777" w:rsidR="00654731" w:rsidRPr="00434207" w:rsidRDefault="00654731" w:rsidP="00145F96">
            <w:pPr>
              <w:spacing w:line="276" w:lineRule="auto"/>
              <w:jc w:val="left"/>
              <w:rPr>
                <w:rFonts w:ascii="宋体"/>
                <w:sz w:val="18"/>
                <w:szCs w:val="18"/>
              </w:rPr>
            </w:pPr>
            <w:r w:rsidRPr="00434207">
              <w:rPr>
                <w:rFonts w:ascii="宋体" w:hAnsi="宋体"/>
                <w:sz w:val="18"/>
                <w:szCs w:val="18"/>
              </w:rPr>
              <w:t>9.</w:t>
            </w:r>
            <w:r w:rsidRPr="00434207">
              <w:rPr>
                <w:rFonts w:ascii="宋体" w:hAnsi="宋体" w:hint="eastAsia"/>
                <w:sz w:val="18"/>
                <w:szCs w:val="18"/>
              </w:rPr>
              <w:t>创新支持</w:t>
            </w:r>
            <w:r w:rsidRPr="00434207">
              <w:rPr>
                <w:rFonts w:ascii="宋体" w:hAnsi="宋体" w:hint="eastAsia"/>
                <w:sz w:val="18"/>
              </w:rPr>
              <w:t>□</w:t>
            </w:r>
          </w:p>
        </w:tc>
      </w:tr>
      <w:tr w:rsidR="00434207" w:rsidRPr="00434207" w14:paraId="4B902BF5"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2CD22341"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本报告期企业享受到的创新支持（</w:t>
            </w:r>
            <w:r w:rsidRPr="00434207">
              <w:rPr>
                <w:rFonts w:ascii="宋体" w:hAnsi="宋体"/>
                <w:sz w:val="18"/>
                <w:szCs w:val="18"/>
              </w:rPr>
              <w:t>10</w:t>
            </w:r>
            <w:r w:rsidRPr="00434207">
              <w:rPr>
                <w:rFonts w:ascii="宋体" w:hAnsi="宋体" w:hint="eastAsia"/>
                <w:sz w:val="18"/>
                <w:szCs w:val="18"/>
              </w:rPr>
              <w:t>问题选</w:t>
            </w:r>
            <w:r w:rsidRPr="00434207">
              <w:rPr>
                <w:rFonts w:ascii="宋体" w:hAnsi="宋体"/>
                <w:sz w:val="18"/>
                <w:szCs w:val="18"/>
              </w:rPr>
              <w:t>9</w:t>
            </w:r>
            <w:r w:rsidRPr="00434207">
              <w:rPr>
                <w:rFonts w:ascii="宋体" w:hAnsi="宋体" w:hint="eastAsia"/>
                <w:sz w:val="18"/>
                <w:szCs w:val="18"/>
              </w:rPr>
              <w:t>的填报，多选）</w:t>
            </w:r>
          </w:p>
        </w:tc>
        <w:tc>
          <w:tcPr>
            <w:tcW w:w="522" w:type="dxa"/>
            <w:tcBorders>
              <w:top w:val="single" w:sz="2" w:space="0" w:color="auto"/>
              <w:left w:val="single" w:sz="2" w:space="0" w:color="auto"/>
              <w:bottom w:val="single" w:sz="2" w:space="0" w:color="auto"/>
              <w:right w:val="single" w:sz="2" w:space="0" w:color="auto"/>
            </w:tcBorders>
            <w:vAlign w:val="center"/>
          </w:tcPr>
          <w:p w14:paraId="149F4B88" w14:textId="77777777" w:rsidR="00654731" w:rsidRPr="00434207" w:rsidRDefault="00654731" w:rsidP="00145F96">
            <w:pPr>
              <w:snapToGrid w:val="0"/>
              <w:jc w:val="center"/>
              <w:rPr>
                <w:rFonts w:ascii="宋体"/>
                <w:sz w:val="18"/>
                <w:szCs w:val="18"/>
              </w:rPr>
            </w:pPr>
            <w:r w:rsidRPr="00434207">
              <w:rPr>
                <w:rFonts w:ascii="宋体" w:hAnsi="宋体"/>
                <w:sz w:val="18"/>
                <w:szCs w:val="18"/>
              </w:rPr>
              <w:t>10</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3E216EDB"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1</w:t>
            </w:r>
            <w:r w:rsidRPr="00434207">
              <w:rPr>
                <w:rFonts w:ascii="宋体"/>
                <w:sz w:val="18"/>
                <w:szCs w:val="18"/>
              </w:rPr>
              <w:t>.</w:t>
            </w:r>
            <w:r w:rsidRPr="00434207">
              <w:rPr>
                <w:rFonts w:ascii="宋体" w:hAnsi="宋体" w:hint="eastAsia"/>
                <w:sz w:val="18"/>
                <w:szCs w:val="18"/>
              </w:rPr>
              <w:t>降费</w:t>
            </w:r>
            <w:r w:rsidRPr="00434207">
              <w:rPr>
                <w:rFonts w:ascii="宋体" w:hAnsi="宋体" w:hint="eastAsia"/>
                <w:sz w:val="18"/>
              </w:rPr>
              <w:t>□</w:t>
            </w:r>
            <w:r w:rsidR="001E4D4E" w:rsidRPr="00434207">
              <w:rPr>
                <w:rFonts w:ascii="宋体" w:hAnsi="宋体" w:hint="eastAsia"/>
                <w:sz w:val="18"/>
              </w:rPr>
              <w:t xml:space="preserve">  </w:t>
            </w:r>
            <w:r w:rsidR="003E5BA6" w:rsidRPr="00434207">
              <w:rPr>
                <w:rFonts w:ascii="宋体" w:hAnsi="宋体"/>
                <w:sz w:val="18"/>
              </w:rPr>
              <w:t xml:space="preserve"> </w:t>
            </w:r>
            <w:r w:rsidRPr="00434207">
              <w:rPr>
                <w:rFonts w:ascii="宋体" w:hAnsi="宋体"/>
                <w:sz w:val="18"/>
                <w:szCs w:val="18"/>
              </w:rPr>
              <w:t>2</w:t>
            </w:r>
            <w:r w:rsidRPr="00434207">
              <w:rPr>
                <w:rFonts w:ascii="宋体"/>
                <w:sz w:val="18"/>
                <w:szCs w:val="18"/>
              </w:rPr>
              <w:t>.</w:t>
            </w:r>
            <w:r w:rsidRPr="00434207">
              <w:rPr>
                <w:rFonts w:ascii="宋体" w:hAnsi="宋体" w:hint="eastAsia"/>
                <w:sz w:val="18"/>
                <w:szCs w:val="18"/>
              </w:rPr>
              <w:t>降息</w:t>
            </w:r>
            <w:r w:rsidRPr="00434207">
              <w:rPr>
                <w:rFonts w:ascii="宋体" w:hAnsi="宋体" w:hint="eastAsia"/>
                <w:sz w:val="18"/>
              </w:rPr>
              <w:t>□</w:t>
            </w:r>
            <w:r w:rsidR="001E4D4E" w:rsidRPr="00434207">
              <w:rPr>
                <w:rFonts w:ascii="宋体" w:hAnsi="宋体" w:hint="eastAsia"/>
                <w:sz w:val="18"/>
              </w:rPr>
              <w:t xml:space="preserve"> </w:t>
            </w:r>
            <w:r w:rsidR="003E5BA6" w:rsidRPr="00434207">
              <w:rPr>
                <w:rFonts w:ascii="宋体" w:hAnsi="宋体"/>
                <w:sz w:val="18"/>
              </w:rPr>
              <w:t xml:space="preserve"> </w:t>
            </w:r>
            <w:r w:rsidR="001E4D4E" w:rsidRPr="00434207">
              <w:rPr>
                <w:rFonts w:ascii="宋体" w:hAnsi="宋体" w:hint="eastAsia"/>
                <w:sz w:val="18"/>
              </w:rPr>
              <w:t xml:space="preserve"> </w:t>
            </w:r>
            <w:r w:rsidRPr="00434207">
              <w:rPr>
                <w:rFonts w:ascii="宋体" w:hAnsi="宋体"/>
                <w:sz w:val="18"/>
                <w:szCs w:val="18"/>
              </w:rPr>
              <w:t>3</w:t>
            </w:r>
            <w:r w:rsidRPr="00434207">
              <w:rPr>
                <w:rFonts w:ascii="宋体"/>
                <w:sz w:val="18"/>
                <w:szCs w:val="18"/>
              </w:rPr>
              <w:t>.</w:t>
            </w:r>
            <w:r w:rsidRPr="00434207">
              <w:rPr>
                <w:rFonts w:ascii="宋体" w:hAnsi="宋体" w:hint="eastAsia"/>
                <w:sz w:val="18"/>
                <w:szCs w:val="18"/>
              </w:rPr>
              <w:t>“互联网</w:t>
            </w:r>
            <w:r w:rsidRPr="00434207">
              <w:rPr>
                <w:rFonts w:ascii="宋体" w:hAnsi="宋体"/>
                <w:sz w:val="18"/>
                <w:szCs w:val="18"/>
              </w:rPr>
              <w:t>+</w:t>
            </w:r>
            <w:r w:rsidRPr="00434207">
              <w:rPr>
                <w:rFonts w:ascii="宋体" w:hAnsi="宋体" w:hint="eastAsia"/>
                <w:sz w:val="18"/>
                <w:szCs w:val="18"/>
              </w:rPr>
              <w:t>”扶持政策</w:t>
            </w:r>
            <w:r w:rsidRPr="00434207">
              <w:rPr>
                <w:rFonts w:ascii="宋体" w:hAnsi="宋体" w:hint="eastAsia"/>
                <w:sz w:val="18"/>
              </w:rPr>
              <w:t>□</w:t>
            </w:r>
          </w:p>
          <w:p w14:paraId="23A6A838" w14:textId="77777777" w:rsidR="00654731" w:rsidRPr="00434207" w:rsidRDefault="00654731" w:rsidP="00145F96">
            <w:pPr>
              <w:autoSpaceDE w:val="0"/>
              <w:autoSpaceDN w:val="0"/>
              <w:adjustRightInd w:val="0"/>
              <w:snapToGrid w:val="0"/>
              <w:spacing w:line="280" w:lineRule="exact"/>
              <w:jc w:val="left"/>
              <w:rPr>
                <w:rFonts w:ascii="宋体"/>
                <w:sz w:val="18"/>
                <w:szCs w:val="18"/>
              </w:rPr>
            </w:pPr>
            <w:r w:rsidRPr="00434207">
              <w:rPr>
                <w:rFonts w:ascii="宋体" w:hAnsi="宋体"/>
                <w:sz w:val="18"/>
                <w:szCs w:val="18"/>
              </w:rPr>
              <w:t>4</w:t>
            </w:r>
            <w:r w:rsidRPr="00434207">
              <w:rPr>
                <w:rFonts w:ascii="宋体"/>
                <w:sz w:val="18"/>
                <w:szCs w:val="18"/>
              </w:rPr>
              <w:t>.</w:t>
            </w:r>
            <w:r w:rsidRPr="00434207">
              <w:rPr>
                <w:rFonts w:ascii="宋体" w:hAnsi="宋体" w:hint="eastAsia"/>
                <w:bCs/>
                <w:sz w:val="18"/>
                <w:szCs w:val="18"/>
              </w:rPr>
              <w:t>促进外贸稳定增长政策</w:t>
            </w:r>
            <w:r w:rsidRPr="00434207">
              <w:rPr>
                <w:rFonts w:ascii="宋体" w:hAnsi="宋体" w:hint="eastAsia"/>
                <w:sz w:val="18"/>
              </w:rPr>
              <w:t>□</w:t>
            </w:r>
            <w:r w:rsidR="001E4D4E" w:rsidRPr="00434207">
              <w:rPr>
                <w:rFonts w:ascii="宋体" w:hAnsi="宋体" w:hint="eastAsia"/>
                <w:sz w:val="18"/>
              </w:rPr>
              <w:t xml:space="preserve">  </w:t>
            </w:r>
            <w:r w:rsidRPr="00434207">
              <w:rPr>
                <w:rFonts w:ascii="宋体" w:hAnsi="宋体"/>
                <w:sz w:val="18"/>
                <w:szCs w:val="18"/>
              </w:rPr>
              <w:t>5</w:t>
            </w:r>
            <w:r w:rsidRPr="00434207">
              <w:rPr>
                <w:rFonts w:ascii="宋体"/>
                <w:sz w:val="18"/>
                <w:szCs w:val="18"/>
              </w:rPr>
              <w:t>.</w:t>
            </w:r>
            <w:r w:rsidRPr="00434207">
              <w:rPr>
                <w:rFonts w:ascii="宋体" w:hAnsi="宋体" w:hint="eastAsia"/>
                <w:sz w:val="18"/>
                <w:szCs w:val="18"/>
              </w:rPr>
              <w:t>其他优惠政策</w:t>
            </w:r>
            <w:r w:rsidRPr="00434207">
              <w:rPr>
                <w:rFonts w:ascii="宋体" w:hAnsi="宋体" w:hint="eastAsia"/>
                <w:sz w:val="18"/>
              </w:rPr>
              <w:t>□</w:t>
            </w:r>
          </w:p>
        </w:tc>
      </w:tr>
      <w:tr w:rsidR="00434207" w:rsidRPr="00434207" w14:paraId="31B8950C" w14:textId="77777777" w:rsidTr="00223D91">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10207" w:type="dxa"/>
            <w:gridSpan w:val="8"/>
            <w:tcBorders>
              <w:top w:val="single" w:sz="2" w:space="0" w:color="auto"/>
              <w:left w:val="double" w:sz="4" w:space="0" w:color="auto"/>
              <w:bottom w:val="single" w:sz="2" w:space="0" w:color="auto"/>
              <w:right w:val="double" w:sz="4" w:space="0" w:color="auto"/>
            </w:tcBorders>
            <w:vAlign w:val="center"/>
          </w:tcPr>
          <w:p w14:paraId="74F33802" w14:textId="77777777" w:rsidR="00654731" w:rsidRPr="00434207" w:rsidRDefault="00654731" w:rsidP="00145F96">
            <w:pPr>
              <w:snapToGrid w:val="0"/>
              <w:jc w:val="center"/>
              <w:rPr>
                <w:rFonts w:hAnsi="宋体"/>
                <w:sz w:val="18"/>
                <w:szCs w:val="18"/>
              </w:rPr>
            </w:pPr>
            <w:r w:rsidRPr="00434207">
              <w:rPr>
                <w:rFonts w:hAnsi="宋体" w:hint="eastAsia"/>
                <w:sz w:val="18"/>
                <w:szCs w:val="18"/>
              </w:rPr>
              <w:t>工业单位补充填报问题</w:t>
            </w:r>
          </w:p>
        </w:tc>
      </w:tr>
      <w:tr w:rsidR="00434207" w:rsidRPr="00434207" w14:paraId="6D48ACFA" w14:textId="77777777" w:rsidTr="000F2F5C">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113AABA1"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本报告期企业产品订货量</w:t>
            </w:r>
          </w:p>
        </w:tc>
        <w:tc>
          <w:tcPr>
            <w:tcW w:w="522" w:type="dxa"/>
            <w:tcBorders>
              <w:top w:val="single" w:sz="2" w:space="0" w:color="auto"/>
              <w:left w:val="single" w:sz="2" w:space="0" w:color="auto"/>
              <w:bottom w:val="single" w:sz="2" w:space="0" w:color="auto"/>
              <w:right w:val="single" w:sz="2" w:space="0" w:color="auto"/>
            </w:tcBorders>
            <w:vAlign w:val="center"/>
          </w:tcPr>
          <w:p w14:paraId="12D6F0CB"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B01</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5AE06327" w14:textId="77777777" w:rsidR="00654731" w:rsidRPr="00434207" w:rsidRDefault="00654731" w:rsidP="00145F96">
            <w:pPr>
              <w:autoSpaceDE w:val="0"/>
              <w:autoSpaceDN w:val="0"/>
              <w:adjustRightInd w:val="0"/>
              <w:snapToGrid w:val="0"/>
              <w:spacing w:line="280" w:lineRule="exact"/>
              <w:rPr>
                <w:rFonts w:ascii="宋体"/>
                <w:sz w:val="18"/>
                <w:szCs w:val="18"/>
              </w:rPr>
            </w:pPr>
            <w:r w:rsidRPr="00434207">
              <w:rPr>
                <w:rFonts w:ascii="宋体" w:hAnsi="宋体"/>
                <w:sz w:val="18"/>
                <w:szCs w:val="18"/>
              </w:rPr>
              <w:t>1.</w:t>
            </w:r>
            <w:r w:rsidRPr="00434207">
              <w:rPr>
                <w:rFonts w:ascii="宋体" w:hAnsi="宋体" w:hint="eastAsia"/>
                <w:sz w:val="18"/>
                <w:szCs w:val="18"/>
              </w:rPr>
              <w:t>高于正常水平</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处于正常水平</w:t>
            </w:r>
            <w:r w:rsidRPr="00434207">
              <w:rPr>
                <w:rFonts w:ascii="宋体" w:hAnsi="宋体" w:hint="eastAsia"/>
                <w:sz w:val="18"/>
              </w:rPr>
              <w:t>□</w:t>
            </w:r>
            <w:r w:rsidRPr="00434207">
              <w:rPr>
                <w:rFonts w:ascii="宋体" w:hAnsi="宋体"/>
                <w:sz w:val="18"/>
                <w:szCs w:val="18"/>
              </w:rPr>
              <w:t xml:space="preserve">       3.</w:t>
            </w:r>
            <w:r w:rsidRPr="00434207">
              <w:rPr>
                <w:rFonts w:ascii="宋体" w:hAnsi="宋体" w:hint="eastAsia"/>
                <w:sz w:val="18"/>
                <w:szCs w:val="18"/>
              </w:rPr>
              <w:t>低于正常水平</w:t>
            </w:r>
            <w:r w:rsidRPr="00434207">
              <w:rPr>
                <w:rFonts w:ascii="宋体" w:hAnsi="宋体" w:hint="eastAsia"/>
                <w:sz w:val="18"/>
              </w:rPr>
              <w:t>□</w:t>
            </w:r>
          </w:p>
        </w:tc>
      </w:tr>
      <w:tr w:rsidR="00434207" w:rsidRPr="00434207" w14:paraId="337917C7" w14:textId="77777777" w:rsidTr="000F2F5C">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double" w:sz="4" w:space="0" w:color="auto"/>
              <w:right w:val="single" w:sz="2" w:space="0" w:color="auto"/>
            </w:tcBorders>
            <w:vAlign w:val="center"/>
          </w:tcPr>
          <w:p w14:paraId="1820DC8C"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本报告期企业产成品库存数量</w:t>
            </w:r>
          </w:p>
        </w:tc>
        <w:tc>
          <w:tcPr>
            <w:tcW w:w="522" w:type="dxa"/>
            <w:tcBorders>
              <w:top w:val="single" w:sz="2" w:space="0" w:color="auto"/>
              <w:left w:val="single" w:sz="2" w:space="0" w:color="auto"/>
              <w:bottom w:val="double" w:sz="4" w:space="0" w:color="auto"/>
              <w:right w:val="single" w:sz="2" w:space="0" w:color="auto"/>
            </w:tcBorders>
            <w:vAlign w:val="center"/>
          </w:tcPr>
          <w:p w14:paraId="3FB9A5B9"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B02</w:t>
            </w:r>
          </w:p>
        </w:tc>
        <w:tc>
          <w:tcPr>
            <w:tcW w:w="6757" w:type="dxa"/>
            <w:gridSpan w:val="5"/>
            <w:tcBorders>
              <w:top w:val="single" w:sz="2" w:space="0" w:color="auto"/>
              <w:left w:val="single" w:sz="2" w:space="0" w:color="auto"/>
              <w:bottom w:val="double" w:sz="4" w:space="0" w:color="auto"/>
              <w:right w:val="double" w:sz="4" w:space="0" w:color="auto"/>
            </w:tcBorders>
            <w:vAlign w:val="center"/>
          </w:tcPr>
          <w:p w14:paraId="50179341" w14:textId="77777777" w:rsidR="00654731" w:rsidRPr="00434207" w:rsidRDefault="00654731" w:rsidP="00145F96">
            <w:pPr>
              <w:autoSpaceDE w:val="0"/>
              <w:autoSpaceDN w:val="0"/>
              <w:adjustRightInd w:val="0"/>
              <w:snapToGrid w:val="0"/>
              <w:spacing w:line="280" w:lineRule="exact"/>
              <w:rPr>
                <w:rFonts w:ascii="宋体"/>
                <w:sz w:val="18"/>
                <w:szCs w:val="18"/>
              </w:rPr>
            </w:pPr>
            <w:r w:rsidRPr="00434207">
              <w:rPr>
                <w:rFonts w:ascii="宋体" w:hAnsi="宋体"/>
                <w:sz w:val="18"/>
                <w:szCs w:val="18"/>
              </w:rPr>
              <w:t>1.</w:t>
            </w:r>
            <w:r w:rsidRPr="00434207">
              <w:rPr>
                <w:rFonts w:ascii="宋体" w:hAnsi="宋体" w:hint="eastAsia"/>
                <w:sz w:val="18"/>
                <w:szCs w:val="18"/>
              </w:rPr>
              <w:t>高于正常水平</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处于正常水平</w:t>
            </w:r>
            <w:r w:rsidRPr="00434207">
              <w:rPr>
                <w:rFonts w:ascii="宋体" w:hAnsi="宋体" w:hint="eastAsia"/>
                <w:sz w:val="18"/>
              </w:rPr>
              <w:t>□</w:t>
            </w:r>
            <w:r w:rsidRPr="00434207">
              <w:rPr>
                <w:rFonts w:ascii="宋体" w:hAnsi="宋体"/>
                <w:sz w:val="18"/>
                <w:szCs w:val="18"/>
              </w:rPr>
              <w:t xml:space="preserve">       3.</w:t>
            </w:r>
            <w:r w:rsidRPr="00434207">
              <w:rPr>
                <w:rFonts w:ascii="宋体" w:hAnsi="宋体" w:hint="eastAsia"/>
                <w:sz w:val="18"/>
                <w:szCs w:val="18"/>
              </w:rPr>
              <w:t>低于正常水平</w:t>
            </w:r>
            <w:r w:rsidRPr="00434207">
              <w:rPr>
                <w:rFonts w:ascii="宋体" w:hAnsi="宋体" w:hint="eastAsia"/>
                <w:sz w:val="18"/>
              </w:rPr>
              <w:t>□</w:t>
            </w:r>
          </w:p>
        </w:tc>
      </w:tr>
      <w:tr w:rsidR="00434207" w:rsidRPr="00434207" w14:paraId="7D59121E" w14:textId="77777777" w:rsidTr="000F2F5C">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double" w:sz="4" w:space="0" w:color="auto"/>
              <w:left w:val="double" w:sz="4" w:space="0" w:color="auto"/>
              <w:bottom w:val="single" w:sz="2" w:space="0" w:color="auto"/>
              <w:right w:val="single" w:sz="2" w:space="0" w:color="auto"/>
            </w:tcBorders>
            <w:vAlign w:val="center"/>
          </w:tcPr>
          <w:p w14:paraId="47920E1A"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lastRenderedPageBreak/>
              <w:t>本报告期企业生产能力（设备）利用率</w:t>
            </w:r>
          </w:p>
        </w:tc>
        <w:tc>
          <w:tcPr>
            <w:tcW w:w="522" w:type="dxa"/>
            <w:tcBorders>
              <w:top w:val="double" w:sz="4" w:space="0" w:color="auto"/>
              <w:left w:val="single" w:sz="2" w:space="0" w:color="auto"/>
              <w:bottom w:val="single" w:sz="2" w:space="0" w:color="auto"/>
              <w:right w:val="single" w:sz="2" w:space="0" w:color="auto"/>
            </w:tcBorders>
            <w:vAlign w:val="center"/>
          </w:tcPr>
          <w:p w14:paraId="4933C8FF"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B03</w:t>
            </w:r>
          </w:p>
        </w:tc>
        <w:tc>
          <w:tcPr>
            <w:tcW w:w="6757" w:type="dxa"/>
            <w:gridSpan w:val="5"/>
            <w:tcBorders>
              <w:top w:val="double" w:sz="4" w:space="0" w:color="auto"/>
              <w:left w:val="single" w:sz="2" w:space="0" w:color="auto"/>
              <w:bottom w:val="single" w:sz="2" w:space="0" w:color="auto"/>
              <w:right w:val="double" w:sz="4" w:space="0" w:color="auto"/>
            </w:tcBorders>
            <w:vAlign w:val="center"/>
          </w:tcPr>
          <w:p w14:paraId="62B2B866" w14:textId="77777777" w:rsidR="00654731" w:rsidRPr="00434207" w:rsidRDefault="00654731" w:rsidP="00145F96">
            <w:pPr>
              <w:autoSpaceDE w:val="0"/>
              <w:autoSpaceDN w:val="0"/>
              <w:adjustRightInd w:val="0"/>
              <w:snapToGrid w:val="0"/>
              <w:spacing w:line="280" w:lineRule="exact"/>
              <w:rPr>
                <w:rFonts w:ascii="宋体"/>
                <w:sz w:val="18"/>
                <w:szCs w:val="18"/>
              </w:rPr>
            </w:pPr>
            <w:r w:rsidRPr="00434207">
              <w:rPr>
                <w:rFonts w:ascii="宋体" w:hAnsi="宋体"/>
                <w:sz w:val="18"/>
                <w:szCs w:val="18"/>
              </w:rPr>
              <w:t>1.</w:t>
            </w:r>
            <w:r w:rsidRPr="00434207">
              <w:rPr>
                <w:rFonts w:ascii="宋体" w:hAnsi="宋体" w:hint="eastAsia"/>
                <w:sz w:val="18"/>
                <w:szCs w:val="18"/>
              </w:rPr>
              <w:t>高于正常水平</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处于正常水平</w:t>
            </w:r>
            <w:r w:rsidRPr="00434207">
              <w:rPr>
                <w:rFonts w:ascii="宋体" w:hAnsi="宋体" w:hint="eastAsia"/>
                <w:sz w:val="18"/>
              </w:rPr>
              <w:t>□</w:t>
            </w:r>
            <w:r w:rsidRPr="00434207">
              <w:rPr>
                <w:rFonts w:ascii="宋体" w:hAnsi="宋体"/>
                <w:sz w:val="18"/>
                <w:szCs w:val="18"/>
              </w:rPr>
              <w:t xml:space="preserve">       3.</w:t>
            </w:r>
            <w:r w:rsidRPr="00434207">
              <w:rPr>
                <w:rFonts w:ascii="宋体" w:hAnsi="宋体" w:hint="eastAsia"/>
                <w:sz w:val="18"/>
                <w:szCs w:val="18"/>
              </w:rPr>
              <w:t>低于正常水平</w:t>
            </w:r>
            <w:r w:rsidRPr="00434207">
              <w:rPr>
                <w:rFonts w:ascii="宋体" w:hAnsi="宋体" w:hint="eastAsia"/>
                <w:sz w:val="18"/>
              </w:rPr>
              <w:t>□</w:t>
            </w:r>
          </w:p>
        </w:tc>
      </w:tr>
      <w:tr w:rsidR="00434207" w:rsidRPr="00434207" w14:paraId="19776C02"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5D190CC5"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本报告期企业发生的银行贷款年利息及费用率</w:t>
            </w:r>
          </w:p>
        </w:tc>
        <w:tc>
          <w:tcPr>
            <w:tcW w:w="522" w:type="dxa"/>
            <w:tcBorders>
              <w:top w:val="single" w:sz="2" w:space="0" w:color="auto"/>
              <w:left w:val="single" w:sz="2" w:space="0" w:color="auto"/>
              <w:bottom w:val="single" w:sz="2" w:space="0" w:color="auto"/>
              <w:right w:val="single" w:sz="2" w:space="0" w:color="auto"/>
            </w:tcBorders>
            <w:vAlign w:val="center"/>
          </w:tcPr>
          <w:p w14:paraId="250BD5C8"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B04</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521528EE" w14:textId="77777777" w:rsidR="00654731" w:rsidRPr="00434207" w:rsidRDefault="00654731" w:rsidP="00145F96">
            <w:pPr>
              <w:spacing w:line="240" w:lineRule="exact"/>
              <w:rPr>
                <w:rFonts w:ascii="宋体"/>
                <w:sz w:val="18"/>
                <w:szCs w:val="18"/>
              </w:rPr>
            </w:pPr>
            <w:r w:rsidRPr="00434207">
              <w:rPr>
                <w:rFonts w:ascii="宋体" w:hAnsi="宋体"/>
                <w:sz w:val="18"/>
                <w:szCs w:val="18"/>
              </w:rPr>
              <w:t>1.</w:t>
            </w:r>
            <w:r w:rsidRPr="00434207">
              <w:rPr>
                <w:rFonts w:ascii="宋体" w:hAnsi="宋体" w:hint="eastAsia"/>
                <w:sz w:val="18"/>
                <w:szCs w:val="18"/>
              </w:rPr>
              <w:t>本报告期发生银行贷款，年利息及费用率为</w:t>
            </w:r>
            <w:r w:rsidRPr="00434207">
              <w:rPr>
                <w:rFonts w:ascii="宋体" w:hAnsi="宋体"/>
                <w:sz w:val="18"/>
                <w:szCs w:val="18"/>
              </w:rPr>
              <w:t>________%</w:t>
            </w:r>
            <w:r w:rsidRPr="00434207">
              <w:rPr>
                <w:rFonts w:ascii="宋体" w:hAnsi="宋体" w:hint="eastAsia"/>
                <w:sz w:val="18"/>
                <w:szCs w:val="18"/>
              </w:rPr>
              <w:t>，其中，年利息率为</w:t>
            </w:r>
            <w:r w:rsidRPr="00434207">
              <w:rPr>
                <w:rFonts w:ascii="宋体" w:hAnsi="宋体"/>
                <w:sz w:val="18"/>
                <w:szCs w:val="18"/>
              </w:rPr>
              <w:t>_____%</w:t>
            </w:r>
            <w:r w:rsidRPr="00434207">
              <w:rPr>
                <w:rFonts w:ascii="宋体" w:hAnsi="宋体" w:hint="eastAsia"/>
                <w:sz w:val="18"/>
                <w:szCs w:val="18"/>
              </w:rPr>
              <w:t>。银行贷款为</w:t>
            </w:r>
            <w:r w:rsidRPr="00434207">
              <w:rPr>
                <w:rFonts w:ascii="宋体" w:hAnsi="宋体"/>
                <w:sz w:val="18"/>
                <w:szCs w:val="18"/>
              </w:rPr>
              <w:t>_______</w:t>
            </w:r>
            <w:r w:rsidRPr="00434207">
              <w:rPr>
                <w:rFonts w:ascii="宋体" w:hAnsi="宋体" w:hint="eastAsia"/>
                <w:sz w:val="18"/>
                <w:szCs w:val="18"/>
              </w:rPr>
              <w:t>千元。</w:t>
            </w:r>
          </w:p>
          <w:p w14:paraId="10D0130C" w14:textId="77777777" w:rsidR="00654731" w:rsidRPr="00434207" w:rsidRDefault="00654731" w:rsidP="00145F96">
            <w:pPr>
              <w:autoSpaceDE w:val="0"/>
              <w:autoSpaceDN w:val="0"/>
              <w:adjustRightInd w:val="0"/>
              <w:snapToGrid w:val="0"/>
              <w:spacing w:line="280" w:lineRule="exact"/>
              <w:rPr>
                <w:rFonts w:ascii="宋体"/>
                <w:sz w:val="18"/>
                <w:szCs w:val="18"/>
              </w:rPr>
            </w:pPr>
            <w:r w:rsidRPr="00434207">
              <w:rPr>
                <w:rFonts w:ascii="宋体" w:hAnsi="宋体"/>
                <w:sz w:val="18"/>
                <w:szCs w:val="18"/>
              </w:rPr>
              <w:t>2.</w:t>
            </w:r>
            <w:r w:rsidRPr="00434207">
              <w:rPr>
                <w:rFonts w:ascii="宋体" w:hAnsi="宋体" w:hint="eastAsia"/>
                <w:sz w:val="18"/>
                <w:szCs w:val="18"/>
              </w:rPr>
              <w:t>本报告期未发生银行贷款</w:t>
            </w:r>
            <w:r w:rsidRPr="00434207">
              <w:rPr>
                <w:rFonts w:ascii="宋体" w:hAnsi="宋体" w:hint="eastAsia"/>
                <w:sz w:val="18"/>
              </w:rPr>
              <w:t>□</w:t>
            </w:r>
          </w:p>
        </w:tc>
      </w:tr>
      <w:tr w:rsidR="00434207" w:rsidRPr="00434207" w14:paraId="5F6F59AA"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single" w:sz="2" w:space="0" w:color="auto"/>
              <w:right w:val="single" w:sz="2" w:space="0" w:color="auto"/>
            </w:tcBorders>
            <w:vAlign w:val="center"/>
          </w:tcPr>
          <w:p w14:paraId="1577487E"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本报告期企业发生的民间借款月利息率</w:t>
            </w:r>
          </w:p>
        </w:tc>
        <w:tc>
          <w:tcPr>
            <w:tcW w:w="522" w:type="dxa"/>
            <w:tcBorders>
              <w:top w:val="single" w:sz="2" w:space="0" w:color="auto"/>
              <w:left w:val="single" w:sz="2" w:space="0" w:color="auto"/>
              <w:bottom w:val="single" w:sz="2" w:space="0" w:color="auto"/>
              <w:right w:val="single" w:sz="2" w:space="0" w:color="auto"/>
            </w:tcBorders>
            <w:vAlign w:val="center"/>
          </w:tcPr>
          <w:p w14:paraId="1C24D35B"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B05</w:t>
            </w:r>
          </w:p>
        </w:tc>
        <w:tc>
          <w:tcPr>
            <w:tcW w:w="6757" w:type="dxa"/>
            <w:gridSpan w:val="5"/>
            <w:tcBorders>
              <w:top w:val="single" w:sz="2" w:space="0" w:color="auto"/>
              <w:left w:val="single" w:sz="2" w:space="0" w:color="auto"/>
              <w:bottom w:val="single" w:sz="2" w:space="0" w:color="auto"/>
              <w:right w:val="double" w:sz="4" w:space="0" w:color="auto"/>
            </w:tcBorders>
            <w:vAlign w:val="center"/>
          </w:tcPr>
          <w:p w14:paraId="4BCD0BC5" w14:textId="77777777" w:rsidR="00654731" w:rsidRPr="00434207" w:rsidRDefault="00654731" w:rsidP="00145F96">
            <w:pPr>
              <w:spacing w:line="240" w:lineRule="exact"/>
              <w:rPr>
                <w:rFonts w:ascii="宋体"/>
                <w:sz w:val="18"/>
                <w:szCs w:val="18"/>
              </w:rPr>
            </w:pPr>
            <w:r w:rsidRPr="00434207">
              <w:rPr>
                <w:rFonts w:ascii="宋体" w:hAnsi="宋体"/>
                <w:sz w:val="18"/>
                <w:szCs w:val="18"/>
              </w:rPr>
              <w:t>1.</w:t>
            </w:r>
            <w:r w:rsidRPr="00434207">
              <w:rPr>
                <w:rFonts w:ascii="宋体" w:hAnsi="宋体" w:hint="eastAsia"/>
                <w:sz w:val="18"/>
                <w:szCs w:val="18"/>
              </w:rPr>
              <w:t>本报告期发生民间借款，月利息率为</w:t>
            </w:r>
            <w:r w:rsidRPr="00434207">
              <w:rPr>
                <w:rFonts w:ascii="宋体" w:hAnsi="宋体"/>
                <w:sz w:val="18"/>
                <w:szCs w:val="18"/>
              </w:rPr>
              <w:t>________%</w:t>
            </w:r>
          </w:p>
          <w:p w14:paraId="144969DF" w14:textId="77777777" w:rsidR="00654731" w:rsidRPr="00434207" w:rsidRDefault="00654731" w:rsidP="00145F96">
            <w:pPr>
              <w:autoSpaceDE w:val="0"/>
              <w:autoSpaceDN w:val="0"/>
              <w:adjustRightInd w:val="0"/>
              <w:snapToGrid w:val="0"/>
              <w:spacing w:line="280" w:lineRule="exact"/>
              <w:rPr>
                <w:rFonts w:ascii="宋体"/>
                <w:sz w:val="18"/>
                <w:szCs w:val="18"/>
              </w:rPr>
            </w:pPr>
            <w:r w:rsidRPr="00434207">
              <w:rPr>
                <w:rFonts w:ascii="宋体" w:hAnsi="宋体"/>
                <w:sz w:val="18"/>
                <w:szCs w:val="18"/>
              </w:rPr>
              <w:t>2.</w:t>
            </w:r>
            <w:r w:rsidRPr="00434207">
              <w:rPr>
                <w:rFonts w:ascii="宋体" w:hAnsi="宋体" w:hint="eastAsia"/>
                <w:sz w:val="18"/>
                <w:szCs w:val="18"/>
              </w:rPr>
              <w:t>本报告期未发生民间借款</w:t>
            </w:r>
            <w:r w:rsidRPr="00434207">
              <w:rPr>
                <w:rFonts w:ascii="宋体" w:hAnsi="宋体" w:hint="eastAsia"/>
                <w:sz w:val="18"/>
              </w:rPr>
              <w:t>□</w:t>
            </w:r>
          </w:p>
        </w:tc>
      </w:tr>
      <w:tr w:rsidR="00434207" w:rsidRPr="00434207" w14:paraId="3F20981C" w14:textId="77777777">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jc w:val="center"/>
        </w:trPr>
        <w:tc>
          <w:tcPr>
            <w:tcW w:w="2928" w:type="dxa"/>
            <w:gridSpan w:val="2"/>
            <w:tcBorders>
              <w:top w:val="single" w:sz="2" w:space="0" w:color="auto"/>
              <w:left w:val="double" w:sz="4" w:space="0" w:color="auto"/>
              <w:bottom w:val="double" w:sz="4" w:space="0" w:color="auto"/>
              <w:right w:val="single" w:sz="2" w:space="0" w:color="auto"/>
            </w:tcBorders>
            <w:vAlign w:val="center"/>
          </w:tcPr>
          <w:p w14:paraId="4DCFBDCD" w14:textId="77777777" w:rsidR="00654731" w:rsidRPr="00434207" w:rsidRDefault="00654731" w:rsidP="00145F96">
            <w:pPr>
              <w:snapToGrid w:val="0"/>
              <w:jc w:val="left"/>
              <w:rPr>
                <w:rFonts w:ascii="宋体"/>
                <w:sz w:val="18"/>
                <w:szCs w:val="18"/>
              </w:rPr>
            </w:pPr>
            <w:r w:rsidRPr="00434207">
              <w:rPr>
                <w:rFonts w:ascii="宋体" w:hAnsi="宋体" w:hint="eastAsia"/>
                <w:sz w:val="18"/>
                <w:szCs w:val="18"/>
              </w:rPr>
              <w:t>本报告期企业主要投资方向（可多选，最多选</w:t>
            </w:r>
            <w:r w:rsidRPr="00434207">
              <w:rPr>
                <w:rFonts w:ascii="宋体" w:hAnsi="宋体"/>
                <w:sz w:val="18"/>
                <w:szCs w:val="18"/>
              </w:rPr>
              <w:t>3</w:t>
            </w:r>
            <w:r w:rsidRPr="00434207">
              <w:rPr>
                <w:rFonts w:ascii="宋体" w:hAnsi="宋体" w:hint="eastAsia"/>
                <w:sz w:val="18"/>
                <w:szCs w:val="18"/>
              </w:rPr>
              <w:t>项。若选“</w:t>
            </w:r>
            <w:r w:rsidRPr="00434207">
              <w:rPr>
                <w:rFonts w:ascii="宋体" w:hAnsi="宋体"/>
                <w:sz w:val="18"/>
                <w:szCs w:val="18"/>
              </w:rPr>
              <w:t>6.</w:t>
            </w:r>
            <w:r w:rsidRPr="00434207">
              <w:rPr>
                <w:rFonts w:ascii="宋体" w:hAnsi="宋体" w:hint="eastAsia"/>
                <w:sz w:val="18"/>
                <w:szCs w:val="18"/>
              </w:rPr>
              <w:t>无投资”，则</w:t>
            </w:r>
            <w:proofErr w:type="gramStart"/>
            <w:r w:rsidRPr="00434207">
              <w:rPr>
                <w:rFonts w:ascii="宋体" w:hAnsi="宋体" w:hint="eastAsia"/>
                <w:sz w:val="18"/>
                <w:szCs w:val="18"/>
              </w:rPr>
              <w:t>不</w:t>
            </w:r>
            <w:proofErr w:type="gramEnd"/>
            <w:r w:rsidRPr="00434207">
              <w:rPr>
                <w:rFonts w:ascii="宋体" w:hAnsi="宋体" w:hint="eastAsia"/>
                <w:sz w:val="18"/>
                <w:szCs w:val="18"/>
              </w:rPr>
              <w:t>应选其他项）</w:t>
            </w:r>
          </w:p>
        </w:tc>
        <w:tc>
          <w:tcPr>
            <w:tcW w:w="522" w:type="dxa"/>
            <w:tcBorders>
              <w:top w:val="single" w:sz="2" w:space="0" w:color="auto"/>
              <w:left w:val="single" w:sz="2" w:space="0" w:color="auto"/>
              <w:bottom w:val="double" w:sz="4" w:space="0" w:color="auto"/>
              <w:right w:val="single" w:sz="2" w:space="0" w:color="auto"/>
            </w:tcBorders>
            <w:vAlign w:val="center"/>
          </w:tcPr>
          <w:p w14:paraId="35B142A8" w14:textId="77777777" w:rsidR="00654731" w:rsidRPr="00434207" w:rsidRDefault="00654731" w:rsidP="00145F96">
            <w:pPr>
              <w:snapToGrid w:val="0"/>
              <w:jc w:val="center"/>
              <w:rPr>
                <w:rFonts w:ascii="宋体" w:hAnsi="宋体"/>
                <w:sz w:val="18"/>
                <w:szCs w:val="18"/>
              </w:rPr>
            </w:pPr>
            <w:r w:rsidRPr="00434207">
              <w:rPr>
                <w:rFonts w:ascii="宋体" w:hAnsi="宋体"/>
                <w:sz w:val="18"/>
                <w:szCs w:val="18"/>
              </w:rPr>
              <w:t>B06</w:t>
            </w:r>
          </w:p>
        </w:tc>
        <w:tc>
          <w:tcPr>
            <w:tcW w:w="6757" w:type="dxa"/>
            <w:gridSpan w:val="5"/>
            <w:tcBorders>
              <w:top w:val="single" w:sz="2" w:space="0" w:color="auto"/>
              <w:left w:val="single" w:sz="2" w:space="0" w:color="auto"/>
              <w:bottom w:val="double" w:sz="4" w:space="0" w:color="auto"/>
              <w:right w:val="double" w:sz="4" w:space="0" w:color="auto"/>
            </w:tcBorders>
            <w:vAlign w:val="center"/>
          </w:tcPr>
          <w:p w14:paraId="6C56F10F" w14:textId="77777777" w:rsidR="00654731" w:rsidRPr="00434207" w:rsidRDefault="00654731" w:rsidP="00145F96">
            <w:pPr>
              <w:spacing w:line="240" w:lineRule="exact"/>
              <w:rPr>
                <w:rFonts w:ascii="宋体"/>
                <w:sz w:val="18"/>
                <w:szCs w:val="18"/>
              </w:rPr>
            </w:pPr>
            <w:r w:rsidRPr="00434207">
              <w:rPr>
                <w:rFonts w:ascii="宋体" w:hAnsi="宋体"/>
                <w:sz w:val="18"/>
                <w:szCs w:val="18"/>
              </w:rPr>
              <w:t>1.</w:t>
            </w:r>
            <w:r w:rsidRPr="00434207">
              <w:rPr>
                <w:rFonts w:ascii="宋体" w:hAnsi="宋体" w:hint="eastAsia"/>
                <w:sz w:val="18"/>
                <w:szCs w:val="18"/>
              </w:rPr>
              <w:t>开发新产品</w:t>
            </w:r>
            <w:r w:rsidRPr="00434207">
              <w:rPr>
                <w:rFonts w:ascii="宋体" w:hAnsi="宋体" w:hint="eastAsia"/>
                <w:sz w:val="18"/>
              </w:rPr>
              <w:t>□</w:t>
            </w:r>
            <w:r w:rsidRPr="00434207">
              <w:rPr>
                <w:rFonts w:ascii="宋体" w:hAnsi="宋体"/>
                <w:sz w:val="18"/>
                <w:szCs w:val="18"/>
              </w:rPr>
              <w:t xml:space="preserve">          2.</w:t>
            </w:r>
            <w:r w:rsidRPr="00434207">
              <w:rPr>
                <w:rFonts w:ascii="宋体" w:hAnsi="宋体" w:hint="eastAsia"/>
                <w:sz w:val="18"/>
                <w:szCs w:val="18"/>
              </w:rPr>
              <w:t>设备升级改造</w:t>
            </w:r>
            <w:r w:rsidRPr="00434207">
              <w:rPr>
                <w:rFonts w:ascii="宋体" w:hAnsi="宋体" w:hint="eastAsia"/>
                <w:sz w:val="18"/>
              </w:rPr>
              <w:t>□</w:t>
            </w:r>
            <w:r w:rsidRPr="00434207">
              <w:rPr>
                <w:rFonts w:ascii="宋体" w:hAnsi="宋体"/>
                <w:sz w:val="18"/>
                <w:szCs w:val="18"/>
              </w:rPr>
              <w:t xml:space="preserve">           3.</w:t>
            </w:r>
            <w:r w:rsidRPr="00434207">
              <w:rPr>
                <w:rFonts w:ascii="宋体" w:hAnsi="宋体" w:hint="eastAsia"/>
                <w:sz w:val="18"/>
                <w:szCs w:val="18"/>
              </w:rPr>
              <w:t>扩大生产规模</w:t>
            </w:r>
            <w:r w:rsidRPr="00434207">
              <w:rPr>
                <w:rFonts w:ascii="宋体" w:hAnsi="宋体" w:hint="eastAsia"/>
                <w:sz w:val="18"/>
              </w:rPr>
              <w:t>□</w:t>
            </w:r>
          </w:p>
          <w:p w14:paraId="5E6AB7F8" w14:textId="77777777" w:rsidR="00654731" w:rsidRPr="00434207" w:rsidRDefault="00654731" w:rsidP="00145F96">
            <w:pPr>
              <w:spacing w:line="240" w:lineRule="exact"/>
              <w:rPr>
                <w:rFonts w:ascii="宋体"/>
                <w:sz w:val="18"/>
                <w:szCs w:val="18"/>
              </w:rPr>
            </w:pPr>
            <w:r w:rsidRPr="00434207">
              <w:rPr>
                <w:rFonts w:ascii="宋体" w:hAnsi="宋体"/>
                <w:sz w:val="18"/>
                <w:szCs w:val="18"/>
              </w:rPr>
              <w:t>4.</w:t>
            </w:r>
            <w:r w:rsidRPr="00434207">
              <w:rPr>
                <w:rFonts w:ascii="宋体" w:hAnsi="宋体" w:hint="eastAsia"/>
                <w:sz w:val="18"/>
                <w:szCs w:val="18"/>
              </w:rPr>
              <w:t>跨行业转型投资</w:t>
            </w:r>
            <w:r w:rsidRPr="00434207">
              <w:rPr>
                <w:rFonts w:ascii="宋体" w:hAnsi="宋体" w:hint="eastAsia"/>
                <w:sz w:val="18"/>
              </w:rPr>
              <w:t>□</w:t>
            </w:r>
            <w:r w:rsidRPr="00434207">
              <w:rPr>
                <w:rFonts w:ascii="宋体" w:hAnsi="宋体"/>
                <w:sz w:val="18"/>
                <w:szCs w:val="18"/>
              </w:rPr>
              <w:t xml:space="preserve">      5.</w:t>
            </w:r>
            <w:r w:rsidRPr="00434207">
              <w:rPr>
                <w:rFonts w:ascii="宋体" w:hAnsi="宋体" w:hint="eastAsia"/>
                <w:sz w:val="18"/>
                <w:szCs w:val="18"/>
              </w:rPr>
              <w:t>其他投资</w:t>
            </w:r>
            <w:r w:rsidRPr="00434207">
              <w:rPr>
                <w:rFonts w:ascii="宋体" w:hAnsi="宋体"/>
                <w:sz w:val="18"/>
                <w:szCs w:val="18"/>
              </w:rPr>
              <w:t>(</w:t>
            </w:r>
            <w:r w:rsidRPr="00434207">
              <w:rPr>
                <w:rFonts w:ascii="宋体" w:hAnsi="宋体" w:hint="eastAsia"/>
                <w:sz w:val="18"/>
                <w:szCs w:val="18"/>
              </w:rPr>
              <w:t>请注明</w:t>
            </w:r>
            <w:r w:rsidRPr="00434207">
              <w:rPr>
                <w:rFonts w:ascii="宋体" w:hAnsi="宋体"/>
                <w:sz w:val="18"/>
                <w:szCs w:val="18"/>
              </w:rPr>
              <w:t>)</w:t>
            </w:r>
            <w:r w:rsidRPr="00434207">
              <w:rPr>
                <w:rFonts w:ascii="宋体" w:hAnsi="宋体" w:hint="eastAsia"/>
                <w:sz w:val="18"/>
              </w:rPr>
              <w:t>□</w:t>
            </w:r>
            <w:r w:rsidRPr="00434207">
              <w:rPr>
                <w:rFonts w:ascii="宋体" w:hAnsi="宋体"/>
                <w:sz w:val="18"/>
                <w:szCs w:val="18"/>
              </w:rPr>
              <w:t xml:space="preserve"> _____ 6.</w:t>
            </w:r>
            <w:r w:rsidRPr="00434207">
              <w:rPr>
                <w:rFonts w:ascii="宋体" w:hAnsi="宋体" w:hint="eastAsia"/>
                <w:sz w:val="18"/>
                <w:szCs w:val="18"/>
              </w:rPr>
              <w:t>无投资</w:t>
            </w:r>
            <w:r w:rsidRPr="00434207">
              <w:rPr>
                <w:rFonts w:ascii="宋体" w:hAnsi="宋体" w:hint="eastAsia"/>
                <w:sz w:val="18"/>
              </w:rPr>
              <w:t>□</w:t>
            </w:r>
          </w:p>
        </w:tc>
      </w:tr>
    </w:tbl>
    <w:p w14:paraId="60783D0A" w14:textId="77777777" w:rsidR="00654731" w:rsidRPr="00434207" w:rsidRDefault="00654731" w:rsidP="002529DA">
      <w:pPr>
        <w:ind w:leftChars="-270" w:left="-567" w:rightChars="-391" w:right="-821"/>
        <w:rPr>
          <w:rFonts w:ascii="宋体"/>
          <w:sz w:val="30"/>
          <w:szCs w:val="30"/>
        </w:rPr>
      </w:pPr>
      <w:r w:rsidRPr="00434207">
        <w:rPr>
          <w:rFonts w:cs="宋体" w:hint="eastAsia"/>
          <w:sz w:val="18"/>
          <w:szCs w:val="18"/>
        </w:rPr>
        <w:t>统计负责人：</w:t>
      </w:r>
      <w:r w:rsidR="00F214B5" w:rsidRPr="00434207">
        <w:rPr>
          <w:rFonts w:cs="宋体" w:hint="eastAsia"/>
          <w:sz w:val="18"/>
          <w:szCs w:val="18"/>
        </w:rPr>
        <w:t xml:space="preserve">           </w:t>
      </w:r>
      <w:r w:rsidRPr="00434207">
        <w:rPr>
          <w:rFonts w:cs="宋体" w:hint="eastAsia"/>
          <w:sz w:val="18"/>
          <w:szCs w:val="18"/>
        </w:rPr>
        <w:t>填表人：</w:t>
      </w:r>
      <w:r w:rsidR="00F214B5" w:rsidRPr="00434207">
        <w:rPr>
          <w:rFonts w:cs="宋体" w:hint="eastAsia"/>
          <w:sz w:val="18"/>
          <w:szCs w:val="18"/>
        </w:rPr>
        <w:t xml:space="preserve">          </w:t>
      </w:r>
      <w:r w:rsidRPr="00434207">
        <w:rPr>
          <w:rFonts w:cs="宋体" w:hint="eastAsia"/>
          <w:sz w:val="18"/>
          <w:szCs w:val="18"/>
        </w:rPr>
        <w:t>联系电话：</w:t>
      </w:r>
      <w:r w:rsidR="00F214B5" w:rsidRPr="00434207">
        <w:rPr>
          <w:rFonts w:cs="宋体" w:hint="eastAsia"/>
          <w:sz w:val="18"/>
          <w:szCs w:val="18"/>
        </w:rPr>
        <w:t xml:space="preserve">               </w:t>
      </w:r>
      <w:r w:rsidRPr="00434207">
        <w:rPr>
          <w:rFonts w:cs="宋体" w:hint="eastAsia"/>
          <w:sz w:val="18"/>
          <w:szCs w:val="18"/>
        </w:rPr>
        <w:t>分机号：</w:t>
      </w:r>
      <w:r w:rsidR="00F214B5" w:rsidRPr="00434207">
        <w:rPr>
          <w:rFonts w:cs="宋体" w:hint="eastAsia"/>
          <w:sz w:val="18"/>
          <w:szCs w:val="18"/>
        </w:rPr>
        <w:t xml:space="preserve">       </w:t>
      </w:r>
      <w:r w:rsidR="001E4D4E" w:rsidRPr="00434207">
        <w:rPr>
          <w:rFonts w:cs="宋体"/>
          <w:sz w:val="18"/>
          <w:szCs w:val="18"/>
        </w:rPr>
        <w:t xml:space="preserve"> </w:t>
      </w:r>
      <w:r w:rsidR="00F214B5" w:rsidRPr="00434207">
        <w:rPr>
          <w:rFonts w:cs="宋体" w:hint="eastAsia"/>
          <w:sz w:val="18"/>
          <w:szCs w:val="18"/>
        </w:rPr>
        <w:t xml:space="preserve">  </w:t>
      </w:r>
      <w:r w:rsidR="0023179E" w:rsidRPr="00434207">
        <w:rPr>
          <w:rFonts w:cs="宋体"/>
          <w:sz w:val="18"/>
          <w:szCs w:val="18"/>
        </w:rPr>
        <w:t xml:space="preserve">  </w:t>
      </w:r>
      <w:r w:rsidRPr="00434207">
        <w:rPr>
          <w:rFonts w:cs="宋体" w:hint="eastAsia"/>
          <w:sz w:val="18"/>
          <w:szCs w:val="18"/>
        </w:rPr>
        <w:t>报出日期：</w:t>
      </w:r>
      <w:r w:rsidRPr="00434207">
        <w:rPr>
          <w:sz w:val="18"/>
          <w:szCs w:val="18"/>
        </w:rPr>
        <w:t xml:space="preserve">20   </w:t>
      </w:r>
      <w:r w:rsidRPr="00434207">
        <w:rPr>
          <w:rFonts w:cs="宋体" w:hint="eastAsia"/>
          <w:sz w:val="18"/>
          <w:szCs w:val="18"/>
        </w:rPr>
        <w:t>年</w:t>
      </w:r>
      <w:r w:rsidR="00F214B5" w:rsidRPr="00434207">
        <w:rPr>
          <w:rFonts w:cs="宋体" w:hint="eastAsia"/>
          <w:sz w:val="18"/>
          <w:szCs w:val="18"/>
        </w:rPr>
        <w:t xml:space="preserve">  </w:t>
      </w:r>
      <w:r w:rsidRPr="00434207">
        <w:rPr>
          <w:rFonts w:cs="宋体" w:hint="eastAsia"/>
          <w:sz w:val="18"/>
          <w:szCs w:val="18"/>
        </w:rPr>
        <w:t>月</w:t>
      </w:r>
      <w:r w:rsidR="00F214B5" w:rsidRPr="00434207">
        <w:rPr>
          <w:rFonts w:cs="宋体" w:hint="eastAsia"/>
          <w:sz w:val="18"/>
          <w:szCs w:val="18"/>
        </w:rPr>
        <w:t xml:space="preserve">  </w:t>
      </w:r>
      <w:r w:rsidRPr="00434207">
        <w:rPr>
          <w:rFonts w:cs="宋体" w:hint="eastAsia"/>
          <w:sz w:val="18"/>
          <w:szCs w:val="18"/>
        </w:rPr>
        <w:t>日</w:t>
      </w:r>
    </w:p>
    <w:p w14:paraId="7FCAA4C9" w14:textId="77777777" w:rsidR="00654731" w:rsidRPr="00434207" w:rsidRDefault="00654731" w:rsidP="004D6DCF"/>
    <w:p w14:paraId="1C20B266" w14:textId="77777777" w:rsidR="00654731" w:rsidRPr="00434207" w:rsidRDefault="00654731" w:rsidP="002529DA">
      <w:pPr>
        <w:adjustRightInd w:val="0"/>
        <w:snapToGrid w:val="0"/>
        <w:spacing w:line="240" w:lineRule="exact"/>
        <w:ind w:leftChars="-202" w:left="1133" w:hangingChars="865" w:hanging="1557"/>
        <w:jc w:val="left"/>
        <w:rPr>
          <w:sz w:val="18"/>
        </w:rPr>
      </w:pPr>
      <w:r w:rsidRPr="00434207">
        <w:rPr>
          <w:rFonts w:ascii="宋体" w:hAnsi="宋体" w:cs="宋体" w:hint="eastAsia"/>
          <w:sz w:val="18"/>
          <w:szCs w:val="18"/>
        </w:rPr>
        <w:t>说明：</w:t>
      </w:r>
      <w:r w:rsidRPr="00434207">
        <w:rPr>
          <w:rFonts w:ascii="宋体" w:hAnsi="宋体" w:cs="宋体"/>
          <w:sz w:val="18"/>
          <w:szCs w:val="18"/>
        </w:rPr>
        <w:t>1</w:t>
      </w:r>
      <w:r w:rsidRPr="00434207">
        <w:rPr>
          <w:rFonts w:ascii="宋体" w:cs="宋体"/>
          <w:sz w:val="18"/>
          <w:szCs w:val="18"/>
        </w:rPr>
        <w:t>.</w:t>
      </w:r>
      <w:r w:rsidRPr="00434207">
        <w:rPr>
          <w:rFonts w:ascii="宋体" w:hAnsi="宋体" w:cs="宋体" w:hint="eastAsia"/>
          <w:sz w:val="18"/>
          <w:szCs w:val="18"/>
        </w:rPr>
        <w:t>统计范围：</w:t>
      </w:r>
      <w:r w:rsidRPr="00434207">
        <w:rPr>
          <w:rFonts w:ascii="宋体" w:hAnsi="宋体" w:hint="eastAsia"/>
          <w:snapToGrid w:val="0"/>
          <w:kern w:val="0"/>
          <w:sz w:val="18"/>
          <w:szCs w:val="18"/>
        </w:rPr>
        <w:t>辖区内</w:t>
      </w:r>
      <w:r w:rsidRPr="00434207">
        <w:rPr>
          <w:rFonts w:ascii="宋体" w:hAnsi="宋体" w:cs="宋体" w:hint="eastAsia"/>
          <w:sz w:val="18"/>
          <w:szCs w:val="18"/>
        </w:rPr>
        <w:t>抽中的</w:t>
      </w:r>
      <w:r w:rsidRPr="00434207">
        <w:rPr>
          <w:rFonts w:hint="eastAsia"/>
          <w:sz w:val="18"/>
        </w:rPr>
        <w:t>规模以下工业企业、资质外建筑业企业、限额以下批发和零售业企业、限额以下住宿和餐饮业企业、规模以下服务业企业。</w:t>
      </w:r>
    </w:p>
    <w:p w14:paraId="2D68C4CE" w14:textId="77777777" w:rsidR="00654731" w:rsidRPr="00434207" w:rsidRDefault="00654731" w:rsidP="002529DA">
      <w:pPr>
        <w:spacing w:line="260" w:lineRule="exact"/>
        <w:ind w:leftChars="69" w:left="1702" w:hangingChars="865" w:hanging="1557"/>
        <w:rPr>
          <w:rFonts w:ascii="宋体" w:cs="宋体"/>
          <w:sz w:val="18"/>
          <w:szCs w:val="18"/>
        </w:rPr>
      </w:pPr>
      <w:r w:rsidRPr="00434207">
        <w:rPr>
          <w:rFonts w:ascii="宋体" w:hAnsi="宋体" w:cs="宋体"/>
          <w:sz w:val="18"/>
          <w:szCs w:val="18"/>
        </w:rPr>
        <w:t>2</w:t>
      </w:r>
      <w:r w:rsidRPr="00434207">
        <w:rPr>
          <w:rFonts w:ascii="宋体" w:cs="宋体"/>
          <w:sz w:val="18"/>
          <w:szCs w:val="18"/>
        </w:rPr>
        <w:t>.</w:t>
      </w:r>
      <w:r w:rsidRPr="00434207">
        <w:rPr>
          <w:rFonts w:ascii="宋体" w:hAnsi="宋体" w:cs="宋体" w:hint="eastAsia"/>
          <w:sz w:val="18"/>
          <w:szCs w:val="18"/>
        </w:rPr>
        <w:t>报送时间及方式：</w:t>
      </w:r>
      <w:r w:rsidRPr="00434207">
        <w:rPr>
          <w:rFonts w:ascii="宋体" w:cs="宋体" w:hint="eastAsia"/>
          <w:spacing w:val="-6"/>
          <w:sz w:val="18"/>
          <w:szCs w:val="18"/>
        </w:rPr>
        <w:t>调查单位按所在地统计机构规定的时间报送，联网直报企业通过国家统计局联网直报平台上报数据，非联网直报单位由调查员或统计机构录入基层表数据。</w:t>
      </w:r>
      <w:r w:rsidRPr="00434207">
        <w:rPr>
          <w:rFonts w:hint="eastAsia"/>
          <w:sz w:val="18"/>
        </w:rPr>
        <w:t>规模以下工业企业、资质外建筑业企业、规模以下服务业企业调查时期</w:t>
      </w:r>
      <w:r w:rsidRPr="00434207">
        <w:rPr>
          <w:rFonts w:ascii="宋体" w:hAnsi="宋体" w:hint="eastAsia"/>
          <w:sz w:val="18"/>
          <w:szCs w:val="18"/>
        </w:rPr>
        <w:t>为</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2</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5</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8</w:t>
      </w:r>
      <w:r w:rsidRPr="00434207">
        <w:rPr>
          <w:rFonts w:ascii="宋体" w:hAnsi="宋体" w:hint="eastAsia"/>
          <w:sz w:val="18"/>
          <w:szCs w:val="18"/>
        </w:rPr>
        <w:t>月、</w:t>
      </w:r>
      <w:r w:rsidRPr="00434207">
        <w:rPr>
          <w:rFonts w:ascii="宋体" w:hAnsi="宋体"/>
          <w:sz w:val="18"/>
          <w:szCs w:val="18"/>
        </w:rPr>
        <w:t>1-11</w:t>
      </w:r>
      <w:r w:rsidRPr="00434207">
        <w:rPr>
          <w:rFonts w:ascii="宋体" w:hAnsi="宋体" w:hint="eastAsia"/>
          <w:sz w:val="18"/>
          <w:szCs w:val="18"/>
        </w:rPr>
        <w:t>月；</w:t>
      </w:r>
      <w:r w:rsidRPr="00434207">
        <w:rPr>
          <w:rFonts w:hint="eastAsia"/>
          <w:sz w:val="18"/>
        </w:rPr>
        <w:t>限额以下批发和零售业企业、限额以下住宿和餐饮业企业调查时期为</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3</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6</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9</w:t>
      </w:r>
      <w:r w:rsidRPr="00434207">
        <w:rPr>
          <w:rFonts w:ascii="宋体" w:hAnsi="宋体" w:hint="eastAsia"/>
          <w:sz w:val="18"/>
          <w:szCs w:val="18"/>
        </w:rPr>
        <w:t>月、</w:t>
      </w:r>
      <w:r w:rsidRPr="00434207">
        <w:rPr>
          <w:rFonts w:ascii="宋体" w:hAnsi="宋体"/>
          <w:sz w:val="18"/>
          <w:szCs w:val="18"/>
        </w:rPr>
        <w:t>1-12</w:t>
      </w:r>
      <w:r w:rsidRPr="00434207">
        <w:rPr>
          <w:rFonts w:ascii="宋体" w:hAnsi="宋体" w:hint="eastAsia"/>
          <w:sz w:val="18"/>
          <w:szCs w:val="18"/>
        </w:rPr>
        <w:t>月。</w:t>
      </w:r>
      <w:r w:rsidRPr="00434207">
        <w:rPr>
          <w:rFonts w:ascii="宋体" w:cs="宋体" w:hint="eastAsia"/>
          <w:spacing w:val="-6"/>
          <w:sz w:val="18"/>
          <w:szCs w:val="18"/>
        </w:rPr>
        <w:t>报送单位网上填报开始时间为</w:t>
      </w:r>
      <w:proofErr w:type="gramStart"/>
      <w:r w:rsidRPr="00434207">
        <w:rPr>
          <w:rFonts w:ascii="宋体" w:cs="宋体" w:hint="eastAsia"/>
          <w:spacing w:val="-6"/>
          <w:sz w:val="18"/>
          <w:szCs w:val="18"/>
        </w:rPr>
        <w:t>季度末月</w:t>
      </w:r>
      <w:r w:rsidRPr="00434207">
        <w:rPr>
          <w:rFonts w:ascii="宋体" w:cs="宋体"/>
          <w:spacing w:val="-6"/>
          <w:sz w:val="18"/>
          <w:szCs w:val="18"/>
        </w:rPr>
        <w:t>1</w:t>
      </w:r>
      <w:r w:rsidRPr="00434207">
        <w:rPr>
          <w:rFonts w:ascii="宋体" w:cs="宋体" w:hint="eastAsia"/>
          <w:spacing w:val="-6"/>
          <w:sz w:val="18"/>
          <w:szCs w:val="18"/>
        </w:rPr>
        <w:t>日</w:t>
      </w:r>
      <w:r w:rsidRPr="00434207">
        <w:rPr>
          <w:rFonts w:ascii="宋体" w:cs="宋体"/>
          <w:spacing w:val="-6"/>
          <w:sz w:val="18"/>
          <w:szCs w:val="18"/>
        </w:rPr>
        <w:t>0</w:t>
      </w:r>
      <w:r w:rsidRPr="00434207">
        <w:rPr>
          <w:rFonts w:ascii="宋体" w:cs="宋体" w:hint="eastAsia"/>
          <w:spacing w:val="-6"/>
          <w:sz w:val="18"/>
          <w:szCs w:val="18"/>
        </w:rPr>
        <w:t>时</w:t>
      </w:r>
      <w:proofErr w:type="gramEnd"/>
      <w:r w:rsidRPr="00434207">
        <w:rPr>
          <w:rFonts w:ascii="宋体" w:cs="宋体" w:hint="eastAsia"/>
          <w:spacing w:val="-6"/>
          <w:sz w:val="18"/>
          <w:szCs w:val="18"/>
        </w:rPr>
        <w:t>，截止时间为</w:t>
      </w:r>
      <w:proofErr w:type="gramStart"/>
      <w:r w:rsidRPr="00434207">
        <w:rPr>
          <w:rFonts w:ascii="宋体" w:cs="宋体" w:hint="eastAsia"/>
          <w:spacing w:val="-6"/>
          <w:sz w:val="18"/>
          <w:szCs w:val="18"/>
        </w:rPr>
        <w:t>季度末月</w:t>
      </w:r>
      <w:r w:rsidRPr="00434207">
        <w:rPr>
          <w:rFonts w:ascii="宋体" w:cs="宋体"/>
          <w:spacing w:val="-6"/>
          <w:sz w:val="18"/>
          <w:szCs w:val="18"/>
        </w:rPr>
        <w:t>20</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End"/>
      <w:r w:rsidRPr="00434207">
        <w:rPr>
          <w:rFonts w:ascii="宋体" w:cs="宋体" w:hint="eastAsia"/>
          <w:spacing w:val="-6"/>
          <w:sz w:val="18"/>
          <w:szCs w:val="18"/>
        </w:rPr>
        <w:t>，省级验收截止时间为</w:t>
      </w:r>
      <w:proofErr w:type="gramStart"/>
      <w:r w:rsidRPr="00434207">
        <w:rPr>
          <w:rFonts w:ascii="宋体" w:cs="宋体" w:hint="eastAsia"/>
          <w:spacing w:val="-6"/>
          <w:sz w:val="18"/>
          <w:szCs w:val="18"/>
        </w:rPr>
        <w:t>季度末月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roofErr w:type="gramEnd"/>
      <w:r w:rsidRPr="00434207">
        <w:rPr>
          <w:rFonts w:ascii="宋体" w:cs="宋体" w:hint="eastAsia"/>
          <w:spacing w:val="-6"/>
          <w:sz w:val="18"/>
          <w:szCs w:val="18"/>
        </w:rPr>
        <w:t>（</w:t>
      </w:r>
      <w:proofErr w:type="gramStart"/>
      <w:r w:rsidRPr="00434207">
        <w:rPr>
          <w:rFonts w:ascii="宋体" w:cs="宋体" w:hint="eastAsia"/>
          <w:spacing w:val="-6"/>
          <w:sz w:val="18"/>
          <w:szCs w:val="18"/>
        </w:rPr>
        <w:t>批零住</w:t>
      </w:r>
      <w:proofErr w:type="gramEnd"/>
      <w:r w:rsidRPr="00434207">
        <w:rPr>
          <w:rFonts w:ascii="宋体" w:cs="宋体" w:hint="eastAsia"/>
          <w:spacing w:val="-6"/>
          <w:sz w:val="18"/>
          <w:szCs w:val="18"/>
        </w:rPr>
        <w:t>餐业单位网上填报开始时间为</w:t>
      </w:r>
      <w:proofErr w:type="gramStart"/>
      <w:r w:rsidRPr="00434207">
        <w:rPr>
          <w:rFonts w:ascii="宋体" w:cs="宋体" w:hint="eastAsia"/>
          <w:spacing w:val="-6"/>
          <w:sz w:val="18"/>
          <w:szCs w:val="18"/>
        </w:rPr>
        <w:t>季度末月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0</w:t>
      </w:r>
      <w:r w:rsidRPr="00434207">
        <w:rPr>
          <w:rFonts w:ascii="宋体" w:cs="宋体" w:hint="eastAsia"/>
          <w:spacing w:val="-6"/>
          <w:sz w:val="18"/>
          <w:szCs w:val="18"/>
        </w:rPr>
        <w:t>时</w:t>
      </w:r>
      <w:proofErr w:type="gramEnd"/>
      <w:r w:rsidRPr="00434207">
        <w:rPr>
          <w:rFonts w:ascii="宋体" w:cs="宋体" w:hint="eastAsia"/>
          <w:spacing w:val="-6"/>
          <w:sz w:val="18"/>
          <w:szCs w:val="18"/>
        </w:rPr>
        <w:t>；截止时间为一、二、四季度季后</w:t>
      </w:r>
      <w:r w:rsidRPr="00434207">
        <w:rPr>
          <w:rFonts w:ascii="宋体" w:cs="宋体"/>
          <w:spacing w:val="-6"/>
          <w:sz w:val="18"/>
          <w:szCs w:val="18"/>
        </w:rPr>
        <w:t>7</w:t>
      </w:r>
      <w:r w:rsidRPr="00434207">
        <w:rPr>
          <w:rFonts w:ascii="宋体" w:cs="宋体" w:hint="eastAsia"/>
          <w:spacing w:val="-6"/>
          <w:sz w:val="18"/>
          <w:szCs w:val="18"/>
        </w:rPr>
        <w:t>日，三季度季后</w:t>
      </w:r>
      <w:r w:rsidRPr="00434207">
        <w:rPr>
          <w:rFonts w:ascii="宋体" w:cs="宋体"/>
          <w:spacing w:val="-6"/>
          <w:sz w:val="18"/>
          <w:szCs w:val="18"/>
        </w:rPr>
        <w:t>9</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时；省级验收截止时间为一、四季度季后</w:t>
      </w:r>
      <w:r w:rsidRPr="00434207">
        <w:rPr>
          <w:rFonts w:ascii="宋体" w:cs="宋体"/>
          <w:spacing w:val="-6"/>
          <w:sz w:val="18"/>
          <w:szCs w:val="18"/>
        </w:rPr>
        <w:t>10</w:t>
      </w:r>
      <w:r w:rsidRPr="00434207">
        <w:rPr>
          <w:rFonts w:ascii="宋体" w:cs="宋体" w:hint="eastAsia"/>
          <w:spacing w:val="-6"/>
          <w:sz w:val="18"/>
          <w:szCs w:val="18"/>
        </w:rPr>
        <w:t>日，二季度季后</w:t>
      </w:r>
      <w:r w:rsidRPr="00434207">
        <w:rPr>
          <w:rFonts w:ascii="宋体" w:cs="宋体"/>
          <w:spacing w:val="-6"/>
          <w:sz w:val="18"/>
          <w:szCs w:val="18"/>
        </w:rPr>
        <w:t>9</w:t>
      </w:r>
      <w:r w:rsidRPr="00434207">
        <w:rPr>
          <w:rFonts w:ascii="宋体" w:cs="宋体" w:hint="eastAsia"/>
          <w:spacing w:val="-6"/>
          <w:sz w:val="18"/>
          <w:szCs w:val="18"/>
        </w:rPr>
        <w:t>日，三季度季后</w:t>
      </w:r>
      <w:r w:rsidRPr="00434207">
        <w:rPr>
          <w:rFonts w:ascii="宋体" w:cs="宋体"/>
          <w:spacing w:val="-6"/>
          <w:sz w:val="18"/>
          <w:szCs w:val="18"/>
        </w:rPr>
        <w:t>12</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
    <w:p w14:paraId="2752CCD5" w14:textId="77777777" w:rsidR="00654731" w:rsidRPr="00434207" w:rsidRDefault="00654731" w:rsidP="002F504A">
      <w:pPr>
        <w:jc w:val="center"/>
        <w:rPr>
          <w:rFonts w:ascii="宋体" w:cs="宋体"/>
          <w:sz w:val="18"/>
          <w:szCs w:val="18"/>
        </w:rPr>
        <w:sectPr w:rsidR="00654731" w:rsidRPr="00434207" w:rsidSect="00E725F6">
          <w:headerReference w:type="default" r:id="rId11"/>
          <w:pgSz w:w="11906" w:h="16838"/>
          <w:pgMar w:top="1701" w:right="1474" w:bottom="1134" w:left="1474" w:header="851" w:footer="1247" w:gutter="0"/>
          <w:cols w:space="720"/>
          <w:docGrid w:type="lines" w:linePitch="312"/>
        </w:sectPr>
      </w:pPr>
    </w:p>
    <w:p w14:paraId="2E88D17C" w14:textId="77777777" w:rsidR="00654731" w:rsidRPr="00434207" w:rsidRDefault="00654731" w:rsidP="005F7003">
      <w:pPr>
        <w:pStyle w:val="2"/>
        <w:jc w:val="center"/>
        <w:rPr>
          <w:rFonts w:ascii="宋体"/>
          <w:b w:val="0"/>
        </w:rPr>
      </w:pPr>
      <w:bookmarkStart w:id="18" w:name="_Toc51836704"/>
      <w:r w:rsidRPr="00434207">
        <w:rPr>
          <w:rFonts w:ascii="宋体" w:hAnsi="宋体" w:hint="eastAsia"/>
          <w:b w:val="0"/>
        </w:rPr>
        <w:lastRenderedPageBreak/>
        <w:t>规模以下工业非目录企业核查表</w:t>
      </w:r>
      <w:bookmarkEnd w:id="18"/>
    </w:p>
    <w:tbl>
      <w:tblPr>
        <w:tblW w:w="9639" w:type="dxa"/>
        <w:jc w:val="center"/>
        <w:tblCellMar>
          <w:left w:w="0" w:type="dxa"/>
          <w:right w:w="0" w:type="dxa"/>
        </w:tblCellMar>
        <w:tblLook w:val="0000" w:firstRow="0" w:lastRow="0" w:firstColumn="0" w:lastColumn="0" w:noHBand="0" w:noVBand="0"/>
      </w:tblPr>
      <w:tblGrid>
        <w:gridCol w:w="1916"/>
        <w:gridCol w:w="2254"/>
        <w:gridCol w:w="2778"/>
        <w:gridCol w:w="964"/>
        <w:gridCol w:w="1727"/>
      </w:tblGrid>
      <w:tr w:rsidR="00434207" w:rsidRPr="00434207" w14:paraId="1940E648" w14:textId="77777777" w:rsidTr="00434207">
        <w:trPr>
          <w:trHeight w:val="227"/>
          <w:jc w:val="center"/>
        </w:trPr>
        <w:tc>
          <w:tcPr>
            <w:tcW w:w="994" w:type="pct"/>
          </w:tcPr>
          <w:p w14:paraId="51D94E2C" w14:textId="77777777" w:rsidR="00654731" w:rsidRPr="00434207" w:rsidRDefault="00654731" w:rsidP="002913E6">
            <w:pPr>
              <w:spacing w:line="200" w:lineRule="exact"/>
              <w:rPr>
                <w:rFonts w:ascii="宋体"/>
                <w:sz w:val="18"/>
                <w:szCs w:val="18"/>
              </w:rPr>
            </w:pPr>
          </w:p>
        </w:tc>
        <w:tc>
          <w:tcPr>
            <w:tcW w:w="1169" w:type="pct"/>
          </w:tcPr>
          <w:p w14:paraId="1898DCCE" w14:textId="77777777" w:rsidR="00654731" w:rsidRPr="00434207" w:rsidRDefault="00654731" w:rsidP="002913E6">
            <w:pPr>
              <w:spacing w:line="200" w:lineRule="exact"/>
              <w:rPr>
                <w:rFonts w:ascii="宋体"/>
                <w:sz w:val="18"/>
                <w:szCs w:val="18"/>
              </w:rPr>
            </w:pPr>
          </w:p>
        </w:tc>
        <w:tc>
          <w:tcPr>
            <w:tcW w:w="1441" w:type="pct"/>
          </w:tcPr>
          <w:p w14:paraId="3B5B971D" w14:textId="77777777" w:rsidR="00654731" w:rsidRPr="00434207" w:rsidRDefault="00654731" w:rsidP="002913E6">
            <w:pPr>
              <w:spacing w:line="200" w:lineRule="exact"/>
              <w:rPr>
                <w:rFonts w:ascii="宋体"/>
                <w:sz w:val="18"/>
                <w:szCs w:val="18"/>
              </w:rPr>
            </w:pPr>
          </w:p>
        </w:tc>
        <w:tc>
          <w:tcPr>
            <w:tcW w:w="500" w:type="pct"/>
            <w:tcMar>
              <w:left w:w="0" w:type="dxa"/>
              <w:right w:w="0" w:type="dxa"/>
            </w:tcMar>
            <w:vAlign w:val="center"/>
          </w:tcPr>
          <w:p w14:paraId="43C109ED" w14:textId="77777777" w:rsidR="00654731" w:rsidRPr="00434207" w:rsidRDefault="00654731" w:rsidP="002913E6">
            <w:pPr>
              <w:spacing w:line="200" w:lineRule="exact"/>
              <w:jc w:val="center"/>
              <w:rPr>
                <w:rFonts w:ascii="宋体"/>
                <w:sz w:val="18"/>
                <w:szCs w:val="18"/>
              </w:rPr>
            </w:pPr>
            <w:r w:rsidRPr="00434207">
              <w:rPr>
                <w:rFonts w:ascii="宋体" w:hAnsi="宋体" w:hint="eastAsia"/>
                <w:sz w:val="18"/>
              </w:rPr>
              <w:t>表</w:t>
            </w:r>
            <w:r w:rsidRPr="00434207">
              <w:rPr>
                <w:rFonts w:ascii="宋体" w:hAnsi="宋体"/>
                <w:sz w:val="18"/>
              </w:rPr>
              <w:t xml:space="preserve">    </w:t>
            </w:r>
            <w:r w:rsidRPr="00434207">
              <w:rPr>
                <w:rFonts w:ascii="宋体" w:hAnsi="宋体" w:hint="eastAsia"/>
                <w:sz w:val="18"/>
              </w:rPr>
              <w:t>号：</w:t>
            </w:r>
          </w:p>
        </w:tc>
        <w:tc>
          <w:tcPr>
            <w:tcW w:w="897" w:type="pct"/>
            <w:vAlign w:val="center"/>
          </w:tcPr>
          <w:p w14:paraId="5FA6B37F" w14:textId="77777777" w:rsidR="00654731" w:rsidRPr="00434207" w:rsidRDefault="00654731">
            <w:pPr>
              <w:spacing w:line="200" w:lineRule="exact"/>
              <w:jc w:val="distribute"/>
              <w:rPr>
                <w:rFonts w:ascii="宋体"/>
                <w:sz w:val="18"/>
                <w:szCs w:val="18"/>
              </w:rPr>
            </w:pPr>
            <w:r w:rsidRPr="00434207">
              <w:rPr>
                <w:rFonts w:ascii="宋体" w:hAnsi="宋体" w:hint="eastAsia"/>
                <w:kern w:val="0"/>
                <w:sz w:val="18"/>
              </w:rPr>
              <w:t>Ｂ２２１表</w:t>
            </w:r>
          </w:p>
        </w:tc>
      </w:tr>
      <w:tr w:rsidR="00434207" w:rsidRPr="00434207" w14:paraId="536BE340" w14:textId="77777777" w:rsidTr="00434207">
        <w:trPr>
          <w:trHeight w:val="227"/>
          <w:jc w:val="center"/>
        </w:trPr>
        <w:tc>
          <w:tcPr>
            <w:tcW w:w="994" w:type="pct"/>
          </w:tcPr>
          <w:p w14:paraId="69CF1525" w14:textId="77777777" w:rsidR="00654731" w:rsidRPr="00434207" w:rsidRDefault="00654731" w:rsidP="002913E6">
            <w:pPr>
              <w:spacing w:line="200" w:lineRule="exact"/>
              <w:rPr>
                <w:rFonts w:ascii="宋体"/>
                <w:sz w:val="18"/>
                <w:szCs w:val="18"/>
              </w:rPr>
            </w:pPr>
          </w:p>
        </w:tc>
        <w:tc>
          <w:tcPr>
            <w:tcW w:w="1169" w:type="pct"/>
          </w:tcPr>
          <w:p w14:paraId="486B2719" w14:textId="77777777" w:rsidR="00654731" w:rsidRPr="00434207" w:rsidRDefault="00654731" w:rsidP="002913E6">
            <w:pPr>
              <w:spacing w:line="200" w:lineRule="exact"/>
              <w:rPr>
                <w:rFonts w:ascii="宋体"/>
                <w:sz w:val="18"/>
                <w:szCs w:val="18"/>
              </w:rPr>
            </w:pPr>
          </w:p>
        </w:tc>
        <w:tc>
          <w:tcPr>
            <w:tcW w:w="1441" w:type="pct"/>
          </w:tcPr>
          <w:p w14:paraId="51C7D12F" w14:textId="77777777" w:rsidR="00654731" w:rsidRPr="00434207" w:rsidRDefault="00654731" w:rsidP="002913E6">
            <w:pPr>
              <w:spacing w:line="200" w:lineRule="exact"/>
              <w:rPr>
                <w:rFonts w:ascii="宋体"/>
                <w:sz w:val="18"/>
                <w:szCs w:val="18"/>
              </w:rPr>
            </w:pPr>
          </w:p>
        </w:tc>
        <w:tc>
          <w:tcPr>
            <w:tcW w:w="500" w:type="pct"/>
            <w:tcMar>
              <w:left w:w="0" w:type="dxa"/>
              <w:right w:w="0" w:type="dxa"/>
            </w:tcMar>
            <w:vAlign w:val="center"/>
          </w:tcPr>
          <w:p w14:paraId="79B0CF83" w14:textId="77777777" w:rsidR="00654731" w:rsidRPr="00434207" w:rsidRDefault="00654731" w:rsidP="002913E6">
            <w:pPr>
              <w:spacing w:line="200" w:lineRule="exact"/>
              <w:jc w:val="center"/>
              <w:rPr>
                <w:rFonts w:ascii="宋体"/>
                <w:sz w:val="18"/>
                <w:szCs w:val="18"/>
              </w:rPr>
            </w:pPr>
            <w:r w:rsidRPr="00434207">
              <w:rPr>
                <w:rFonts w:ascii="宋体" w:hAnsi="宋体" w:hint="eastAsia"/>
                <w:sz w:val="18"/>
              </w:rPr>
              <w:t>制定机关：</w:t>
            </w:r>
          </w:p>
        </w:tc>
        <w:tc>
          <w:tcPr>
            <w:tcW w:w="897" w:type="pct"/>
            <w:vAlign w:val="center"/>
          </w:tcPr>
          <w:p w14:paraId="0F15D3D2" w14:textId="77777777" w:rsidR="00654731" w:rsidRPr="00434207" w:rsidRDefault="00654731" w:rsidP="002913E6">
            <w:pPr>
              <w:spacing w:line="200" w:lineRule="exact"/>
              <w:rPr>
                <w:rFonts w:ascii="宋体"/>
                <w:sz w:val="18"/>
                <w:szCs w:val="18"/>
              </w:rPr>
            </w:pPr>
            <w:r w:rsidRPr="00434207">
              <w:rPr>
                <w:rFonts w:ascii="宋体" w:hAnsi="宋体" w:hint="eastAsia"/>
                <w:spacing w:val="90"/>
                <w:kern w:val="0"/>
                <w:sz w:val="18"/>
                <w:fitText w:val="1710" w:id="-1986914048"/>
              </w:rPr>
              <w:t>国家统计</w:t>
            </w:r>
            <w:r w:rsidRPr="00434207">
              <w:rPr>
                <w:rFonts w:ascii="宋体" w:hAnsi="宋体" w:hint="eastAsia"/>
                <w:spacing w:val="45"/>
                <w:kern w:val="0"/>
                <w:sz w:val="18"/>
                <w:fitText w:val="1710" w:id="-1986914048"/>
              </w:rPr>
              <w:t>局</w:t>
            </w:r>
          </w:p>
        </w:tc>
      </w:tr>
      <w:tr w:rsidR="00434207" w:rsidRPr="00434207" w14:paraId="658F4F91" w14:textId="77777777" w:rsidTr="00434207">
        <w:trPr>
          <w:trHeight w:val="227"/>
          <w:jc w:val="center"/>
        </w:trPr>
        <w:tc>
          <w:tcPr>
            <w:tcW w:w="994" w:type="pct"/>
          </w:tcPr>
          <w:p w14:paraId="6CF9DE6C" w14:textId="77777777" w:rsidR="00654731" w:rsidRPr="00434207" w:rsidRDefault="00654731" w:rsidP="002913E6">
            <w:pPr>
              <w:spacing w:line="200" w:lineRule="exact"/>
              <w:rPr>
                <w:rFonts w:ascii="宋体"/>
                <w:sz w:val="18"/>
                <w:szCs w:val="18"/>
              </w:rPr>
            </w:pPr>
          </w:p>
        </w:tc>
        <w:tc>
          <w:tcPr>
            <w:tcW w:w="1169" w:type="pct"/>
          </w:tcPr>
          <w:p w14:paraId="48D6BCB6" w14:textId="77777777" w:rsidR="00654731" w:rsidRPr="00434207" w:rsidRDefault="00654731" w:rsidP="002913E6">
            <w:pPr>
              <w:spacing w:line="200" w:lineRule="exact"/>
              <w:rPr>
                <w:rFonts w:ascii="宋体"/>
                <w:sz w:val="18"/>
                <w:szCs w:val="18"/>
              </w:rPr>
            </w:pPr>
          </w:p>
        </w:tc>
        <w:tc>
          <w:tcPr>
            <w:tcW w:w="1441" w:type="pct"/>
          </w:tcPr>
          <w:p w14:paraId="7112661C" w14:textId="77777777" w:rsidR="00654731" w:rsidRPr="00434207" w:rsidRDefault="00654731" w:rsidP="002913E6">
            <w:pPr>
              <w:spacing w:line="200" w:lineRule="exact"/>
              <w:rPr>
                <w:rFonts w:ascii="宋体"/>
                <w:sz w:val="18"/>
                <w:szCs w:val="18"/>
              </w:rPr>
            </w:pPr>
          </w:p>
        </w:tc>
        <w:tc>
          <w:tcPr>
            <w:tcW w:w="500" w:type="pct"/>
            <w:tcMar>
              <w:left w:w="0" w:type="dxa"/>
              <w:right w:w="0" w:type="dxa"/>
            </w:tcMar>
            <w:vAlign w:val="center"/>
          </w:tcPr>
          <w:p w14:paraId="69E431C3" w14:textId="77777777" w:rsidR="00654731" w:rsidRPr="00434207" w:rsidRDefault="00654731" w:rsidP="002913E6">
            <w:pPr>
              <w:spacing w:line="200" w:lineRule="exact"/>
              <w:jc w:val="center"/>
              <w:rPr>
                <w:rFonts w:ascii="宋体"/>
                <w:sz w:val="18"/>
                <w:szCs w:val="18"/>
              </w:rPr>
            </w:pPr>
            <w:r w:rsidRPr="00434207">
              <w:rPr>
                <w:rFonts w:ascii="宋体" w:hAnsi="宋体" w:hint="eastAsia"/>
                <w:sz w:val="18"/>
              </w:rPr>
              <w:t>文</w:t>
            </w:r>
            <w:r w:rsidRPr="00434207">
              <w:rPr>
                <w:rFonts w:ascii="宋体" w:hAnsi="宋体"/>
                <w:sz w:val="18"/>
              </w:rPr>
              <w:t xml:space="preserve">    </w:t>
            </w:r>
            <w:r w:rsidRPr="00434207">
              <w:rPr>
                <w:rFonts w:ascii="宋体" w:hAnsi="宋体" w:hint="eastAsia"/>
                <w:sz w:val="18"/>
              </w:rPr>
              <w:t>号：</w:t>
            </w:r>
          </w:p>
        </w:tc>
        <w:tc>
          <w:tcPr>
            <w:tcW w:w="897" w:type="pct"/>
            <w:vAlign w:val="center"/>
          </w:tcPr>
          <w:p w14:paraId="7255EDC3" w14:textId="1544BA01" w:rsidR="00654731" w:rsidRPr="00434207" w:rsidRDefault="00654731">
            <w:pPr>
              <w:spacing w:line="200" w:lineRule="exact"/>
              <w:jc w:val="distribute"/>
              <w:rPr>
                <w:rFonts w:ascii="宋体"/>
                <w:sz w:val="18"/>
                <w:szCs w:val="18"/>
              </w:rPr>
            </w:pPr>
            <w:r w:rsidRPr="00434207">
              <w:rPr>
                <w:rFonts w:ascii="宋体" w:hAnsi="宋体" w:hint="eastAsia"/>
                <w:sz w:val="18"/>
              </w:rPr>
              <w:t>国统</w:t>
            </w:r>
            <w:r w:rsidR="00BF03AB" w:rsidRPr="00434207">
              <w:rPr>
                <w:rFonts w:ascii="宋体" w:hAnsi="宋体" w:hint="eastAsia"/>
                <w:sz w:val="18"/>
              </w:rPr>
              <w:t>制</w:t>
            </w:r>
            <w:r w:rsidRPr="00434207">
              <w:rPr>
                <w:rFonts w:ascii="宋体" w:hAnsi="宋体" w:hint="eastAsia"/>
                <w:sz w:val="18"/>
                <w:szCs w:val="18"/>
              </w:rPr>
              <w:t>〔</w:t>
            </w:r>
            <w:r w:rsidRPr="00434207">
              <w:rPr>
                <w:rFonts w:ascii="宋体" w:hAnsi="宋体"/>
                <w:sz w:val="18"/>
                <w:szCs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rPr>
              <w:t>号</w:t>
            </w:r>
          </w:p>
        </w:tc>
      </w:tr>
      <w:tr w:rsidR="00434207" w:rsidRPr="00434207" w14:paraId="2051BC0A" w14:textId="77777777" w:rsidTr="00434207">
        <w:trPr>
          <w:trHeight w:val="227"/>
          <w:jc w:val="center"/>
        </w:trPr>
        <w:tc>
          <w:tcPr>
            <w:tcW w:w="994" w:type="pct"/>
          </w:tcPr>
          <w:p w14:paraId="45EC6616" w14:textId="77777777" w:rsidR="00654731" w:rsidRPr="00434207" w:rsidRDefault="00654731" w:rsidP="002913E6">
            <w:pPr>
              <w:spacing w:line="200" w:lineRule="exact"/>
              <w:rPr>
                <w:rFonts w:ascii="宋体"/>
                <w:sz w:val="18"/>
                <w:szCs w:val="18"/>
              </w:rPr>
            </w:pPr>
          </w:p>
        </w:tc>
        <w:tc>
          <w:tcPr>
            <w:tcW w:w="1169" w:type="pct"/>
          </w:tcPr>
          <w:p w14:paraId="19152FDD" w14:textId="08A070B7" w:rsidR="00654731" w:rsidRPr="00434207" w:rsidRDefault="00654731" w:rsidP="00EE3A94">
            <w:pPr>
              <w:spacing w:line="200" w:lineRule="exact"/>
              <w:ind w:firstLineChars="700" w:firstLine="1260"/>
              <w:rPr>
                <w:rFonts w:ascii="宋体"/>
                <w:sz w:val="18"/>
                <w:szCs w:val="18"/>
              </w:rPr>
            </w:pPr>
            <w:r w:rsidRPr="00434207">
              <w:rPr>
                <w:rFonts w:ascii="宋体" w:hAnsi="宋体" w:hint="eastAsia"/>
                <w:sz w:val="18"/>
              </w:rPr>
              <w:t>２０</w:t>
            </w:r>
            <w:proofErr w:type="gramStart"/>
            <w:r w:rsidR="00BF03AB" w:rsidRPr="00434207">
              <w:rPr>
                <w:rFonts w:ascii="宋体" w:hAnsi="宋体" w:hint="eastAsia"/>
                <w:sz w:val="18"/>
              </w:rPr>
              <w:t>20</w:t>
            </w:r>
            <w:proofErr w:type="gramEnd"/>
            <w:r w:rsidRPr="00434207">
              <w:rPr>
                <w:rFonts w:ascii="宋体" w:hAnsi="宋体"/>
                <w:sz w:val="18"/>
              </w:rPr>
              <w:t xml:space="preserve"> </w:t>
            </w:r>
            <w:r w:rsidRPr="00434207">
              <w:rPr>
                <w:rFonts w:ascii="宋体" w:hAnsi="宋体" w:hint="eastAsia"/>
                <w:sz w:val="18"/>
              </w:rPr>
              <w:t>年</w:t>
            </w:r>
          </w:p>
        </w:tc>
        <w:tc>
          <w:tcPr>
            <w:tcW w:w="1441" w:type="pct"/>
          </w:tcPr>
          <w:p w14:paraId="5CD9EAE7" w14:textId="0E10C060" w:rsidR="00654731" w:rsidRPr="00434207" w:rsidRDefault="00BF03AB" w:rsidP="002913E6">
            <w:pPr>
              <w:spacing w:line="200" w:lineRule="exact"/>
              <w:rPr>
                <w:rFonts w:ascii="宋体"/>
                <w:sz w:val="18"/>
                <w:szCs w:val="18"/>
              </w:rPr>
            </w:pPr>
            <w:r w:rsidRPr="00434207">
              <w:rPr>
                <w:rFonts w:ascii="宋体" w:hAnsi="宋体" w:hint="eastAsia"/>
                <w:sz w:val="18"/>
              </w:rPr>
              <w:t>2</w:t>
            </w:r>
            <w:r w:rsidR="00654731" w:rsidRPr="00434207">
              <w:rPr>
                <w:rFonts w:ascii="宋体" w:hAnsi="宋体" w:hint="eastAsia"/>
                <w:sz w:val="18"/>
              </w:rPr>
              <w:t xml:space="preserve">　月</w:t>
            </w:r>
            <w:r w:rsidR="00654731" w:rsidRPr="00434207">
              <w:rPr>
                <w:rFonts w:ascii="宋体" w:hAnsi="宋体"/>
                <w:sz w:val="18"/>
              </w:rPr>
              <w:t xml:space="preserve"> </w:t>
            </w:r>
            <w:r w:rsidR="00654731" w:rsidRPr="00434207">
              <w:rPr>
                <w:rFonts w:ascii="宋体" w:hAnsi="宋体" w:hint="eastAsia"/>
                <w:sz w:val="18"/>
                <w:szCs w:val="18"/>
              </w:rPr>
              <w:t>第</w:t>
            </w:r>
            <w:r w:rsidR="00FF5CD3" w:rsidRPr="00434207">
              <w:rPr>
                <w:rFonts w:ascii="宋体" w:hAnsi="宋体" w:hint="eastAsia"/>
                <w:sz w:val="18"/>
                <w:szCs w:val="18"/>
                <w:u w:val="single"/>
              </w:rPr>
              <w:t xml:space="preserve">  </w:t>
            </w:r>
            <w:r w:rsidR="00654731" w:rsidRPr="00434207">
              <w:rPr>
                <w:rFonts w:ascii="宋体" w:hAnsi="宋体" w:hint="eastAsia"/>
                <w:sz w:val="18"/>
                <w:szCs w:val="18"/>
              </w:rPr>
              <w:t>张表</w:t>
            </w:r>
            <w:r w:rsidR="00654731" w:rsidRPr="00434207">
              <w:rPr>
                <w:rFonts w:ascii="宋体" w:hAnsi="宋体"/>
                <w:sz w:val="18"/>
                <w:szCs w:val="18"/>
              </w:rPr>
              <w:t xml:space="preserve"> </w:t>
            </w:r>
            <w:r w:rsidR="00654731" w:rsidRPr="00434207">
              <w:rPr>
                <w:rFonts w:ascii="宋体" w:hAnsi="宋体" w:hint="eastAsia"/>
                <w:sz w:val="18"/>
                <w:szCs w:val="18"/>
              </w:rPr>
              <w:t>共</w:t>
            </w:r>
            <w:r w:rsidR="00FF5CD3" w:rsidRPr="00434207">
              <w:rPr>
                <w:rFonts w:ascii="宋体" w:hAnsi="宋体"/>
                <w:sz w:val="18"/>
                <w:szCs w:val="18"/>
                <w:u w:val="single"/>
              </w:rPr>
              <w:t xml:space="preserve">  </w:t>
            </w:r>
            <w:r w:rsidR="00654731" w:rsidRPr="00434207">
              <w:rPr>
                <w:rFonts w:ascii="宋体" w:hAnsi="宋体" w:hint="eastAsia"/>
                <w:sz w:val="18"/>
                <w:szCs w:val="18"/>
              </w:rPr>
              <w:t>张表</w:t>
            </w:r>
          </w:p>
        </w:tc>
        <w:tc>
          <w:tcPr>
            <w:tcW w:w="500" w:type="pct"/>
            <w:tcMar>
              <w:left w:w="0" w:type="dxa"/>
              <w:right w:w="0" w:type="dxa"/>
            </w:tcMar>
            <w:vAlign w:val="center"/>
          </w:tcPr>
          <w:p w14:paraId="2F1593E9" w14:textId="77777777" w:rsidR="00654731" w:rsidRPr="00434207" w:rsidRDefault="00654731" w:rsidP="002913E6">
            <w:pPr>
              <w:spacing w:line="200" w:lineRule="exact"/>
              <w:jc w:val="center"/>
              <w:rPr>
                <w:rFonts w:ascii="宋体"/>
                <w:sz w:val="18"/>
                <w:szCs w:val="18"/>
              </w:rPr>
            </w:pPr>
            <w:r w:rsidRPr="00434207">
              <w:rPr>
                <w:rFonts w:ascii="宋体" w:hAnsi="宋体" w:hint="eastAsia"/>
                <w:sz w:val="18"/>
              </w:rPr>
              <w:t>有效期至：</w:t>
            </w:r>
          </w:p>
        </w:tc>
        <w:tc>
          <w:tcPr>
            <w:tcW w:w="897" w:type="pct"/>
            <w:vAlign w:val="center"/>
          </w:tcPr>
          <w:p w14:paraId="69D80C03" w14:textId="33B0D694" w:rsidR="00654731" w:rsidRPr="00434207" w:rsidRDefault="00BF03AB">
            <w:pPr>
              <w:spacing w:line="200" w:lineRule="exact"/>
              <w:jc w:val="distribute"/>
              <w:rPr>
                <w:rFonts w:ascii="宋体"/>
                <w:sz w:val="18"/>
                <w:szCs w:val="18"/>
              </w:rPr>
            </w:pPr>
            <w:r w:rsidRPr="00434207">
              <w:rPr>
                <w:rFonts w:ascii="宋体" w:hAnsi="宋体" w:hint="eastAsia"/>
                <w:sz w:val="18"/>
              </w:rPr>
              <w:t>２０２２年2月</w:t>
            </w:r>
          </w:p>
        </w:tc>
      </w:tr>
    </w:tbl>
    <w:p w14:paraId="7AA78327" w14:textId="77777777" w:rsidR="00654731" w:rsidRPr="00434207" w:rsidRDefault="00654731" w:rsidP="002C0FFC">
      <w:pPr>
        <w:spacing w:line="14" w:lineRule="exact"/>
        <w:ind w:firstLine="3700"/>
        <w:rPr>
          <w:sz w:val="2"/>
          <w:szCs w:val="2"/>
        </w:rPr>
      </w:pPr>
    </w:p>
    <w:tbl>
      <w:tblPr>
        <w:tblW w:w="5381" w:type="pct"/>
        <w:tblBorders>
          <w:top w:val="single" w:sz="8" w:space="0" w:color="auto"/>
          <w:bottom w:val="single" w:sz="8" w:space="0" w:color="auto"/>
          <w:insideH w:val="single" w:sz="4" w:space="0" w:color="auto"/>
          <w:insideV w:val="single" w:sz="4" w:space="0" w:color="auto"/>
        </w:tblBorders>
        <w:tblLook w:val="0000" w:firstRow="0" w:lastRow="0" w:firstColumn="0" w:lastColumn="0" w:noHBand="0" w:noVBand="0"/>
      </w:tblPr>
      <w:tblGrid>
        <w:gridCol w:w="1060"/>
        <w:gridCol w:w="4990"/>
        <w:gridCol w:w="1714"/>
        <w:gridCol w:w="2109"/>
      </w:tblGrid>
      <w:tr w:rsidR="00434207" w:rsidRPr="00434207" w14:paraId="70ED5BF4" w14:textId="77777777">
        <w:trPr>
          <w:cantSplit/>
          <w:trHeight w:val="397"/>
        </w:trPr>
        <w:tc>
          <w:tcPr>
            <w:tcW w:w="5000" w:type="pct"/>
            <w:gridSpan w:val="4"/>
            <w:tcBorders>
              <w:top w:val="single" w:sz="8" w:space="0" w:color="auto"/>
              <w:bottom w:val="single" w:sz="2" w:space="0" w:color="auto"/>
            </w:tcBorders>
            <w:vAlign w:val="center"/>
          </w:tcPr>
          <w:p w14:paraId="075F5FDD" w14:textId="77777777" w:rsidR="00654731" w:rsidRPr="00434207" w:rsidRDefault="00654731" w:rsidP="002913E6">
            <w:pPr>
              <w:snapToGrid w:val="0"/>
              <w:jc w:val="center"/>
              <w:rPr>
                <w:rFonts w:ascii="Arial" w:hAnsi="Arial"/>
                <w:sz w:val="18"/>
              </w:rPr>
            </w:pPr>
            <w:r w:rsidRPr="00434207">
              <w:rPr>
                <w:rFonts w:hint="eastAsia"/>
                <w:bCs/>
                <w:sz w:val="18"/>
              </w:rPr>
              <w:t>一、样本</w:t>
            </w:r>
            <w:r w:rsidRPr="00434207">
              <w:rPr>
                <w:rFonts w:ascii="宋体" w:hAnsi="宋体" w:hint="eastAsia"/>
                <w:sz w:val="18"/>
              </w:rPr>
              <w:t>村（居委会）</w:t>
            </w:r>
            <w:r w:rsidRPr="00434207">
              <w:rPr>
                <w:rFonts w:hint="eastAsia"/>
                <w:bCs/>
                <w:sz w:val="18"/>
              </w:rPr>
              <w:t>基本情况</w:t>
            </w:r>
          </w:p>
        </w:tc>
      </w:tr>
      <w:tr w:rsidR="00434207" w:rsidRPr="00434207" w14:paraId="69EE8E1A" w14:textId="77777777">
        <w:trPr>
          <w:cantSplit/>
          <w:trHeight w:val="340"/>
        </w:trPr>
        <w:tc>
          <w:tcPr>
            <w:tcW w:w="5000" w:type="pct"/>
            <w:gridSpan w:val="4"/>
            <w:tcBorders>
              <w:top w:val="single" w:sz="2" w:space="0" w:color="auto"/>
              <w:bottom w:val="single" w:sz="2" w:space="0" w:color="auto"/>
            </w:tcBorders>
            <w:vAlign w:val="center"/>
          </w:tcPr>
          <w:p w14:paraId="5CED8218" w14:textId="77777777" w:rsidR="00FF5CD3" w:rsidRPr="00434207" w:rsidRDefault="00654731" w:rsidP="002913E6">
            <w:pPr>
              <w:snapToGrid w:val="0"/>
              <w:rPr>
                <w:rFonts w:ascii="宋体"/>
                <w:sz w:val="18"/>
                <w:szCs w:val="18"/>
              </w:rPr>
            </w:pPr>
            <w:r w:rsidRPr="00434207">
              <w:rPr>
                <w:rFonts w:ascii="宋体" w:hAnsi="宋体" w:hint="eastAsia"/>
                <w:sz w:val="18"/>
                <w:szCs w:val="18"/>
              </w:rPr>
              <w:t>村</w:t>
            </w:r>
            <w:r w:rsidRPr="00434207">
              <w:rPr>
                <w:rFonts w:ascii="宋体" w:hAnsi="宋体"/>
                <w:sz w:val="18"/>
                <w:szCs w:val="18"/>
              </w:rPr>
              <w:t>(</w:t>
            </w:r>
            <w:r w:rsidRPr="00434207">
              <w:rPr>
                <w:rFonts w:ascii="宋体" w:hAnsi="宋体" w:hint="eastAsia"/>
                <w:sz w:val="18"/>
                <w:szCs w:val="18"/>
              </w:rPr>
              <w:t>居委会</w:t>
            </w:r>
            <w:r w:rsidRPr="00434207">
              <w:rPr>
                <w:rFonts w:ascii="宋体" w:hAnsi="宋体"/>
                <w:sz w:val="18"/>
                <w:szCs w:val="18"/>
              </w:rPr>
              <w:t>)</w:t>
            </w:r>
            <w:r w:rsidRPr="00434207">
              <w:rPr>
                <w:rFonts w:ascii="宋体" w:hAnsi="宋体" w:hint="eastAsia"/>
                <w:sz w:val="18"/>
                <w:szCs w:val="18"/>
              </w:rPr>
              <w:t>名称：</w:t>
            </w:r>
            <w:r w:rsidR="00FF5CD3" w:rsidRPr="00434207">
              <w:rPr>
                <w:rFonts w:ascii="宋体" w:hAnsi="宋体" w:hint="eastAsia"/>
                <w:sz w:val="18"/>
                <w:szCs w:val="18"/>
                <w:u w:val="single"/>
              </w:rPr>
              <w:t xml:space="preserve">             </w:t>
            </w:r>
            <w:r w:rsidRPr="00434207">
              <w:rPr>
                <w:rFonts w:ascii="宋体" w:hAnsi="宋体" w:hint="eastAsia"/>
                <w:sz w:val="18"/>
                <w:szCs w:val="18"/>
              </w:rPr>
              <w:t>省</w:t>
            </w:r>
            <w:r w:rsidRPr="00434207">
              <w:rPr>
                <w:rFonts w:ascii="宋体" w:hAnsi="宋体"/>
                <w:sz w:val="18"/>
                <w:szCs w:val="18"/>
              </w:rPr>
              <w:t>(</w:t>
            </w:r>
            <w:r w:rsidRPr="00434207">
              <w:rPr>
                <w:rFonts w:ascii="宋体" w:hAnsi="宋体" w:hint="eastAsia"/>
                <w:sz w:val="18"/>
                <w:szCs w:val="18"/>
              </w:rPr>
              <w:t>直辖市、自治区</w:t>
            </w:r>
            <w:r w:rsidRPr="00434207">
              <w:rPr>
                <w:rFonts w:ascii="宋体" w:hAnsi="宋体"/>
                <w:sz w:val="18"/>
                <w:szCs w:val="18"/>
              </w:rPr>
              <w:t>)</w:t>
            </w:r>
            <w:r w:rsidR="00FF5CD3" w:rsidRPr="00434207">
              <w:rPr>
                <w:rFonts w:ascii="宋体" w:hAnsi="宋体"/>
                <w:sz w:val="18"/>
                <w:szCs w:val="18"/>
                <w:u w:val="single"/>
              </w:rPr>
              <w:t xml:space="preserve">        </w:t>
            </w:r>
            <w:r w:rsidRPr="00434207">
              <w:rPr>
                <w:rFonts w:ascii="宋体" w:hAnsi="宋体" w:hint="eastAsia"/>
                <w:sz w:val="18"/>
                <w:szCs w:val="18"/>
              </w:rPr>
              <w:t>市</w:t>
            </w:r>
            <w:r w:rsidRPr="00434207">
              <w:rPr>
                <w:rFonts w:ascii="宋体" w:hAnsi="宋体"/>
                <w:sz w:val="18"/>
                <w:szCs w:val="18"/>
              </w:rPr>
              <w:t>(</w:t>
            </w:r>
            <w:r w:rsidRPr="00434207">
              <w:rPr>
                <w:rFonts w:ascii="宋体" w:hAnsi="宋体" w:hint="eastAsia"/>
                <w:sz w:val="18"/>
                <w:szCs w:val="18"/>
              </w:rPr>
              <w:t>地、州、盟</w:t>
            </w:r>
            <w:r w:rsidRPr="00434207">
              <w:rPr>
                <w:rFonts w:ascii="宋体" w:hAnsi="宋体"/>
                <w:sz w:val="18"/>
                <w:szCs w:val="18"/>
              </w:rPr>
              <w:t>)</w:t>
            </w:r>
            <w:r w:rsidR="00FF5CD3" w:rsidRPr="00434207">
              <w:rPr>
                <w:rFonts w:ascii="宋体" w:hAnsi="宋体"/>
                <w:sz w:val="18"/>
                <w:szCs w:val="18"/>
                <w:u w:val="single"/>
              </w:rPr>
              <w:t xml:space="preserve">        </w:t>
            </w:r>
            <w:r w:rsidRPr="00434207">
              <w:rPr>
                <w:rFonts w:ascii="宋体" w:hAnsi="宋体" w:hint="eastAsia"/>
                <w:sz w:val="18"/>
                <w:szCs w:val="18"/>
              </w:rPr>
              <w:t>县</w:t>
            </w:r>
            <w:r w:rsidRPr="00434207">
              <w:rPr>
                <w:rFonts w:ascii="宋体" w:hAnsi="宋体"/>
                <w:sz w:val="18"/>
                <w:szCs w:val="18"/>
              </w:rPr>
              <w:t>(</w:t>
            </w:r>
            <w:r w:rsidRPr="00434207">
              <w:rPr>
                <w:rFonts w:ascii="宋体" w:hAnsi="宋体" w:hint="eastAsia"/>
                <w:sz w:val="18"/>
                <w:szCs w:val="18"/>
              </w:rPr>
              <w:t>市、区、旗</w:t>
            </w:r>
            <w:r w:rsidRPr="00434207">
              <w:rPr>
                <w:rFonts w:ascii="宋体" w:hAnsi="宋体"/>
                <w:sz w:val="18"/>
                <w:szCs w:val="18"/>
              </w:rPr>
              <w:t>)</w:t>
            </w:r>
          </w:p>
          <w:p w14:paraId="1EA4C6A3" w14:textId="77777777" w:rsidR="00654731" w:rsidRPr="00434207" w:rsidRDefault="00654731" w:rsidP="002529DA">
            <w:pPr>
              <w:snapToGrid w:val="0"/>
              <w:ind w:leftChars="472" w:left="991" w:firstLineChars="250" w:firstLine="450"/>
              <w:rPr>
                <w:rFonts w:ascii="宋体"/>
                <w:sz w:val="18"/>
                <w:szCs w:val="18"/>
              </w:rPr>
            </w:pPr>
            <w:r w:rsidRPr="00434207">
              <w:rPr>
                <w:rFonts w:ascii="宋体"/>
                <w:sz w:val="18"/>
                <w:szCs w:val="18"/>
                <w:u w:val="single"/>
              </w:rPr>
              <w:tab/>
            </w:r>
            <w:r w:rsidR="00FF5CD3" w:rsidRPr="00434207">
              <w:rPr>
                <w:rFonts w:ascii="宋体"/>
                <w:sz w:val="18"/>
                <w:szCs w:val="18"/>
                <w:u w:val="single"/>
              </w:rPr>
              <w:t xml:space="preserve">           </w:t>
            </w:r>
            <w:r w:rsidRPr="00434207">
              <w:rPr>
                <w:rFonts w:ascii="宋体" w:hAnsi="宋体" w:hint="eastAsia"/>
                <w:sz w:val="18"/>
                <w:szCs w:val="18"/>
              </w:rPr>
              <w:t>乡</w:t>
            </w:r>
            <w:r w:rsidRPr="00434207">
              <w:rPr>
                <w:rFonts w:ascii="宋体" w:hAnsi="宋体"/>
                <w:sz w:val="18"/>
                <w:szCs w:val="18"/>
              </w:rPr>
              <w:t>(</w:t>
            </w:r>
            <w:r w:rsidRPr="00434207">
              <w:rPr>
                <w:rFonts w:ascii="宋体" w:hAnsi="宋体" w:hint="eastAsia"/>
                <w:sz w:val="18"/>
                <w:szCs w:val="18"/>
              </w:rPr>
              <w:t>镇、街道</w:t>
            </w:r>
            <w:r w:rsidRPr="00434207">
              <w:rPr>
                <w:rFonts w:ascii="宋体" w:hAnsi="宋体"/>
                <w:sz w:val="18"/>
                <w:szCs w:val="18"/>
              </w:rPr>
              <w:t>)</w:t>
            </w:r>
            <w:r w:rsidR="00FF5CD3" w:rsidRPr="00434207">
              <w:rPr>
                <w:rFonts w:ascii="宋体" w:hAnsi="宋体"/>
                <w:sz w:val="18"/>
                <w:szCs w:val="18"/>
                <w:u w:val="single"/>
              </w:rPr>
              <w:t xml:space="preserve">        </w:t>
            </w:r>
            <w:r w:rsidRPr="00434207">
              <w:rPr>
                <w:rFonts w:ascii="宋体" w:hAnsi="宋体" w:hint="eastAsia"/>
                <w:sz w:val="18"/>
                <w:szCs w:val="18"/>
              </w:rPr>
              <w:t>村</w:t>
            </w:r>
            <w:r w:rsidRPr="00434207">
              <w:rPr>
                <w:rFonts w:ascii="宋体" w:hAnsi="宋体"/>
                <w:sz w:val="18"/>
                <w:szCs w:val="18"/>
              </w:rPr>
              <w:t>(</w:t>
            </w:r>
            <w:r w:rsidRPr="00434207">
              <w:rPr>
                <w:rFonts w:ascii="宋体" w:hAnsi="宋体" w:hint="eastAsia"/>
                <w:sz w:val="18"/>
                <w:szCs w:val="18"/>
              </w:rPr>
              <w:t>居委会</w:t>
            </w:r>
            <w:r w:rsidRPr="00434207">
              <w:rPr>
                <w:rFonts w:ascii="宋体" w:hAnsi="宋体"/>
                <w:sz w:val="18"/>
                <w:szCs w:val="18"/>
              </w:rPr>
              <w:t>)</w:t>
            </w:r>
          </w:p>
          <w:p w14:paraId="32650E9E" w14:textId="77777777" w:rsidR="00654731" w:rsidRPr="00434207" w:rsidRDefault="00654731" w:rsidP="002913E6">
            <w:pPr>
              <w:snapToGrid w:val="0"/>
              <w:rPr>
                <w:sz w:val="18"/>
              </w:rPr>
            </w:pPr>
            <w:r w:rsidRPr="00434207">
              <w:rPr>
                <w:rFonts w:ascii="宋体" w:hAnsi="宋体" w:hint="eastAsia"/>
                <w:sz w:val="18"/>
                <w:szCs w:val="18"/>
              </w:rPr>
              <w:t>区划代码：□□□□□□</w:t>
            </w:r>
            <w:r w:rsidRPr="00434207">
              <w:rPr>
                <w:rFonts w:ascii="宋体" w:hAnsi="宋体"/>
                <w:sz w:val="18"/>
                <w:szCs w:val="18"/>
              </w:rPr>
              <w:t>—</w:t>
            </w:r>
            <w:r w:rsidRPr="00434207">
              <w:rPr>
                <w:rFonts w:ascii="宋体" w:hAnsi="宋体" w:hint="eastAsia"/>
                <w:sz w:val="18"/>
                <w:szCs w:val="18"/>
              </w:rPr>
              <w:t>□□□</w:t>
            </w:r>
            <w:r w:rsidRPr="00434207">
              <w:rPr>
                <w:rFonts w:ascii="宋体" w:hAnsi="宋体"/>
                <w:sz w:val="18"/>
                <w:szCs w:val="18"/>
              </w:rPr>
              <w:t>—</w:t>
            </w:r>
            <w:r w:rsidRPr="00434207">
              <w:rPr>
                <w:rFonts w:ascii="宋体" w:hAnsi="宋体" w:hint="eastAsia"/>
                <w:sz w:val="18"/>
                <w:szCs w:val="18"/>
              </w:rPr>
              <w:t>□□□</w:t>
            </w:r>
            <w:r w:rsidRPr="00434207">
              <w:rPr>
                <w:rFonts w:ascii="宋体" w:hAnsi="宋体"/>
                <w:sz w:val="18"/>
                <w:szCs w:val="18"/>
              </w:rPr>
              <w:t xml:space="preserve">                              </w:t>
            </w:r>
            <w:r w:rsidRPr="00434207">
              <w:rPr>
                <w:rFonts w:ascii="宋体" w:hAnsi="宋体" w:hint="eastAsia"/>
                <w:sz w:val="18"/>
                <w:szCs w:val="18"/>
              </w:rPr>
              <w:t>邮政编码：□□□□□□</w:t>
            </w:r>
          </w:p>
        </w:tc>
      </w:tr>
      <w:tr w:rsidR="00434207" w:rsidRPr="00434207" w14:paraId="2A377CDB" w14:textId="77777777">
        <w:trPr>
          <w:cantSplit/>
          <w:trHeight w:val="397"/>
        </w:trPr>
        <w:tc>
          <w:tcPr>
            <w:tcW w:w="5000" w:type="pct"/>
            <w:gridSpan w:val="4"/>
            <w:tcBorders>
              <w:top w:val="single" w:sz="2" w:space="0" w:color="auto"/>
              <w:bottom w:val="single" w:sz="2" w:space="0" w:color="auto"/>
            </w:tcBorders>
            <w:vAlign w:val="center"/>
          </w:tcPr>
          <w:p w14:paraId="7FCE58F4" w14:textId="77777777" w:rsidR="00654731" w:rsidRPr="00434207" w:rsidRDefault="00654731" w:rsidP="002913E6">
            <w:pPr>
              <w:snapToGrid w:val="0"/>
              <w:jc w:val="center"/>
              <w:rPr>
                <w:b/>
                <w:bCs/>
                <w:sz w:val="18"/>
              </w:rPr>
            </w:pPr>
            <w:r w:rsidRPr="00434207">
              <w:rPr>
                <w:rFonts w:ascii="Arial" w:hAnsi="Arial" w:hint="eastAsia"/>
                <w:bCs/>
                <w:sz w:val="18"/>
              </w:rPr>
              <w:t>二、目录企业</w:t>
            </w:r>
            <w:r w:rsidRPr="00434207">
              <w:rPr>
                <w:rFonts w:ascii="宋体" w:hAnsi="宋体" w:hint="eastAsia"/>
                <w:bCs/>
                <w:sz w:val="18"/>
              </w:rPr>
              <w:t>（包含在目录企业抽样框中、在样本</w:t>
            </w:r>
            <w:r w:rsidRPr="00434207">
              <w:rPr>
                <w:rFonts w:ascii="宋体" w:hAnsi="宋体" w:hint="eastAsia"/>
                <w:sz w:val="18"/>
              </w:rPr>
              <w:t>村（居委会）</w:t>
            </w:r>
            <w:r w:rsidRPr="00434207">
              <w:rPr>
                <w:rFonts w:ascii="宋体" w:hAnsi="宋体" w:hint="eastAsia"/>
                <w:bCs/>
                <w:sz w:val="18"/>
              </w:rPr>
              <w:t>地域范围内的企业）</w:t>
            </w:r>
          </w:p>
        </w:tc>
      </w:tr>
      <w:tr w:rsidR="00434207" w:rsidRPr="00434207" w14:paraId="157FA435" w14:textId="77777777">
        <w:trPr>
          <w:cantSplit/>
          <w:trHeight w:val="340"/>
        </w:trPr>
        <w:tc>
          <w:tcPr>
            <w:tcW w:w="537" w:type="pct"/>
            <w:tcBorders>
              <w:top w:val="single" w:sz="2" w:space="0" w:color="auto"/>
              <w:bottom w:val="single" w:sz="2" w:space="0" w:color="auto"/>
              <w:right w:val="single" w:sz="2" w:space="0" w:color="auto"/>
            </w:tcBorders>
            <w:vAlign w:val="center"/>
          </w:tcPr>
          <w:p w14:paraId="2DBDACE9" w14:textId="77777777" w:rsidR="00654731" w:rsidRPr="00434207" w:rsidRDefault="00654731" w:rsidP="002913E6">
            <w:pPr>
              <w:snapToGrid w:val="0"/>
              <w:jc w:val="center"/>
              <w:rPr>
                <w:rFonts w:ascii="宋体"/>
                <w:sz w:val="18"/>
              </w:rPr>
            </w:pPr>
            <w:r w:rsidRPr="00434207">
              <w:rPr>
                <w:rFonts w:ascii="宋体" w:hAnsi="宋体" w:hint="eastAsia"/>
                <w:sz w:val="18"/>
              </w:rPr>
              <w:t>序号</w:t>
            </w:r>
          </w:p>
        </w:tc>
        <w:tc>
          <w:tcPr>
            <w:tcW w:w="2527" w:type="pct"/>
            <w:tcBorders>
              <w:top w:val="single" w:sz="2" w:space="0" w:color="auto"/>
              <w:left w:val="single" w:sz="2" w:space="0" w:color="auto"/>
              <w:bottom w:val="single" w:sz="2" w:space="0" w:color="auto"/>
              <w:right w:val="single" w:sz="2" w:space="0" w:color="auto"/>
            </w:tcBorders>
            <w:vAlign w:val="center"/>
          </w:tcPr>
          <w:p w14:paraId="609F27D5" w14:textId="77777777" w:rsidR="00654731" w:rsidRPr="00434207" w:rsidRDefault="00654731" w:rsidP="002913E6">
            <w:pPr>
              <w:snapToGrid w:val="0"/>
              <w:jc w:val="center"/>
              <w:rPr>
                <w:rFonts w:ascii="宋体"/>
                <w:sz w:val="18"/>
              </w:rPr>
            </w:pPr>
            <w:r w:rsidRPr="00434207">
              <w:rPr>
                <w:rFonts w:ascii="宋体" w:hAnsi="宋体" w:hint="eastAsia"/>
                <w:sz w:val="18"/>
              </w:rPr>
              <w:t>企业名称</w:t>
            </w:r>
          </w:p>
        </w:tc>
        <w:tc>
          <w:tcPr>
            <w:tcW w:w="1935" w:type="pct"/>
            <w:gridSpan w:val="2"/>
            <w:tcBorders>
              <w:top w:val="single" w:sz="2" w:space="0" w:color="auto"/>
              <w:left w:val="single" w:sz="2" w:space="0" w:color="auto"/>
              <w:bottom w:val="single" w:sz="2" w:space="0" w:color="auto"/>
            </w:tcBorders>
            <w:vAlign w:val="center"/>
          </w:tcPr>
          <w:p w14:paraId="54C7F144" w14:textId="77777777" w:rsidR="00654731" w:rsidRPr="00434207" w:rsidRDefault="00654731" w:rsidP="002913E6">
            <w:pPr>
              <w:snapToGrid w:val="0"/>
              <w:jc w:val="center"/>
              <w:rPr>
                <w:rFonts w:ascii="宋体"/>
                <w:sz w:val="18"/>
              </w:rPr>
            </w:pPr>
            <w:r w:rsidRPr="00434207">
              <w:rPr>
                <w:rFonts w:ascii="宋体" w:hAnsi="宋体" w:hint="eastAsia"/>
                <w:sz w:val="18"/>
              </w:rPr>
              <w:t>组织机构代码</w:t>
            </w:r>
          </w:p>
        </w:tc>
      </w:tr>
      <w:tr w:rsidR="00434207" w:rsidRPr="00434207" w14:paraId="2286219E" w14:textId="77777777">
        <w:trPr>
          <w:cantSplit/>
          <w:trHeight w:val="340"/>
        </w:trPr>
        <w:tc>
          <w:tcPr>
            <w:tcW w:w="537" w:type="pct"/>
            <w:tcBorders>
              <w:top w:val="single" w:sz="2" w:space="0" w:color="auto"/>
              <w:bottom w:val="nil"/>
              <w:right w:val="single" w:sz="2" w:space="0" w:color="auto"/>
            </w:tcBorders>
            <w:vAlign w:val="center"/>
          </w:tcPr>
          <w:p w14:paraId="5CCB4B4F"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1</w:t>
            </w:r>
          </w:p>
        </w:tc>
        <w:tc>
          <w:tcPr>
            <w:tcW w:w="2527" w:type="pct"/>
            <w:tcBorders>
              <w:top w:val="single" w:sz="2" w:space="0" w:color="auto"/>
              <w:left w:val="single" w:sz="2" w:space="0" w:color="auto"/>
              <w:bottom w:val="nil"/>
              <w:right w:val="nil"/>
            </w:tcBorders>
            <w:vAlign w:val="center"/>
          </w:tcPr>
          <w:p w14:paraId="7E150F87"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single" w:sz="2" w:space="0" w:color="auto"/>
              <w:left w:val="nil"/>
              <w:bottom w:val="nil"/>
            </w:tcBorders>
            <w:vAlign w:val="center"/>
          </w:tcPr>
          <w:p w14:paraId="0901BB96" w14:textId="77777777" w:rsidR="00654731" w:rsidRPr="00434207" w:rsidRDefault="00654731" w:rsidP="002913E6">
            <w:pPr>
              <w:tabs>
                <w:tab w:val="left" w:pos="9923"/>
              </w:tabs>
              <w:snapToGrid w:val="0"/>
              <w:jc w:val="center"/>
              <w:rPr>
                <w:rFonts w:ascii="宋体"/>
                <w:sz w:val="18"/>
              </w:rPr>
            </w:pPr>
          </w:p>
        </w:tc>
      </w:tr>
      <w:tr w:rsidR="00434207" w:rsidRPr="00434207" w14:paraId="3B6DE60B" w14:textId="77777777">
        <w:trPr>
          <w:cantSplit/>
          <w:trHeight w:val="340"/>
        </w:trPr>
        <w:tc>
          <w:tcPr>
            <w:tcW w:w="537" w:type="pct"/>
            <w:tcBorders>
              <w:top w:val="nil"/>
              <w:bottom w:val="nil"/>
              <w:right w:val="single" w:sz="2" w:space="0" w:color="auto"/>
            </w:tcBorders>
            <w:vAlign w:val="center"/>
          </w:tcPr>
          <w:p w14:paraId="0EC45FC0"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2</w:t>
            </w:r>
          </w:p>
        </w:tc>
        <w:tc>
          <w:tcPr>
            <w:tcW w:w="2527" w:type="pct"/>
            <w:tcBorders>
              <w:top w:val="nil"/>
              <w:left w:val="single" w:sz="2" w:space="0" w:color="auto"/>
              <w:bottom w:val="nil"/>
              <w:right w:val="nil"/>
            </w:tcBorders>
            <w:vAlign w:val="center"/>
          </w:tcPr>
          <w:p w14:paraId="1E9A08D1"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1650F905" w14:textId="77777777" w:rsidR="00654731" w:rsidRPr="00434207" w:rsidRDefault="00654731" w:rsidP="002913E6">
            <w:pPr>
              <w:tabs>
                <w:tab w:val="left" w:pos="9923"/>
              </w:tabs>
              <w:snapToGrid w:val="0"/>
              <w:jc w:val="center"/>
              <w:rPr>
                <w:rFonts w:ascii="宋体"/>
                <w:sz w:val="18"/>
              </w:rPr>
            </w:pPr>
          </w:p>
        </w:tc>
      </w:tr>
      <w:tr w:rsidR="00434207" w:rsidRPr="00434207" w14:paraId="4D8BFAF0" w14:textId="77777777">
        <w:trPr>
          <w:cantSplit/>
          <w:trHeight w:val="340"/>
        </w:trPr>
        <w:tc>
          <w:tcPr>
            <w:tcW w:w="537" w:type="pct"/>
            <w:tcBorders>
              <w:top w:val="nil"/>
              <w:bottom w:val="nil"/>
              <w:right w:val="single" w:sz="2" w:space="0" w:color="auto"/>
            </w:tcBorders>
            <w:vAlign w:val="center"/>
          </w:tcPr>
          <w:p w14:paraId="021F1ACD"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3</w:t>
            </w:r>
          </w:p>
        </w:tc>
        <w:tc>
          <w:tcPr>
            <w:tcW w:w="2527" w:type="pct"/>
            <w:tcBorders>
              <w:top w:val="nil"/>
              <w:left w:val="single" w:sz="2" w:space="0" w:color="auto"/>
              <w:bottom w:val="nil"/>
              <w:right w:val="nil"/>
            </w:tcBorders>
            <w:vAlign w:val="center"/>
          </w:tcPr>
          <w:p w14:paraId="7E53E60A"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73ACF6FB" w14:textId="77777777" w:rsidR="00654731" w:rsidRPr="00434207" w:rsidRDefault="00654731" w:rsidP="002913E6">
            <w:pPr>
              <w:tabs>
                <w:tab w:val="left" w:pos="9923"/>
              </w:tabs>
              <w:snapToGrid w:val="0"/>
              <w:jc w:val="center"/>
              <w:rPr>
                <w:rFonts w:ascii="宋体"/>
                <w:sz w:val="18"/>
              </w:rPr>
            </w:pPr>
          </w:p>
        </w:tc>
      </w:tr>
      <w:tr w:rsidR="00434207" w:rsidRPr="00434207" w14:paraId="0328A397" w14:textId="77777777">
        <w:trPr>
          <w:cantSplit/>
          <w:trHeight w:val="340"/>
        </w:trPr>
        <w:tc>
          <w:tcPr>
            <w:tcW w:w="537" w:type="pct"/>
            <w:tcBorders>
              <w:top w:val="nil"/>
              <w:bottom w:val="nil"/>
              <w:right w:val="single" w:sz="2" w:space="0" w:color="auto"/>
            </w:tcBorders>
            <w:vAlign w:val="center"/>
          </w:tcPr>
          <w:p w14:paraId="0E26977E"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4</w:t>
            </w:r>
          </w:p>
        </w:tc>
        <w:tc>
          <w:tcPr>
            <w:tcW w:w="2527" w:type="pct"/>
            <w:tcBorders>
              <w:top w:val="nil"/>
              <w:left w:val="single" w:sz="2" w:space="0" w:color="auto"/>
              <w:bottom w:val="nil"/>
              <w:right w:val="nil"/>
            </w:tcBorders>
            <w:vAlign w:val="center"/>
          </w:tcPr>
          <w:p w14:paraId="798E6921"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67640535" w14:textId="77777777" w:rsidR="00654731" w:rsidRPr="00434207" w:rsidRDefault="00654731" w:rsidP="002913E6">
            <w:pPr>
              <w:tabs>
                <w:tab w:val="left" w:pos="9923"/>
              </w:tabs>
              <w:snapToGrid w:val="0"/>
              <w:jc w:val="center"/>
              <w:rPr>
                <w:rFonts w:ascii="宋体"/>
                <w:sz w:val="18"/>
              </w:rPr>
            </w:pPr>
          </w:p>
        </w:tc>
      </w:tr>
      <w:tr w:rsidR="00434207" w:rsidRPr="00434207" w14:paraId="748FFF7C" w14:textId="77777777">
        <w:trPr>
          <w:cantSplit/>
          <w:trHeight w:val="340"/>
        </w:trPr>
        <w:tc>
          <w:tcPr>
            <w:tcW w:w="537" w:type="pct"/>
            <w:tcBorders>
              <w:top w:val="nil"/>
              <w:bottom w:val="nil"/>
              <w:right w:val="single" w:sz="2" w:space="0" w:color="auto"/>
            </w:tcBorders>
            <w:vAlign w:val="center"/>
          </w:tcPr>
          <w:p w14:paraId="49188975"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5</w:t>
            </w:r>
          </w:p>
        </w:tc>
        <w:tc>
          <w:tcPr>
            <w:tcW w:w="2527" w:type="pct"/>
            <w:tcBorders>
              <w:top w:val="nil"/>
              <w:left w:val="single" w:sz="2" w:space="0" w:color="auto"/>
              <w:bottom w:val="nil"/>
              <w:right w:val="nil"/>
            </w:tcBorders>
            <w:vAlign w:val="center"/>
          </w:tcPr>
          <w:p w14:paraId="4D5E30C9"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3182735A" w14:textId="77777777" w:rsidR="00654731" w:rsidRPr="00434207" w:rsidRDefault="00654731" w:rsidP="002913E6">
            <w:pPr>
              <w:tabs>
                <w:tab w:val="left" w:pos="9923"/>
              </w:tabs>
              <w:snapToGrid w:val="0"/>
              <w:jc w:val="center"/>
              <w:rPr>
                <w:rFonts w:ascii="宋体"/>
                <w:sz w:val="18"/>
              </w:rPr>
            </w:pPr>
          </w:p>
        </w:tc>
      </w:tr>
      <w:tr w:rsidR="00434207" w:rsidRPr="00434207" w14:paraId="1FD39979" w14:textId="77777777">
        <w:trPr>
          <w:cantSplit/>
          <w:trHeight w:val="340"/>
        </w:trPr>
        <w:tc>
          <w:tcPr>
            <w:tcW w:w="537" w:type="pct"/>
            <w:tcBorders>
              <w:top w:val="nil"/>
              <w:bottom w:val="nil"/>
              <w:right w:val="single" w:sz="2" w:space="0" w:color="auto"/>
            </w:tcBorders>
            <w:vAlign w:val="center"/>
          </w:tcPr>
          <w:p w14:paraId="5349364D"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6</w:t>
            </w:r>
          </w:p>
        </w:tc>
        <w:tc>
          <w:tcPr>
            <w:tcW w:w="2527" w:type="pct"/>
            <w:tcBorders>
              <w:top w:val="nil"/>
              <w:left w:val="single" w:sz="2" w:space="0" w:color="auto"/>
              <w:bottom w:val="nil"/>
              <w:right w:val="nil"/>
            </w:tcBorders>
            <w:vAlign w:val="center"/>
          </w:tcPr>
          <w:p w14:paraId="3AB5045C"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4D7515D6" w14:textId="77777777" w:rsidR="00654731" w:rsidRPr="00434207" w:rsidRDefault="00654731" w:rsidP="002913E6">
            <w:pPr>
              <w:tabs>
                <w:tab w:val="left" w:pos="9923"/>
              </w:tabs>
              <w:snapToGrid w:val="0"/>
              <w:jc w:val="center"/>
              <w:rPr>
                <w:rFonts w:ascii="宋体"/>
                <w:sz w:val="18"/>
              </w:rPr>
            </w:pPr>
          </w:p>
        </w:tc>
      </w:tr>
      <w:tr w:rsidR="00434207" w:rsidRPr="00434207" w14:paraId="02CABAD0" w14:textId="77777777">
        <w:trPr>
          <w:cantSplit/>
          <w:trHeight w:val="340"/>
        </w:trPr>
        <w:tc>
          <w:tcPr>
            <w:tcW w:w="537" w:type="pct"/>
            <w:tcBorders>
              <w:top w:val="nil"/>
              <w:bottom w:val="nil"/>
              <w:right w:val="single" w:sz="2" w:space="0" w:color="auto"/>
            </w:tcBorders>
            <w:vAlign w:val="center"/>
          </w:tcPr>
          <w:p w14:paraId="13B36B8F"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7</w:t>
            </w:r>
          </w:p>
        </w:tc>
        <w:tc>
          <w:tcPr>
            <w:tcW w:w="2527" w:type="pct"/>
            <w:tcBorders>
              <w:top w:val="nil"/>
              <w:left w:val="single" w:sz="2" w:space="0" w:color="auto"/>
              <w:bottom w:val="nil"/>
              <w:right w:val="nil"/>
            </w:tcBorders>
            <w:vAlign w:val="center"/>
          </w:tcPr>
          <w:p w14:paraId="6532140E"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4D384563" w14:textId="77777777" w:rsidR="00654731" w:rsidRPr="00434207" w:rsidRDefault="00654731" w:rsidP="002913E6">
            <w:pPr>
              <w:tabs>
                <w:tab w:val="left" w:pos="9923"/>
              </w:tabs>
              <w:snapToGrid w:val="0"/>
              <w:jc w:val="center"/>
              <w:rPr>
                <w:rFonts w:ascii="宋体"/>
                <w:sz w:val="18"/>
              </w:rPr>
            </w:pPr>
          </w:p>
        </w:tc>
      </w:tr>
      <w:tr w:rsidR="00434207" w:rsidRPr="00434207" w14:paraId="3D5DC3A8" w14:textId="77777777">
        <w:trPr>
          <w:cantSplit/>
          <w:trHeight w:val="340"/>
        </w:trPr>
        <w:tc>
          <w:tcPr>
            <w:tcW w:w="537" w:type="pct"/>
            <w:tcBorders>
              <w:top w:val="nil"/>
              <w:bottom w:val="nil"/>
              <w:right w:val="single" w:sz="2" w:space="0" w:color="auto"/>
            </w:tcBorders>
            <w:vAlign w:val="center"/>
          </w:tcPr>
          <w:p w14:paraId="366D7ADB"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8</w:t>
            </w:r>
          </w:p>
        </w:tc>
        <w:tc>
          <w:tcPr>
            <w:tcW w:w="2527" w:type="pct"/>
            <w:tcBorders>
              <w:top w:val="nil"/>
              <w:left w:val="single" w:sz="2" w:space="0" w:color="auto"/>
              <w:bottom w:val="nil"/>
              <w:right w:val="nil"/>
            </w:tcBorders>
            <w:vAlign w:val="center"/>
          </w:tcPr>
          <w:p w14:paraId="210EED5E"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54B4F668" w14:textId="77777777" w:rsidR="00654731" w:rsidRPr="00434207" w:rsidRDefault="00654731" w:rsidP="002913E6">
            <w:pPr>
              <w:tabs>
                <w:tab w:val="left" w:pos="9923"/>
              </w:tabs>
              <w:snapToGrid w:val="0"/>
              <w:jc w:val="center"/>
              <w:rPr>
                <w:rFonts w:ascii="宋体"/>
                <w:sz w:val="18"/>
              </w:rPr>
            </w:pPr>
          </w:p>
        </w:tc>
      </w:tr>
      <w:tr w:rsidR="00434207" w:rsidRPr="00434207" w14:paraId="71744281" w14:textId="77777777">
        <w:trPr>
          <w:cantSplit/>
          <w:trHeight w:val="340"/>
        </w:trPr>
        <w:tc>
          <w:tcPr>
            <w:tcW w:w="537" w:type="pct"/>
            <w:tcBorders>
              <w:top w:val="nil"/>
              <w:bottom w:val="nil"/>
              <w:right w:val="single" w:sz="2" w:space="0" w:color="auto"/>
            </w:tcBorders>
            <w:vAlign w:val="center"/>
          </w:tcPr>
          <w:p w14:paraId="5127CFA2"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9</w:t>
            </w:r>
          </w:p>
        </w:tc>
        <w:tc>
          <w:tcPr>
            <w:tcW w:w="2527" w:type="pct"/>
            <w:tcBorders>
              <w:top w:val="nil"/>
              <w:left w:val="single" w:sz="2" w:space="0" w:color="auto"/>
              <w:bottom w:val="nil"/>
              <w:right w:val="nil"/>
            </w:tcBorders>
            <w:vAlign w:val="center"/>
          </w:tcPr>
          <w:p w14:paraId="7F555E40"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nil"/>
            </w:tcBorders>
            <w:vAlign w:val="center"/>
          </w:tcPr>
          <w:p w14:paraId="090DCCBE" w14:textId="77777777" w:rsidR="00654731" w:rsidRPr="00434207" w:rsidRDefault="00654731" w:rsidP="002913E6">
            <w:pPr>
              <w:tabs>
                <w:tab w:val="left" w:pos="9923"/>
              </w:tabs>
              <w:snapToGrid w:val="0"/>
              <w:jc w:val="center"/>
              <w:rPr>
                <w:rFonts w:ascii="宋体"/>
                <w:sz w:val="18"/>
              </w:rPr>
            </w:pPr>
          </w:p>
        </w:tc>
      </w:tr>
      <w:tr w:rsidR="00434207" w:rsidRPr="00434207" w14:paraId="23B88576" w14:textId="77777777">
        <w:trPr>
          <w:cantSplit/>
          <w:trHeight w:val="340"/>
        </w:trPr>
        <w:tc>
          <w:tcPr>
            <w:tcW w:w="537" w:type="pct"/>
            <w:tcBorders>
              <w:top w:val="nil"/>
              <w:bottom w:val="single" w:sz="2" w:space="0" w:color="auto"/>
              <w:right w:val="single" w:sz="2" w:space="0" w:color="auto"/>
            </w:tcBorders>
            <w:vAlign w:val="center"/>
          </w:tcPr>
          <w:p w14:paraId="14283285"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10</w:t>
            </w:r>
          </w:p>
        </w:tc>
        <w:tc>
          <w:tcPr>
            <w:tcW w:w="2527" w:type="pct"/>
            <w:tcBorders>
              <w:top w:val="nil"/>
              <w:left w:val="single" w:sz="2" w:space="0" w:color="auto"/>
              <w:bottom w:val="single" w:sz="2" w:space="0" w:color="auto"/>
              <w:right w:val="nil"/>
            </w:tcBorders>
            <w:vAlign w:val="center"/>
          </w:tcPr>
          <w:p w14:paraId="6526E245" w14:textId="77777777" w:rsidR="00654731" w:rsidRPr="00434207" w:rsidRDefault="00654731" w:rsidP="002913E6">
            <w:pPr>
              <w:tabs>
                <w:tab w:val="left" w:pos="9923"/>
              </w:tabs>
              <w:snapToGrid w:val="0"/>
              <w:jc w:val="center"/>
              <w:rPr>
                <w:rFonts w:ascii="宋体"/>
                <w:sz w:val="18"/>
              </w:rPr>
            </w:pPr>
          </w:p>
        </w:tc>
        <w:tc>
          <w:tcPr>
            <w:tcW w:w="1935" w:type="pct"/>
            <w:gridSpan w:val="2"/>
            <w:tcBorders>
              <w:top w:val="nil"/>
              <w:left w:val="nil"/>
              <w:bottom w:val="single" w:sz="2" w:space="0" w:color="auto"/>
            </w:tcBorders>
            <w:vAlign w:val="center"/>
          </w:tcPr>
          <w:p w14:paraId="1FC3559F" w14:textId="77777777" w:rsidR="00654731" w:rsidRPr="00434207" w:rsidRDefault="00654731" w:rsidP="002913E6">
            <w:pPr>
              <w:tabs>
                <w:tab w:val="left" w:pos="9923"/>
              </w:tabs>
              <w:snapToGrid w:val="0"/>
              <w:jc w:val="center"/>
              <w:rPr>
                <w:rFonts w:ascii="宋体"/>
                <w:sz w:val="18"/>
              </w:rPr>
            </w:pPr>
          </w:p>
        </w:tc>
      </w:tr>
      <w:tr w:rsidR="00434207" w:rsidRPr="00434207" w14:paraId="7C5BBF20" w14:textId="77777777">
        <w:trPr>
          <w:cantSplit/>
          <w:trHeight w:val="397"/>
        </w:trPr>
        <w:tc>
          <w:tcPr>
            <w:tcW w:w="5000" w:type="pct"/>
            <w:gridSpan w:val="4"/>
            <w:tcBorders>
              <w:top w:val="single" w:sz="2" w:space="0" w:color="auto"/>
              <w:bottom w:val="single" w:sz="2" w:space="0" w:color="auto"/>
            </w:tcBorders>
            <w:vAlign w:val="center"/>
          </w:tcPr>
          <w:p w14:paraId="78E4CB64" w14:textId="77777777" w:rsidR="00654731" w:rsidRPr="00434207" w:rsidRDefault="00654731" w:rsidP="002913E6">
            <w:pPr>
              <w:tabs>
                <w:tab w:val="left" w:pos="3516"/>
                <w:tab w:val="left" w:pos="9923"/>
              </w:tabs>
              <w:snapToGrid w:val="0"/>
              <w:jc w:val="center"/>
              <w:rPr>
                <w:b/>
                <w:bCs/>
                <w:sz w:val="18"/>
              </w:rPr>
            </w:pPr>
            <w:r w:rsidRPr="00434207">
              <w:rPr>
                <w:rFonts w:ascii="Arial" w:hAnsi="Arial" w:hint="eastAsia"/>
                <w:bCs/>
                <w:sz w:val="18"/>
              </w:rPr>
              <w:t>三、非目录企业</w:t>
            </w:r>
            <w:r w:rsidRPr="00434207">
              <w:rPr>
                <w:rFonts w:ascii="宋体" w:hAnsi="宋体" w:hint="eastAsia"/>
                <w:bCs/>
                <w:sz w:val="18"/>
              </w:rPr>
              <w:t>（不在目录企业抽样框中、存在于样本</w:t>
            </w:r>
            <w:r w:rsidRPr="00434207">
              <w:rPr>
                <w:rFonts w:ascii="宋体" w:hAnsi="宋体" w:hint="eastAsia"/>
                <w:sz w:val="18"/>
              </w:rPr>
              <w:t>村（居委会）</w:t>
            </w:r>
            <w:r w:rsidRPr="00434207">
              <w:rPr>
                <w:rFonts w:ascii="宋体" w:hAnsi="宋体" w:hint="eastAsia"/>
                <w:bCs/>
                <w:sz w:val="18"/>
              </w:rPr>
              <w:t>地域范围内的规模以下工业企业）</w:t>
            </w:r>
          </w:p>
        </w:tc>
      </w:tr>
      <w:tr w:rsidR="00434207" w:rsidRPr="00434207" w14:paraId="778FE4CE" w14:textId="77777777">
        <w:trPr>
          <w:trHeight w:val="340"/>
        </w:trPr>
        <w:tc>
          <w:tcPr>
            <w:tcW w:w="537" w:type="pct"/>
            <w:tcBorders>
              <w:top w:val="single" w:sz="2" w:space="0" w:color="auto"/>
              <w:bottom w:val="single" w:sz="2" w:space="0" w:color="auto"/>
              <w:right w:val="single" w:sz="2" w:space="0" w:color="auto"/>
            </w:tcBorders>
            <w:vAlign w:val="center"/>
          </w:tcPr>
          <w:p w14:paraId="66C01BF1" w14:textId="77777777" w:rsidR="00654731" w:rsidRPr="00434207" w:rsidRDefault="00654731" w:rsidP="002913E6">
            <w:pPr>
              <w:snapToGrid w:val="0"/>
              <w:jc w:val="center"/>
              <w:rPr>
                <w:rFonts w:ascii="宋体"/>
                <w:sz w:val="18"/>
              </w:rPr>
            </w:pPr>
            <w:r w:rsidRPr="00434207">
              <w:rPr>
                <w:rFonts w:ascii="宋体" w:hAnsi="宋体" w:hint="eastAsia"/>
                <w:sz w:val="18"/>
              </w:rPr>
              <w:t>序号</w:t>
            </w:r>
          </w:p>
        </w:tc>
        <w:tc>
          <w:tcPr>
            <w:tcW w:w="2527" w:type="pct"/>
            <w:tcBorders>
              <w:top w:val="single" w:sz="2" w:space="0" w:color="auto"/>
              <w:left w:val="single" w:sz="2" w:space="0" w:color="auto"/>
              <w:bottom w:val="single" w:sz="2" w:space="0" w:color="auto"/>
              <w:right w:val="single" w:sz="2" w:space="0" w:color="auto"/>
            </w:tcBorders>
            <w:vAlign w:val="center"/>
          </w:tcPr>
          <w:p w14:paraId="72FCED5A" w14:textId="77777777" w:rsidR="00654731" w:rsidRPr="00434207" w:rsidRDefault="00654731" w:rsidP="002913E6">
            <w:pPr>
              <w:snapToGrid w:val="0"/>
              <w:jc w:val="center"/>
              <w:rPr>
                <w:rFonts w:ascii="宋体"/>
                <w:sz w:val="18"/>
              </w:rPr>
            </w:pPr>
            <w:r w:rsidRPr="00434207">
              <w:rPr>
                <w:rFonts w:ascii="宋体" w:hAnsi="宋体" w:hint="eastAsia"/>
                <w:sz w:val="18"/>
              </w:rPr>
              <w:t>企业名称</w:t>
            </w:r>
          </w:p>
        </w:tc>
        <w:tc>
          <w:tcPr>
            <w:tcW w:w="868" w:type="pct"/>
            <w:tcBorders>
              <w:top w:val="single" w:sz="2" w:space="0" w:color="auto"/>
              <w:left w:val="single" w:sz="2" w:space="0" w:color="auto"/>
              <w:bottom w:val="single" w:sz="2" w:space="0" w:color="auto"/>
              <w:right w:val="single" w:sz="2" w:space="0" w:color="auto"/>
            </w:tcBorders>
            <w:vAlign w:val="center"/>
          </w:tcPr>
          <w:p w14:paraId="6C2A78C0" w14:textId="77777777" w:rsidR="00654731" w:rsidRPr="00434207" w:rsidRDefault="00654731" w:rsidP="002913E6">
            <w:pPr>
              <w:snapToGrid w:val="0"/>
              <w:jc w:val="center"/>
              <w:rPr>
                <w:rFonts w:ascii="宋体"/>
                <w:sz w:val="18"/>
              </w:rPr>
            </w:pPr>
            <w:r w:rsidRPr="00434207">
              <w:rPr>
                <w:rFonts w:ascii="宋体" w:hAnsi="宋体" w:hint="eastAsia"/>
                <w:sz w:val="18"/>
              </w:rPr>
              <w:t>组织机构代码</w:t>
            </w:r>
          </w:p>
        </w:tc>
        <w:tc>
          <w:tcPr>
            <w:tcW w:w="1067" w:type="pct"/>
            <w:tcBorders>
              <w:top w:val="single" w:sz="2" w:space="0" w:color="auto"/>
              <w:left w:val="single" w:sz="2" w:space="0" w:color="auto"/>
              <w:bottom w:val="single" w:sz="2" w:space="0" w:color="auto"/>
            </w:tcBorders>
            <w:vAlign w:val="center"/>
          </w:tcPr>
          <w:p w14:paraId="34673CAF" w14:textId="77777777" w:rsidR="00654731" w:rsidRPr="00434207" w:rsidRDefault="00654731" w:rsidP="002913E6">
            <w:pPr>
              <w:snapToGrid w:val="0"/>
              <w:jc w:val="center"/>
              <w:rPr>
                <w:rFonts w:ascii="宋体"/>
                <w:sz w:val="18"/>
              </w:rPr>
            </w:pPr>
            <w:r w:rsidRPr="00434207">
              <w:rPr>
                <w:rFonts w:ascii="宋体" w:hAnsi="宋体" w:hint="eastAsia"/>
                <w:sz w:val="18"/>
              </w:rPr>
              <w:t>统一社会信用代码</w:t>
            </w:r>
          </w:p>
        </w:tc>
      </w:tr>
      <w:tr w:rsidR="00434207" w:rsidRPr="00434207" w14:paraId="5D0713CE" w14:textId="77777777">
        <w:trPr>
          <w:cantSplit/>
          <w:trHeight w:val="340"/>
        </w:trPr>
        <w:tc>
          <w:tcPr>
            <w:tcW w:w="537" w:type="pct"/>
            <w:tcBorders>
              <w:top w:val="single" w:sz="2" w:space="0" w:color="auto"/>
              <w:bottom w:val="nil"/>
              <w:right w:val="single" w:sz="2" w:space="0" w:color="auto"/>
            </w:tcBorders>
            <w:vAlign w:val="center"/>
          </w:tcPr>
          <w:p w14:paraId="6649ADDE"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1</w:t>
            </w:r>
          </w:p>
        </w:tc>
        <w:tc>
          <w:tcPr>
            <w:tcW w:w="2527" w:type="pct"/>
            <w:tcBorders>
              <w:top w:val="single" w:sz="2" w:space="0" w:color="auto"/>
              <w:left w:val="single" w:sz="2" w:space="0" w:color="auto"/>
              <w:bottom w:val="nil"/>
              <w:right w:val="nil"/>
            </w:tcBorders>
            <w:vAlign w:val="center"/>
          </w:tcPr>
          <w:p w14:paraId="33A00161" w14:textId="77777777" w:rsidR="00654731" w:rsidRPr="00434207" w:rsidRDefault="00654731" w:rsidP="002913E6">
            <w:pPr>
              <w:tabs>
                <w:tab w:val="left" w:pos="9923"/>
              </w:tabs>
              <w:snapToGrid w:val="0"/>
              <w:jc w:val="center"/>
              <w:rPr>
                <w:rFonts w:ascii="宋体"/>
                <w:sz w:val="18"/>
              </w:rPr>
            </w:pPr>
          </w:p>
        </w:tc>
        <w:tc>
          <w:tcPr>
            <w:tcW w:w="868" w:type="pct"/>
            <w:vMerge w:val="restart"/>
            <w:tcBorders>
              <w:top w:val="single" w:sz="2" w:space="0" w:color="auto"/>
              <w:left w:val="nil"/>
              <w:bottom w:val="single" w:sz="4" w:space="0" w:color="auto"/>
              <w:right w:val="nil"/>
            </w:tcBorders>
            <w:vAlign w:val="center"/>
          </w:tcPr>
          <w:p w14:paraId="1C61B703" w14:textId="77777777" w:rsidR="00654731" w:rsidRPr="00434207" w:rsidRDefault="00654731" w:rsidP="002913E6">
            <w:pPr>
              <w:tabs>
                <w:tab w:val="left" w:pos="9923"/>
              </w:tabs>
              <w:snapToGrid w:val="0"/>
              <w:jc w:val="center"/>
              <w:rPr>
                <w:rFonts w:ascii="宋体"/>
                <w:sz w:val="18"/>
              </w:rPr>
            </w:pPr>
          </w:p>
        </w:tc>
        <w:tc>
          <w:tcPr>
            <w:tcW w:w="1067" w:type="pct"/>
            <w:vMerge w:val="restart"/>
            <w:tcBorders>
              <w:top w:val="single" w:sz="2" w:space="0" w:color="auto"/>
              <w:left w:val="nil"/>
              <w:bottom w:val="single" w:sz="4" w:space="0" w:color="auto"/>
            </w:tcBorders>
            <w:vAlign w:val="center"/>
          </w:tcPr>
          <w:p w14:paraId="6BB6C095" w14:textId="77777777" w:rsidR="00654731" w:rsidRPr="00434207" w:rsidRDefault="00654731" w:rsidP="002913E6">
            <w:pPr>
              <w:tabs>
                <w:tab w:val="left" w:pos="9923"/>
              </w:tabs>
              <w:snapToGrid w:val="0"/>
              <w:jc w:val="center"/>
              <w:rPr>
                <w:rFonts w:ascii="宋体"/>
                <w:sz w:val="18"/>
              </w:rPr>
            </w:pPr>
          </w:p>
        </w:tc>
      </w:tr>
      <w:tr w:rsidR="00434207" w:rsidRPr="00434207" w14:paraId="78621300" w14:textId="77777777">
        <w:trPr>
          <w:cantSplit/>
          <w:trHeight w:val="340"/>
        </w:trPr>
        <w:tc>
          <w:tcPr>
            <w:tcW w:w="537" w:type="pct"/>
            <w:tcBorders>
              <w:top w:val="nil"/>
              <w:bottom w:val="nil"/>
              <w:right w:val="single" w:sz="2" w:space="0" w:color="auto"/>
            </w:tcBorders>
            <w:vAlign w:val="center"/>
          </w:tcPr>
          <w:p w14:paraId="738FB374"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2</w:t>
            </w:r>
          </w:p>
        </w:tc>
        <w:tc>
          <w:tcPr>
            <w:tcW w:w="2527" w:type="pct"/>
            <w:tcBorders>
              <w:top w:val="nil"/>
              <w:left w:val="single" w:sz="2" w:space="0" w:color="auto"/>
              <w:bottom w:val="nil"/>
              <w:right w:val="nil"/>
            </w:tcBorders>
            <w:vAlign w:val="center"/>
          </w:tcPr>
          <w:p w14:paraId="6AE45F60" w14:textId="77777777" w:rsidR="00654731" w:rsidRPr="00434207" w:rsidRDefault="00654731" w:rsidP="002913E6">
            <w:pPr>
              <w:tabs>
                <w:tab w:val="left" w:pos="9923"/>
              </w:tabs>
              <w:snapToGrid w:val="0"/>
              <w:jc w:val="center"/>
              <w:rPr>
                <w:rFonts w:ascii="宋体"/>
                <w:sz w:val="18"/>
              </w:rPr>
            </w:pPr>
          </w:p>
        </w:tc>
        <w:tc>
          <w:tcPr>
            <w:tcW w:w="868" w:type="pct"/>
            <w:vMerge/>
            <w:tcBorders>
              <w:top w:val="single" w:sz="4" w:space="0" w:color="auto"/>
              <w:left w:val="nil"/>
              <w:bottom w:val="nil"/>
              <w:right w:val="nil"/>
            </w:tcBorders>
            <w:vAlign w:val="center"/>
          </w:tcPr>
          <w:p w14:paraId="562BD7FD" w14:textId="77777777" w:rsidR="00654731" w:rsidRPr="00434207" w:rsidRDefault="00654731" w:rsidP="002913E6">
            <w:pPr>
              <w:tabs>
                <w:tab w:val="left" w:pos="9923"/>
              </w:tabs>
              <w:snapToGrid w:val="0"/>
              <w:jc w:val="center"/>
              <w:rPr>
                <w:rFonts w:ascii="宋体"/>
                <w:sz w:val="18"/>
              </w:rPr>
            </w:pPr>
          </w:p>
        </w:tc>
        <w:tc>
          <w:tcPr>
            <w:tcW w:w="1067" w:type="pct"/>
            <w:vMerge/>
            <w:tcBorders>
              <w:top w:val="single" w:sz="4" w:space="0" w:color="auto"/>
              <w:left w:val="nil"/>
              <w:bottom w:val="single" w:sz="4" w:space="0" w:color="auto"/>
            </w:tcBorders>
            <w:vAlign w:val="center"/>
          </w:tcPr>
          <w:p w14:paraId="6B09F753" w14:textId="77777777" w:rsidR="00654731" w:rsidRPr="00434207" w:rsidRDefault="00654731" w:rsidP="002913E6">
            <w:pPr>
              <w:tabs>
                <w:tab w:val="left" w:pos="9923"/>
              </w:tabs>
              <w:snapToGrid w:val="0"/>
              <w:jc w:val="center"/>
              <w:rPr>
                <w:rFonts w:ascii="宋体"/>
                <w:sz w:val="18"/>
              </w:rPr>
            </w:pPr>
          </w:p>
        </w:tc>
      </w:tr>
      <w:tr w:rsidR="00434207" w:rsidRPr="00434207" w14:paraId="1378F084" w14:textId="77777777">
        <w:trPr>
          <w:cantSplit/>
          <w:trHeight w:val="340"/>
        </w:trPr>
        <w:tc>
          <w:tcPr>
            <w:tcW w:w="537" w:type="pct"/>
            <w:tcBorders>
              <w:top w:val="nil"/>
              <w:bottom w:val="nil"/>
              <w:right w:val="single" w:sz="2" w:space="0" w:color="auto"/>
            </w:tcBorders>
            <w:vAlign w:val="center"/>
          </w:tcPr>
          <w:p w14:paraId="657FDDE9"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3</w:t>
            </w:r>
          </w:p>
        </w:tc>
        <w:tc>
          <w:tcPr>
            <w:tcW w:w="3395" w:type="pct"/>
            <w:gridSpan w:val="2"/>
            <w:tcBorders>
              <w:top w:val="nil"/>
              <w:left w:val="single" w:sz="2" w:space="0" w:color="auto"/>
              <w:bottom w:val="nil"/>
              <w:right w:val="nil"/>
            </w:tcBorders>
            <w:vAlign w:val="center"/>
          </w:tcPr>
          <w:p w14:paraId="757117AC" w14:textId="77777777" w:rsidR="00654731" w:rsidRPr="00434207" w:rsidRDefault="00654731" w:rsidP="002913E6">
            <w:pPr>
              <w:tabs>
                <w:tab w:val="left" w:pos="9923"/>
              </w:tabs>
              <w:snapToGrid w:val="0"/>
              <w:jc w:val="center"/>
              <w:rPr>
                <w:rFonts w:ascii="宋体"/>
                <w:sz w:val="18"/>
              </w:rPr>
            </w:pPr>
          </w:p>
        </w:tc>
        <w:tc>
          <w:tcPr>
            <w:tcW w:w="1067" w:type="pct"/>
            <w:vMerge/>
            <w:tcBorders>
              <w:top w:val="single" w:sz="4" w:space="0" w:color="auto"/>
              <w:left w:val="nil"/>
              <w:bottom w:val="nil"/>
            </w:tcBorders>
            <w:vAlign w:val="center"/>
          </w:tcPr>
          <w:p w14:paraId="0EA60E22" w14:textId="77777777" w:rsidR="00654731" w:rsidRPr="00434207" w:rsidRDefault="00654731" w:rsidP="002913E6">
            <w:pPr>
              <w:tabs>
                <w:tab w:val="left" w:pos="9923"/>
              </w:tabs>
              <w:snapToGrid w:val="0"/>
              <w:jc w:val="center"/>
              <w:rPr>
                <w:rFonts w:ascii="宋体"/>
                <w:sz w:val="18"/>
              </w:rPr>
            </w:pPr>
          </w:p>
        </w:tc>
      </w:tr>
      <w:tr w:rsidR="00434207" w:rsidRPr="00434207" w14:paraId="6D8C72E5" w14:textId="77777777">
        <w:trPr>
          <w:gridAfter w:val="3"/>
          <w:wAfter w:w="4463" w:type="pct"/>
          <w:cantSplit/>
          <w:trHeight w:val="340"/>
        </w:trPr>
        <w:tc>
          <w:tcPr>
            <w:tcW w:w="537" w:type="pct"/>
            <w:tcBorders>
              <w:top w:val="nil"/>
              <w:bottom w:val="nil"/>
              <w:right w:val="single" w:sz="2" w:space="0" w:color="auto"/>
            </w:tcBorders>
            <w:vAlign w:val="center"/>
          </w:tcPr>
          <w:p w14:paraId="21AFBA57"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4</w:t>
            </w:r>
          </w:p>
        </w:tc>
      </w:tr>
      <w:tr w:rsidR="00434207" w:rsidRPr="00434207" w14:paraId="6A7FEFEE" w14:textId="77777777">
        <w:trPr>
          <w:cantSplit/>
          <w:trHeight w:val="215"/>
        </w:trPr>
        <w:tc>
          <w:tcPr>
            <w:tcW w:w="537" w:type="pct"/>
            <w:tcBorders>
              <w:top w:val="nil"/>
              <w:bottom w:val="single" w:sz="2" w:space="0" w:color="auto"/>
              <w:right w:val="single" w:sz="2" w:space="0" w:color="auto"/>
            </w:tcBorders>
            <w:vAlign w:val="center"/>
          </w:tcPr>
          <w:p w14:paraId="4020AC7C" w14:textId="77777777" w:rsidR="00654731" w:rsidRPr="00434207" w:rsidRDefault="00654731" w:rsidP="002913E6">
            <w:pPr>
              <w:tabs>
                <w:tab w:val="left" w:pos="9923"/>
              </w:tabs>
              <w:snapToGrid w:val="0"/>
              <w:jc w:val="center"/>
              <w:rPr>
                <w:rFonts w:ascii="宋体"/>
                <w:sz w:val="18"/>
              </w:rPr>
            </w:pPr>
            <w:r w:rsidRPr="00434207">
              <w:rPr>
                <w:rFonts w:ascii="宋体" w:hAnsi="宋体"/>
                <w:sz w:val="18"/>
              </w:rPr>
              <w:t>5</w:t>
            </w:r>
          </w:p>
        </w:tc>
        <w:tc>
          <w:tcPr>
            <w:tcW w:w="4463" w:type="pct"/>
            <w:gridSpan w:val="3"/>
            <w:tcBorders>
              <w:top w:val="nil"/>
              <w:left w:val="single" w:sz="2" w:space="0" w:color="auto"/>
              <w:bottom w:val="single" w:sz="2" w:space="0" w:color="auto"/>
            </w:tcBorders>
            <w:vAlign w:val="center"/>
          </w:tcPr>
          <w:p w14:paraId="4085DD19" w14:textId="77777777" w:rsidR="00654731" w:rsidRPr="00434207" w:rsidRDefault="00654731" w:rsidP="002913E6">
            <w:pPr>
              <w:tabs>
                <w:tab w:val="left" w:pos="9923"/>
              </w:tabs>
              <w:snapToGrid w:val="0"/>
              <w:jc w:val="center"/>
              <w:rPr>
                <w:rFonts w:ascii="宋体"/>
                <w:sz w:val="18"/>
              </w:rPr>
            </w:pPr>
          </w:p>
        </w:tc>
      </w:tr>
      <w:tr w:rsidR="00434207" w:rsidRPr="00434207" w14:paraId="168B84BA" w14:textId="77777777">
        <w:trPr>
          <w:cantSplit/>
          <w:trHeight w:val="340"/>
        </w:trPr>
        <w:tc>
          <w:tcPr>
            <w:tcW w:w="5000" w:type="pct"/>
            <w:gridSpan w:val="4"/>
            <w:tcBorders>
              <w:top w:val="single" w:sz="2" w:space="0" w:color="auto"/>
              <w:bottom w:val="single" w:sz="2" w:space="0" w:color="auto"/>
            </w:tcBorders>
            <w:vAlign w:val="center"/>
          </w:tcPr>
          <w:p w14:paraId="49247439" w14:textId="77777777" w:rsidR="00654731" w:rsidRPr="00434207" w:rsidRDefault="00654731" w:rsidP="002913E6">
            <w:pPr>
              <w:snapToGrid w:val="0"/>
              <w:jc w:val="center"/>
              <w:rPr>
                <w:rFonts w:ascii="Arial" w:hAnsi="Arial"/>
                <w:bCs/>
                <w:sz w:val="18"/>
              </w:rPr>
            </w:pPr>
            <w:r w:rsidRPr="00434207">
              <w:rPr>
                <w:rFonts w:ascii="Arial" w:hAnsi="Arial" w:hint="eastAsia"/>
                <w:bCs/>
                <w:sz w:val="18"/>
              </w:rPr>
              <w:t>四、核查人情况及核查日期</w:t>
            </w:r>
          </w:p>
        </w:tc>
      </w:tr>
      <w:tr w:rsidR="00C40771" w:rsidRPr="00434207" w14:paraId="319F0660" w14:textId="77777777">
        <w:trPr>
          <w:cantSplit/>
          <w:trHeight w:val="340"/>
        </w:trPr>
        <w:tc>
          <w:tcPr>
            <w:tcW w:w="5000" w:type="pct"/>
            <w:gridSpan w:val="4"/>
            <w:tcBorders>
              <w:top w:val="single" w:sz="2" w:space="0" w:color="auto"/>
              <w:bottom w:val="single" w:sz="8" w:space="0" w:color="auto"/>
            </w:tcBorders>
            <w:vAlign w:val="center"/>
          </w:tcPr>
          <w:p w14:paraId="016F9B22" w14:textId="77777777" w:rsidR="00654731" w:rsidRPr="00434207" w:rsidRDefault="00654731" w:rsidP="00002341">
            <w:pPr>
              <w:snapToGrid w:val="0"/>
              <w:jc w:val="center"/>
              <w:rPr>
                <w:rFonts w:ascii="Arial" w:hAnsi="Arial"/>
                <w:sz w:val="18"/>
              </w:rPr>
            </w:pPr>
            <w:r w:rsidRPr="00434207">
              <w:rPr>
                <w:rFonts w:ascii="Arial" w:hAnsi="Arial" w:hint="eastAsia"/>
                <w:sz w:val="18"/>
              </w:rPr>
              <w:t>姓名</w:t>
            </w:r>
            <w:r w:rsidR="00FF5CD3" w:rsidRPr="00434207">
              <w:rPr>
                <w:rFonts w:ascii="Arial" w:hAnsi="Arial" w:hint="eastAsia"/>
                <w:sz w:val="18"/>
              </w:rPr>
              <w:t xml:space="preserve"> </w:t>
            </w:r>
            <w:r w:rsidR="00FF5CD3" w:rsidRPr="00434207">
              <w:rPr>
                <w:rFonts w:ascii="宋体" w:hAnsi="宋体" w:hint="eastAsia"/>
                <w:sz w:val="18"/>
                <w:szCs w:val="18"/>
                <w:u w:val="single"/>
              </w:rPr>
              <w:t xml:space="preserve">             </w:t>
            </w:r>
            <w:r w:rsidR="00FF5CD3" w:rsidRPr="00434207">
              <w:rPr>
                <w:rFonts w:ascii="Arial" w:hAnsi="Arial" w:hint="eastAsia"/>
                <w:sz w:val="18"/>
              </w:rPr>
              <w:t xml:space="preserve">    </w:t>
            </w:r>
            <w:r w:rsidR="00FF5CD3" w:rsidRPr="00434207">
              <w:rPr>
                <w:rFonts w:ascii="Arial" w:hAnsi="Arial"/>
                <w:sz w:val="18"/>
              </w:rPr>
              <w:t xml:space="preserve">            </w:t>
            </w:r>
            <w:r w:rsidRPr="00434207">
              <w:rPr>
                <w:rFonts w:ascii="Arial" w:hAnsi="Arial" w:hint="eastAsia"/>
                <w:sz w:val="18"/>
              </w:rPr>
              <w:t>联系电话</w:t>
            </w:r>
            <w:r w:rsidR="00FF5CD3" w:rsidRPr="00434207">
              <w:rPr>
                <w:rFonts w:ascii="宋体" w:hAnsi="宋体" w:hint="eastAsia"/>
                <w:sz w:val="18"/>
                <w:szCs w:val="18"/>
                <w:u w:val="single"/>
              </w:rPr>
              <w:t xml:space="preserve">             </w:t>
            </w:r>
            <w:r w:rsidR="00FF5CD3" w:rsidRPr="00434207">
              <w:rPr>
                <w:rFonts w:ascii="Arial" w:hAnsi="Arial" w:hint="eastAsia"/>
                <w:sz w:val="18"/>
              </w:rPr>
              <w:t xml:space="preserve"> </w:t>
            </w:r>
            <w:r w:rsidR="00FF5CD3" w:rsidRPr="00434207">
              <w:rPr>
                <w:rFonts w:ascii="Arial" w:hAnsi="Arial"/>
                <w:sz w:val="18"/>
              </w:rPr>
              <w:t xml:space="preserve">                </w:t>
            </w:r>
            <w:r w:rsidRPr="00434207">
              <w:rPr>
                <w:rFonts w:ascii="Arial" w:hAnsi="Arial" w:hint="eastAsia"/>
                <w:bCs/>
                <w:sz w:val="18"/>
              </w:rPr>
              <w:t>核查</w:t>
            </w:r>
            <w:r w:rsidRPr="00434207">
              <w:rPr>
                <w:rFonts w:ascii="宋体" w:hAnsi="宋体" w:hint="eastAsia"/>
                <w:sz w:val="18"/>
              </w:rPr>
              <w:t>日期</w:t>
            </w:r>
            <w:r w:rsidR="00FF5CD3" w:rsidRPr="00434207">
              <w:rPr>
                <w:rFonts w:ascii="宋体" w:hAnsi="宋体" w:hint="eastAsia"/>
                <w:sz w:val="18"/>
                <w:szCs w:val="18"/>
                <w:u w:val="single"/>
              </w:rPr>
              <w:t xml:space="preserve">      </w:t>
            </w:r>
            <w:r w:rsidRPr="00434207">
              <w:rPr>
                <w:rFonts w:ascii="宋体" w:hAnsi="宋体" w:hint="eastAsia"/>
                <w:sz w:val="18"/>
              </w:rPr>
              <w:t>年</w:t>
            </w:r>
            <w:r w:rsidR="00FF5CD3" w:rsidRPr="00434207">
              <w:rPr>
                <w:rFonts w:ascii="宋体" w:hAnsi="宋体" w:hint="eastAsia"/>
                <w:sz w:val="18"/>
                <w:szCs w:val="18"/>
                <w:u w:val="single"/>
              </w:rPr>
              <w:t xml:space="preserve">     </w:t>
            </w:r>
            <w:r w:rsidR="00FF5CD3" w:rsidRPr="00434207">
              <w:rPr>
                <w:rFonts w:ascii="宋体" w:hAnsi="宋体" w:hint="eastAsia"/>
                <w:sz w:val="18"/>
              </w:rPr>
              <w:t xml:space="preserve"> </w:t>
            </w:r>
            <w:r w:rsidRPr="00434207">
              <w:rPr>
                <w:rFonts w:ascii="宋体" w:hAnsi="宋体" w:hint="eastAsia"/>
                <w:sz w:val="18"/>
              </w:rPr>
              <w:t>月</w:t>
            </w:r>
            <w:r w:rsidR="00FF5CD3" w:rsidRPr="00434207">
              <w:rPr>
                <w:rFonts w:ascii="宋体" w:hAnsi="宋体" w:hint="eastAsia"/>
                <w:sz w:val="18"/>
                <w:szCs w:val="18"/>
                <w:u w:val="single"/>
              </w:rPr>
              <w:t xml:space="preserve">      </w:t>
            </w:r>
            <w:r w:rsidR="00FF5CD3" w:rsidRPr="00434207">
              <w:rPr>
                <w:rFonts w:ascii="宋体" w:hAnsi="宋体" w:hint="eastAsia"/>
                <w:sz w:val="18"/>
              </w:rPr>
              <w:t xml:space="preserve"> </w:t>
            </w:r>
            <w:r w:rsidRPr="00434207">
              <w:rPr>
                <w:rFonts w:ascii="宋体" w:hAnsi="宋体" w:hint="eastAsia"/>
                <w:sz w:val="18"/>
              </w:rPr>
              <w:t>日</w:t>
            </w:r>
          </w:p>
        </w:tc>
      </w:tr>
    </w:tbl>
    <w:p w14:paraId="3CC44BFF" w14:textId="77777777" w:rsidR="00654731" w:rsidRPr="00434207" w:rsidRDefault="00654731" w:rsidP="00CE1BF4">
      <w:pPr>
        <w:ind w:left="2160" w:hangingChars="1200" w:hanging="2160"/>
        <w:rPr>
          <w:rFonts w:ascii="宋体"/>
          <w:sz w:val="18"/>
        </w:rPr>
      </w:pPr>
    </w:p>
    <w:p w14:paraId="51A440AD" w14:textId="77777777" w:rsidR="00654731" w:rsidRPr="00434207" w:rsidRDefault="00654731" w:rsidP="00EE3A94">
      <w:pPr>
        <w:spacing w:line="260" w:lineRule="exact"/>
        <w:ind w:left="2160" w:hangingChars="1200" w:hanging="2160"/>
        <w:rPr>
          <w:rFonts w:ascii="宋体"/>
          <w:sz w:val="18"/>
          <w:szCs w:val="18"/>
        </w:rPr>
      </w:pPr>
      <w:r w:rsidRPr="00434207">
        <w:rPr>
          <w:rFonts w:ascii="宋体" w:hAnsi="宋体" w:hint="eastAsia"/>
          <w:sz w:val="18"/>
        </w:rPr>
        <w:t>说明：</w:t>
      </w:r>
      <w:r w:rsidRPr="00434207">
        <w:rPr>
          <w:rFonts w:ascii="宋体" w:hAnsi="宋体"/>
          <w:sz w:val="18"/>
          <w:szCs w:val="18"/>
        </w:rPr>
        <w:t>1.</w:t>
      </w:r>
      <w:r w:rsidRPr="00434207">
        <w:rPr>
          <w:rFonts w:ascii="宋体" w:hAnsi="宋体" w:hint="eastAsia"/>
          <w:sz w:val="18"/>
          <w:szCs w:val="18"/>
        </w:rPr>
        <w:t>填报范围：本表由工业非目录企业样本村（居委会）填报。</w:t>
      </w:r>
    </w:p>
    <w:p w14:paraId="25521680" w14:textId="77777777" w:rsidR="00654731" w:rsidRPr="00434207" w:rsidRDefault="00654731" w:rsidP="00EE3A94">
      <w:pPr>
        <w:spacing w:line="260" w:lineRule="exact"/>
        <w:ind w:leftChars="258" w:left="2162" w:hangingChars="900" w:hanging="1620"/>
        <w:rPr>
          <w:rFonts w:ascii="宋体"/>
          <w:sz w:val="18"/>
        </w:rPr>
      </w:pPr>
      <w:r w:rsidRPr="00434207">
        <w:rPr>
          <w:rFonts w:ascii="宋体" w:hAnsi="宋体"/>
          <w:sz w:val="18"/>
          <w:szCs w:val="18"/>
        </w:rPr>
        <w:t>2</w:t>
      </w:r>
      <w:r w:rsidRPr="00434207">
        <w:rPr>
          <w:rFonts w:ascii="宋体"/>
          <w:sz w:val="18"/>
          <w:szCs w:val="18"/>
        </w:rPr>
        <w:t>.</w:t>
      </w:r>
      <w:r w:rsidRPr="00434207">
        <w:rPr>
          <w:rFonts w:ascii="宋体" w:hAnsi="宋体" w:hint="eastAsia"/>
          <w:sz w:val="18"/>
          <w:szCs w:val="18"/>
        </w:rPr>
        <w:t>调查时期：本表调查时期为</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2</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5</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8</w:t>
      </w:r>
      <w:r w:rsidRPr="00434207">
        <w:rPr>
          <w:rFonts w:ascii="宋体" w:hAnsi="宋体" w:hint="eastAsia"/>
          <w:sz w:val="18"/>
          <w:szCs w:val="18"/>
        </w:rPr>
        <w:t>月、</w:t>
      </w:r>
      <w:r w:rsidRPr="00434207">
        <w:rPr>
          <w:rFonts w:ascii="宋体" w:hAnsi="宋体"/>
          <w:sz w:val="18"/>
          <w:szCs w:val="18"/>
        </w:rPr>
        <w:t>1-11</w:t>
      </w:r>
      <w:r w:rsidRPr="00434207">
        <w:rPr>
          <w:rFonts w:ascii="宋体" w:hAnsi="宋体" w:hint="eastAsia"/>
          <w:sz w:val="18"/>
          <w:szCs w:val="18"/>
        </w:rPr>
        <w:t>月。</w:t>
      </w:r>
    </w:p>
    <w:p w14:paraId="5935E452" w14:textId="77777777" w:rsidR="00654731" w:rsidRPr="00434207" w:rsidRDefault="00654731" w:rsidP="00EE3A94">
      <w:pPr>
        <w:spacing w:line="260" w:lineRule="exact"/>
        <w:ind w:leftChars="255" w:left="2126" w:hangingChars="884" w:hanging="1591"/>
        <w:rPr>
          <w:rFonts w:ascii="宋体"/>
          <w:sz w:val="18"/>
        </w:rPr>
      </w:pPr>
      <w:r w:rsidRPr="00434207">
        <w:rPr>
          <w:rFonts w:ascii="宋体" w:hAnsi="宋体"/>
          <w:sz w:val="18"/>
          <w:szCs w:val="18"/>
        </w:rPr>
        <w:t>3</w:t>
      </w:r>
      <w:r w:rsidRPr="00434207">
        <w:rPr>
          <w:rFonts w:ascii="宋体"/>
          <w:sz w:val="18"/>
        </w:rPr>
        <w:t>.</w:t>
      </w:r>
      <w:r w:rsidRPr="00434207">
        <w:rPr>
          <w:rFonts w:ascii="宋体" w:hAnsi="宋体" w:hint="eastAsia"/>
          <w:sz w:val="18"/>
          <w:szCs w:val="18"/>
        </w:rPr>
        <w:t>报送日期及方式：通过国家统计局联网直报平台上报数据，调查单位按所在地统计机构规定的时间报送，报送单位网上填报开始时间为</w:t>
      </w:r>
      <w:r w:rsidRPr="00434207">
        <w:rPr>
          <w:rFonts w:ascii="宋体" w:hAnsi="宋体"/>
          <w:sz w:val="18"/>
          <w:szCs w:val="18"/>
        </w:rPr>
        <w:t>2</w:t>
      </w:r>
      <w:r w:rsidRPr="00434207">
        <w:rPr>
          <w:rFonts w:ascii="宋体" w:hAnsi="宋体" w:hint="eastAsia"/>
          <w:sz w:val="18"/>
          <w:szCs w:val="18"/>
        </w:rPr>
        <w:t>、</w:t>
      </w:r>
      <w:r w:rsidRPr="00434207">
        <w:rPr>
          <w:rFonts w:ascii="宋体" w:hAnsi="宋体"/>
          <w:sz w:val="18"/>
          <w:szCs w:val="18"/>
        </w:rPr>
        <w:t>5</w:t>
      </w:r>
      <w:r w:rsidRPr="00434207">
        <w:rPr>
          <w:rFonts w:ascii="宋体" w:hAnsi="宋体" w:hint="eastAsia"/>
          <w:sz w:val="18"/>
          <w:szCs w:val="18"/>
        </w:rPr>
        <w:t>、</w:t>
      </w:r>
      <w:r w:rsidRPr="00434207">
        <w:rPr>
          <w:rFonts w:ascii="宋体" w:hAnsi="宋体"/>
          <w:sz w:val="18"/>
          <w:szCs w:val="18"/>
        </w:rPr>
        <w:t>8</w:t>
      </w:r>
      <w:r w:rsidRPr="00434207">
        <w:rPr>
          <w:rFonts w:ascii="宋体" w:hAnsi="宋体" w:hint="eastAsia"/>
          <w:sz w:val="18"/>
          <w:szCs w:val="18"/>
        </w:rPr>
        <w:t>、</w:t>
      </w:r>
      <w:r w:rsidRPr="00434207">
        <w:rPr>
          <w:rFonts w:ascii="宋体" w:hAnsi="宋体"/>
          <w:sz w:val="18"/>
          <w:szCs w:val="18"/>
        </w:rPr>
        <w:t>11</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日</w:t>
      </w:r>
      <w:r w:rsidRPr="00434207">
        <w:rPr>
          <w:rFonts w:ascii="宋体"/>
          <w:sz w:val="18"/>
          <w:szCs w:val="18"/>
        </w:rPr>
        <w:t>0</w:t>
      </w:r>
      <w:r w:rsidRPr="00434207">
        <w:rPr>
          <w:rFonts w:ascii="宋体" w:hAnsi="宋体" w:hint="eastAsia"/>
          <w:sz w:val="18"/>
          <w:szCs w:val="18"/>
        </w:rPr>
        <w:t>时，填报截止时间为</w:t>
      </w:r>
      <w:r w:rsidRPr="00434207">
        <w:rPr>
          <w:rFonts w:ascii="宋体" w:hAnsi="宋体"/>
          <w:sz w:val="18"/>
          <w:szCs w:val="18"/>
        </w:rPr>
        <w:t>2</w:t>
      </w:r>
      <w:r w:rsidRPr="00434207">
        <w:rPr>
          <w:rFonts w:ascii="宋体" w:hAnsi="宋体" w:hint="eastAsia"/>
          <w:sz w:val="18"/>
          <w:szCs w:val="18"/>
        </w:rPr>
        <w:t>、</w:t>
      </w:r>
      <w:r w:rsidRPr="00434207">
        <w:rPr>
          <w:rFonts w:ascii="宋体" w:hAnsi="宋体"/>
          <w:sz w:val="18"/>
          <w:szCs w:val="18"/>
        </w:rPr>
        <w:t>5</w:t>
      </w:r>
      <w:r w:rsidRPr="00434207">
        <w:rPr>
          <w:rFonts w:ascii="宋体" w:hAnsi="宋体" w:hint="eastAsia"/>
          <w:sz w:val="18"/>
          <w:szCs w:val="18"/>
        </w:rPr>
        <w:t>、</w:t>
      </w:r>
      <w:r w:rsidRPr="00434207">
        <w:rPr>
          <w:rFonts w:ascii="宋体" w:hAnsi="宋体"/>
          <w:sz w:val="18"/>
          <w:szCs w:val="18"/>
        </w:rPr>
        <w:t>8</w:t>
      </w:r>
      <w:r w:rsidRPr="00434207">
        <w:rPr>
          <w:rFonts w:ascii="宋体" w:hAnsi="宋体" w:hint="eastAsia"/>
          <w:sz w:val="18"/>
          <w:szCs w:val="18"/>
        </w:rPr>
        <w:t>、</w:t>
      </w:r>
      <w:r w:rsidRPr="00434207">
        <w:rPr>
          <w:rFonts w:ascii="宋体" w:hAnsi="宋体"/>
          <w:sz w:val="18"/>
          <w:szCs w:val="18"/>
        </w:rPr>
        <w:t>11</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w:t>
      </w:r>
      <w:r w:rsidRPr="00434207">
        <w:rPr>
          <w:rFonts w:ascii="宋体" w:hAnsi="宋体"/>
          <w:sz w:val="18"/>
          <w:szCs w:val="18"/>
        </w:rPr>
        <w:t>12</w:t>
      </w:r>
      <w:r w:rsidRPr="00434207">
        <w:rPr>
          <w:rFonts w:ascii="宋体" w:hAnsi="宋体" w:hint="eastAsia"/>
          <w:sz w:val="18"/>
          <w:szCs w:val="18"/>
        </w:rPr>
        <w:t>时，省级统计机构一季度</w:t>
      </w:r>
      <w:r w:rsidRPr="00434207">
        <w:rPr>
          <w:rFonts w:ascii="宋体" w:hAnsi="宋体"/>
          <w:sz w:val="18"/>
          <w:szCs w:val="18"/>
        </w:rPr>
        <w:t>2</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日前，二季度</w:t>
      </w:r>
      <w:r w:rsidRPr="00434207">
        <w:rPr>
          <w:rFonts w:ascii="宋体" w:hAnsi="宋体"/>
          <w:sz w:val="18"/>
          <w:szCs w:val="18"/>
        </w:rPr>
        <w:t>5</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日前，三季度</w:t>
      </w:r>
      <w:r w:rsidRPr="00434207">
        <w:rPr>
          <w:rFonts w:ascii="宋体" w:hAnsi="宋体"/>
          <w:sz w:val="18"/>
          <w:szCs w:val="18"/>
        </w:rPr>
        <w:t>8</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日前，四季度</w:t>
      </w:r>
      <w:r w:rsidRPr="00434207">
        <w:rPr>
          <w:rFonts w:ascii="宋体" w:hAnsi="宋体"/>
          <w:sz w:val="18"/>
          <w:szCs w:val="18"/>
        </w:rPr>
        <w:t>11</w:t>
      </w:r>
      <w:r w:rsidRPr="00434207">
        <w:rPr>
          <w:rFonts w:ascii="宋体" w:hAnsi="宋体" w:hint="eastAsia"/>
          <w:sz w:val="18"/>
          <w:szCs w:val="18"/>
        </w:rPr>
        <w:t>月</w:t>
      </w:r>
      <w:r w:rsidRPr="00434207">
        <w:rPr>
          <w:rFonts w:ascii="宋体" w:hAnsi="宋体"/>
          <w:sz w:val="18"/>
          <w:szCs w:val="18"/>
        </w:rPr>
        <w:t>20</w:t>
      </w:r>
      <w:r w:rsidRPr="00434207">
        <w:rPr>
          <w:rFonts w:ascii="宋体" w:hAnsi="宋体" w:hint="eastAsia"/>
          <w:sz w:val="18"/>
          <w:szCs w:val="18"/>
        </w:rPr>
        <w:t>日前完成数据审核、验收</w:t>
      </w:r>
      <w:r w:rsidR="004012B9" w:rsidRPr="00434207">
        <w:rPr>
          <w:rFonts w:ascii="宋体" w:hAnsi="宋体" w:hint="eastAsia"/>
          <w:sz w:val="18"/>
          <w:szCs w:val="18"/>
        </w:rPr>
        <w:t>、上</w:t>
      </w:r>
      <w:r w:rsidR="004012B9" w:rsidRPr="00434207">
        <w:rPr>
          <w:rFonts w:ascii="宋体" w:hAnsi="宋体"/>
          <w:sz w:val="18"/>
          <w:szCs w:val="18"/>
        </w:rPr>
        <w:t>报。</w:t>
      </w:r>
    </w:p>
    <w:p w14:paraId="038503FF" w14:textId="77777777" w:rsidR="00654731" w:rsidRPr="00434207" w:rsidRDefault="00654731" w:rsidP="00EE3A94">
      <w:pPr>
        <w:spacing w:line="260" w:lineRule="exact"/>
        <w:ind w:leftChars="255" w:left="2126" w:hangingChars="884" w:hanging="1591"/>
        <w:rPr>
          <w:rFonts w:ascii="宋体"/>
          <w:sz w:val="18"/>
        </w:rPr>
      </w:pPr>
      <w:r w:rsidRPr="00434207">
        <w:rPr>
          <w:rFonts w:ascii="宋体" w:hAnsi="宋体"/>
          <w:sz w:val="18"/>
        </w:rPr>
        <w:t>4</w:t>
      </w:r>
      <w:r w:rsidRPr="00434207">
        <w:rPr>
          <w:rFonts w:ascii="宋体"/>
          <w:sz w:val="18"/>
        </w:rPr>
        <w:t>.</w:t>
      </w:r>
      <w:r w:rsidRPr="00434207">
        <w:rPr>
          <w:rFonts w:ascii="宋体" w:hAnsi="宋体" w:hint="eastAsia"/>
          <w:sz w:val="18"/>
        </w:rPr>
        <w:t>本表第一部分和第二部分根据抽中的样本村（居委会）和目录企业抽样框资料整理得到。</w:t>
      </w:r>
    </w:p>
    <w:p w14:paraId="20F6F7D3" w14:textId="77777777" w:rsidR="00654731" w:rsidRPr="00434207" w:rsidRDefault="00654731" w:rsidP="00EE3A94">
      <w:pPr>
        <w:spacing w:line="260" w:lineRule="exact"/>
        <w:ind w:leftChars="250" w:left="705" w:hangingChars="100" w:hanging="180"/>
        <w:rPr>
          <w:rFonts w:ascii="宋体"/>
          <w:sz w:val="18"/>
        </w:rPr>
      </w:pPr>
      <w:r w:rsidRPr="00434207">
        <w:rPr>
          <w:rFonts w:ascii="宋体" w:hAnsi="宋体"/>
          <w:sz w:val="18"/>
        </w:rPr>
        <w:t>5</w:t>
      </w:r>
      <w:r w:rsidRPr="00434207">
        <w:rPr>
          <w:rFonts w:ascii="宋体"/>
          <w:sz w:val="18"/>
        </w:rPr>
        <w:t>.</w:t>
      </w:r>
      <w:r w:rsidRPr="00434207">
        <w:rPr>
          <w:rFonts w:ascii="宋体" w:hAnsi="宋体" w:hint="eastAsia"/>
          <w:sz w:val="18"/>
        </w:rPr>
        <w:t>本表第三部分和第四部分由调查员网上填报，要求调查员核查样本村（居委会）范围内是否存在第二部分列出的企业名单之外的规模以下工业企业，如有，则在第三部分填报这些企业的“企业名称”、“组织机构代码”、“统一社会信用代码”。</w:t>
      </w:r>
      <w:r w:rsidRPr="00434207">
        <w:rPr>
          <w:rFonts w:ascii="宋体"/>
          <w:sz w:val="18"/>
        </w:rPr>
        <w:br w:type="page"/>
      </w:r>
    </w:p>
    <w:p w14:paraId="3D8E173E" w14:textId="77777777" w:rsidR="00654731" w:rsidRPr="00434207" w:rsidRDefault="00654731" w:rsidP="002F504A">
      <w:pPr>
        <w:pStyle w:val="2"/>
        <w:jc w:val="center"/>
        <w:rPr>
          <w:rFonts w:ascii="宋体" w:cs="宋体"/>
        </w:rPr>
      </w:pPr>
      <w:bookmarkStart w:id="19" w:name="_Toc51836705"/>
      <w:proofErr w:type="gramStart"/>
      <w:r w:rsidRPr="00434207">
        <w:rPr>
          <w:rFonts w:ascii="宋体" w:hAnsi="宋体" w:cs="宋体" w:hint="eastAsia"/>
          <w:b w:val="0"/>
        </w:rPr>
        <w:lastRenderedPageBreak/>
        <w:t>批零住</w:t>
      </w:r>
      <w:proofErr w:type="gramEnd"/>
      <w:r w:rsidRPr="00434207">
        <w:rPr>
          <w:rFonts w:ascii="宋体" w:hAnsi="宋体" w:cs="宋体" w:hint="eastAsia"/>
          <w:b w:val="0"/>
        </w:rPr>
        <w:t>餐业产业活动单位（个体经营户）抽样调查表</w:t>
      </w:r>
      <w:bookmarkEnd w:id="19"/>
    </w:p>
    <w:tbl>
      <w:tblPr>
        <w:tblW w:w="9498" w:type="dxa"/>
        <w:jc w:val="center"/>
        <w:tblLayout w:type="fixed"/>
        <w:tblLook w:val="00A0" w:firstRow="1" w:lastRow="0" w:firstColumn="1" w:lastColumn="0" w:noHBand="0" w:noVBand="0"/>
      </w:tblPr>
      <w:tblGrid>
        <w:gridCol w:w="3129"/>
        <w:gridCol w:w="699"/>
        <w:gridCol w:w="43"/>
        <w:gridCol w:w="949"/>
        <w:gridCol w:w="850"/>
        <w:gridCol w:w="293"/>
        <w:gridCol w:w="1298"/>
        <w:gridCol w:w="610"/>
        <w:gridCol w:w="1627"/>
      </w:tblGrid>
      <w:tr w:rsidR="00434207" w:rsidRPr="00434207" w14:paraId="1F737552" w14:textId="77777777">
        <w:trPr>
          <w:trHeight w:val="154"/>
          <w:jc w:val="center"/>
        </w:trPr>
        <w:tc>
          <w:tcPr>
            <w:tcW w:w="3129" w:type="dxa"/>
            <w:tcMar>
              <w:left w:w="0" w:type="dxa"/>
              <w:right w:w="0" w:type="dxa"/>
            </w:tcMar>
          </w:tcPr>
          <w:p w14:paraId="0F1E8B34" w14:textId="77777777" w:rsidR="00654731" w:rsidRPr="00434207" w:rsidRDefault="00654731" w:rsidP="002913E6">
            <w:pPr>
              <w:spacing w:line="220" w:lineRule="exact"/>
              <w:jc w:val="center"/>
              <w:rPr>
                <w:rFonts w:ascii="宋体" w:cs="宋体"/>
                <w:sz w:val="32"/>
                <w:szCs w:val="32"/>
              </w:rPr>
            </w:pPr>
          </w:p>
        </w:tc>
        <w:tc>
          <w:tcPr>
            <w:tcW w:w="742" w:type="dxa"/>
            <w:gridSpan w:val="2"/>
          </w:tcPr>
          <w:p w14:paraId="21CF1007" w14:textId="77777777" w:rsidR="00654731" w:rsidRPr="00434207" w:rsidRDefault="00654731" w:rsidP="002913E6">
            <w:pPr>
              <w:spacing w:line="220" w:lineRule="exact"/>
              <w:jc w:val="center"/>
              <w:rPr>
                <w:rFonts w:ascii="宋体" w:cs="宋体"/>
                <w:sz w:val="32"/>
                <w:szCs w:val="32"/>
              </w:rPr>
            </w:pPr>
          </w:p>
        </w:tc>
        <w:tc>
          <w:tcPr>
            <w:tcW w:w="2092" w:type="dxa"/>
            <w:gridSpan w:val="3"/>
          </w:tcPr>
          <w:p w14:paraId="1FA6909F" w14:textId="77777777" w:rsidR="00654731" w:rsidRPr="00434207" w:rsidRDefault="00654731" w:rsidP="002913E6">
            <w:pPr>
              <w:spacing w:line="220" w:lineRule="exact"/>
              <w:jc w:val="center"/>
              <w:rPr>
                <w:rFonts w:ascii="宋体" w:cs="宋体"/>
                <w:sz w:val="32"/>
                <w:szCs w:val="32"/>
              </w:rPr>
            </w:pPr>
          </w:p>
        </w:tc>
        <w:tc>
          <w:tcPr>
            <w:tcW w:w="1298" w:type="dxa"/>
          </w:tcPr>
          <w:p w14:paraId="5406E074" w14:textId="77777777" w:rsidR="00654731" w:rsidRPr="00434207" w:rsidRDefault="00654731" w:rsidP="00797DBE">
            <w:pPr>
              <w:wordWrap w:val="0"/>
              <w:spacing w:line="220" w:lineRule="exact"/>
              <w:ind w:rightChars="-100" w:right="-210"/>
              <w:jc w:val="right"/>
              <w:rPr>
                <w:rFonts w:ascii="宋体" w:cs="宋体"/>
                <w:sz w:val="32"/>
                <w:szCs w:val="32"/>
              </w:rPr>
            </w:pPr>
            <w:r w:rsidRPr="00434207">
              <w:rPr>
                <w:rFonts w:ascii="宋体" w:hAnsi="宋体" w:cs="宋体" w:hint="eastAsia"/>
                <w:sz w:val="18"/>
                <w:szCs w:val="18"/>
              </w:rPr>
              <w:t>表</w:t>
            </w:r>
            <w:r w:rsidR="00797DBE" w:rsidRPr="00434207">
              <w:rPr>
                <w:rFonts w:ascii="宋体" w:hAnsi="宋体" w:cs="宋体" w:hint="eastAsia"/>
                <w:sz w:val="18"/>
                <w:szCs w:val="18"/>
              </w:rPr>
              <w:t xml:space="preserve">  </w:t>
            </w:r>
            <w:r w:rsidR="00797DBE" w:rsidRPr="00434207">
              <w:rPr>
                <w:rFonts w:ascii="宋体" w:hAnsi="宋体" w:cs="宋体"/>
                <w:sz w:val="18"/>
                <w:szCs w:val="18"/>
              </w:rPr>
              <w:t xml:space="preserve">  </w:t>
            </w:r>
            <w:r w:rsidRPr="00434207">
              <w:rPr>
                <w:rFonts w:ascii="宋体" w:hAnsi="宋体" w:cs="宋体" w:hint="eastAsia"/>
                <w:sz w:val="18"/>
                <w:szCs w:val="18"/>
              </w:rPr>
              <w:t>号：</w:t>
            </w:r>
          </w:p>
        </w:tc>
        <w:tc>
          <w:tcPr>
            <w:tcW w:w="2237" w:type="dxa"/>
            <w:gridSpan w:val="2"/>
            <w:vAlign w:val="center"/>
          </w:tcPr>
          <w:p w14:paraId="26DDA0ED" w14:textId="77777777" w:rsidR="00654731" w:rsidRPr="00434207" w:rsidRDefault="00654731">
            <w:pPr>
              <w:spacing w:line="220" w:lineRule="exact"/>
              <w:jc w:val="distribute"/>
              <w:rPr>
                <w:rFonts w:ascii="宋体" w:cs="宋体"/>
                <w:sz w:val="18"/>
                <w:szCs w:val="18"/>
              </w:rPr>
            </w:pPr>
            <w:r w:rsidRPr="00434207">
              <w:rPr>
                <w:rFonts w:ascii="宋体" w:cs="宋体" w:hint="eastAsia"/>
                <w:sz w:val="18"/>
                <w:szCs w:val="18"/>
              </w:rPr>
              <w:t>Ｅ２２４表</w:t>
            </w:r>
          </w:p>
        </w:tc>
      </w:tr>
      <w:tr w:rsidR="00434207" w:rsidRPr="00434207" w14:paraId="77CB02EB" w14:textId="77777777">
        <w:trPr>
          <w:trHeight w:val="204"/>
          <w:jc w:val="center"/>
        </w:trPr>
        <w:tc>
          <w:tcPr>
            <w:tcW w:w="3129" w:type="dxa"/>
            <w:tcMar>
              <w:left w:w="0" w:type="dxa"/>
              <w:right w:w="0" w:type="dxa"/>
            </w:tcMar>
          </w:tcPr>
          <w:p w14:paraId="2B68A0BC" w14:textId="77777777" w:rsidR="00654731" w:rsidRPr="00434207" w:rsidRDefault="00654731" w:rsidP="002913E6">
            <w:pPr>
              <w:spacing w:line="220" w:lineRule="exact"/>
              <w:jc w:val="center"/>
              <w:rPr>
                <w:rFonts w:ascii="宋体" w:cs="宋体"/>
                <w:sz w:val="32"/>
                <w:szCs w:val="32"/>
              </w:rPr>
            </w:pPr>
          </w:p>
        </w:tc>
        <w:tc>
          <w:tcPr>
            <w:tcW w:w="742" w:type="dxa"/>
            <w:gridSpan w:val="2"/>
          </w:tcPr>
          <w:p w14:paraId="67EB0CE2" w14:textId="77777777" w:rsidR="00654731" w:rsidRPr="00434207" w:rsidRDefault="00654731" w:rsidP="002913E6">
            <w:pPr>
              <w:spacing w:line="220" w:lineRule="exact"/>
              <w:jc w:val="center"/>
              <w:rPr>
                <w:rFonts w:ascii="宋体" w:cs="宋体"/>
                <w:sz w:val="32"/>
                <w:szCs w:val="32"/>
              </w:rPr>
            </w:pPr>
          </w:p>
        </w:tc>
        <w:tc>
          <w:tcPr>
            <w:tcW w:w="2092" w:type="dxa"/>
            <w:gridSpan w:val="3"/>
          </w:tcPr>
          <w:p w14:paraId="3F5A29F8" w14:textId="77777777" w:rsidR="00654731" w:rsidRPr="00434207" w:rsidRDefault="00654731" w:rsidP="002913E6">
            <w:pPr>
              <w:spacing w:line="220" w:lineRule="exact"/>
              <w:jc w:val="center"/>
              <w:rPr>
                <w:rFonts w:ascii="宋体" w:cs="宋体"/>
                <w:sz w:val="32"/>
                <w:szCs w:val="32"/>
              </w:rPr>
            </w:pPr>
          </w:p>
        </w:tc>
        <w:tc>
          <w:tcPr>
            <w:tcW w:w="1298" w:type="dxa"/>
          </w:tcPr>
          <w:p w14:paraId="0108F034" w14:textId="77777777" w:rsidR="00654731" w:rsidRPr="00434207" w:rsidRDefault="00654731" w:rsidP="00EE3A94">
            <w:pPr>
              <w:spacing w:line="220" w:lineRule="exact"/>
              <w:ind w:rightChars="-100" w:right="-210"/>
              <w:jc w:val="right"/>
              <w:rPr>
                <w:rFonts w:ascii="宋体" w:cs="宋体"/>
                <w:sz w:val="32"/>
                <w:szCs w:val="32"/>
              </w:rPr>
            </w:pPr>
            <w:r w:rsidRPr="00434207">
              <w:rPr>
                <w:rFonts w:ascii="宋体" w:hAnsi="宋体" w:cs="宋体" w:hint="eastAsia"/>
                <w:sz w:val="18"/>
                <w:szCs w:val="18"/>
              </w:rPr>
              <w:t>制定机关：</w:t>
            </w:r>
          </w:p>
        </w:tc>
        <w:tc>
          <w:tcPr>
            <w:tcW w:w="2237" w:type="dxa"/>
            <w:gridSpan w:val="2"/>
            <w:vAlign w:val="center"/>
          </w:tcPr>
          <w:p w14:paraId="4EF3BDF3" w14:textId="77777777" w:rsidR="00654731" w:rsidRPr="00434207" w:rsidRDefault="00654731" w:rsidP="002913E6">
            <w:pPr>
              <w:spacing w:line="220" w:lineRule="exact"/>
              <w:jc w:val="distribute"/>
              <w:rPr>
                <w:rFonts w:ascii="宋体" w:cs="宋体"/>
                <w:sz w:val="18"/>
                <w:szCs w:val="18"/>
              </w:rPr>
            </w:pPr>
            <w:r w:rsidRPr="00434207">
              <w:rPr>
                <w:rFonts w:ascii="宋体" w:hAnsi="宋体" w:hint="eastAsia"/>
                <w:sz w:val="18"/>
                <w:szCs w:val="18"/>
              </w:rPr>
              <w:t>国家统计局</w:t>
            </w:r>
          </w:p>
        </w:tc>
      </w:tr>
      <w:tr w:rsidR="00434207" w:rsidRPr="00434207" w14:paraId="12D8A88C" w14:textId="77777777">
        <w:trPr>
          <w:trHeight w:val="218"/>
          <w:jc w:val="center"/>
        </w:trPr>
        <w:tc>
          <w:tcPr>
            <w:tcW w:w="3129" w:type="dxa"/>
            <w:tcMar>
              <w:left w:w="0" w:type="dxa"/>
              <w:right w:w="0" w:type="dxa"/>
            </w:tcMar>
          </w:tcPr>
          <w:p w14:paraId="423BEF67" w14:textId="77777777" w:rsidR="00654731" w:rsidRPr="00434207" w:rsidRDefault="00654731" w:rsidP="002913E6">
            <w:pPr>
              <w:spacing w:line="220" w:lineRule="exact"/>
              <w:rPr>
                <w:rFonts w:ascii="宋体" w:cs="宋体"/>
                <w:sz w:val="32"/>
                <w:szCs w:val="32"/>
              </w:rPr>
            </w:pPr>
          </w:p>
        </w:tc>
        <w:tc>
          <w:tcPr>
            <w:tcW w:w="742" w:type="dxa"/>
            <w:gridSpan w:val="2"/>
          </w:tcPr>
          <w:p w14:paraId="105C09FA" w14:textId="77777777" w:rsidR="00654731" w:rsidRPr="00434207" w:rsidRDefault="00654731" w:rsidP="002913E6">
            <w:pPr>
              <w:spacing w:line="220" w:lineRule="exact"/>
              <w:jc w:val="center"/>
              <w:rPr>
                <w:rFonts w:ascii="宋体" w:cs="宋体"/>
                <w:sz w:val="32"/>
                <w:szCs w:val="32"/>
              </w:rPr>
            </w:pPr>
          </w:p>
        </w:tc>
        <w:tc>
          <w:tcPr>
            <w:tcW w:w="2092" w:type="dxa"/>
            <w:gridSpan w:val="3"/>
          </w:tcPr>
          <w:p w14:paraId="35F78134" w14:textId="77777777" w:rsidR="00654731" w:rsidRPr="00434207" w:rsidRDefault="00654731" w:rsidP="002913E6">
            <w:pPr>
              <w:spacing w:line="220" w:lineRule="exact"/>
              <w:jc w:val="center"/>
              <w:rPr>
                <w:rFonts w:ascii="宋体" w:cs="宋体"/>
                <w:sz w:val="32"/>
                <w:szCs w:val="32"/>
              </w:rPr>
            </w:pPr>
          </w:p>
        </w:tc>
        <w:tc>
          <w:tcPr>
            <w:tcW w:w="1298" w:type="dxa"/>
            <w:vAlign w:val="center"/>
          </w:tcPr>
          <w:p w14:paraId="7324895F" w14:textId="77777777" w:rsidR="00654731" w:rsidRPr="00434207" w:rsidRDefault="00654731" w:rsidP="00797DBE">
            <w:pPr>
              <w:wordWrap w:val="0"/>
              <w:spacing w:line="220" w:lineRule="exact"/>
              <w:ind w:rightChars="-100" w:right="-210"/>
              <w:jc w:val="right"/>
              <w:rPr>
                <w:rFonts w:ascii="宋体" w:cs="宋体"/>
                <w:sz w:val="32"/>
                <w:szCs w:val="32"/>
              </w:rPr>
            </w:pPr>
            <w:r w:rsidRPr="00434207">
              <w:rPr>
                <w:rFonts w:ascii="宋体" w:hAnsi="宋体" w:cs="宋体" w:hint="eastAsia"/>
                <w:sz w:val="18"/>
                <w:szCs w:val="18"/>
              </w:rPr>
              <w:t>文</w:t>
            </w:r>
            <w:r w:rsidR="00797DBE" w:rsidRPr="00434207">
              <w:rPr>
                <w:rFonts w:ascii="宋体" w:hAnsi="宋体" w:cs="宋体" w:hint="eastAsia"/>
                <w:sz w:val="18"/>
                <w:szCs w:val="18"/>
              </w:rPr>
              <w:t xml:space="preserve">  </w:t>
            </w:r>
            <w:r w:rsidR="00797DBE" w:rsidRPr="00434207">
              <w:rPr>
                <w:rFonts w:ascii="宋体" w:hAnsi="宋体" w:cs="宋体"/>
                <w:sz w:val="18"/>
                <w:szCs w:val="18"/>
              </w:rPr>
              <w:t xml:space="preserve">  </w:t>
            </w:r>
            <w:r w:rsidRPr="00434207">
              <w:rPr>
                <w:rFonts w:ascii="宋体" w:hAnsi="宋体" w:cs="宋体" w:hint="eastAsia"/>
                <w:sz w:val="18"/>
                <w:szCs w:val="18"/>
              </w:rPr>
              <w:t>号：</w:t>
            </w:r>
          </w:p>
        </w:tc>
        <w:tc>
          <w:tcPr>
            <w:tcW w:w="2237" w:type="dxa"/>
            <w:gridSpan w:val="2"/>
            <w:vAlign w:val="center"/>
          </w:tcPr>
          <w:p w14:paraId="5BB6E76A" w14:textId="73E68935" w:rsidR="00654731" w:rsidRPr="00434207" w:rsidRDefault="00654731">
            <w:pPr>
              <w:spacing w:line="220" w:lineRule="exact"/>
              <w:jc w:val="distribute"/>
              <w:rPr>
                <w:rFonts w:ascii="宋体" w:cs="宋体"/>
                <w:sz w:val="32"/>
                <w:szCs w:val="32"/>
              </w:rPr>
            </w:pPr>
            <w:r w:rsidRPr="00434207">
              <w:rPr>
                <w:rFonts w:ascii="宋体" w:hAnsi="宋体" w:hint="eastAsia"/>
                <w:sz w:val="18"/>
                <w:szCs w:val="18"/>
              </w:rPr>
              <w:t>国统</w:t>
            </w:r>
            <w:r w:rsidR="00BF03AB" w:rsidRPr="00434207">
              <w:rPr>
                <w:rFonts w:ascii="宋体" w:hAnsi="宋体" w:hint="eastAsia"/>
                <w:sz w:val="18"/>
                <w:szCs w:val="18"/>
              </w:rPr>
              <w:t>制</w:t>
            </w:r>
            <w:r w:rsidRPr="00434207">
              <w:rPr>
                <w:rFonts w:ascii="宋体" w:hAnsi="宋体" w:hint="eastAsia"/>
                <w:sz w:val="18"/>
                <w:szCs w:val="18"/>
              </w:rPr>
              <w:t>〔</w:t>
            </w:r>
            <w:r w:rsidRPr="00434207">
              <w:rPr>
                <w:rFonts w:ascii="宋体" w:hAnsi="宋体"/>
                <w:sz w:val="18"/>
                <w:szCs w:val="18"/>
              </w:rPr>
              <w:t>2020</w:t>
            </w:r>
            <w:r w:rsidRPr="00434207">
              <w:rPr>
                <w:rFonts w:ascii="宋体" w:hAnsi="宋体" w:hint="eastAsia"/>
                <w:sz w:val="18"/>
                <w:szCs w:val="18"/>
              </w:rPr>
              <w:t>〕</w:t>
            </w:r>
            <w:r w:rsidR="00BF03AB" w:rsidRPr="00434207">
              <w:rPr>
                <w:rFonts w:ascii="宋体" w:hAnsi="宋体" w:hint="eastAsia"/>
                <w:sz w:val="18"/>
                <w:szCs w:val="18"/>
              </w:rPr>
              <w:t>203</w:t>
            </w:r>
            <w:r w:rsidRPr="00434207">
              <w:rPr>
                <w:rFonts w:ascii="宋体" w:hAnsi="宋体" w:hint="eastAsia"/>
                <w:sz w:val="18"/>
                <w:szCs w:val="18"/>
              </w:rPr>
              <w:t>号</w:t>
            </w:r>
          </w:p>
        </w:tc>
      </w:tr>
      <w:tr w:rsidR="00434207" w:rsidRPr="00434207" w14:paraId="197CB269" w14:textId="77777777">
        <w:trPr>
          <w:trHeight w:val="218"/>
          <w:jc w:val="center"/>
        </w:trPr>
        <w:tc>
          <w:tcPr>
            <w:tcW w:w="3129" w:type="dxa"/>
            <w:tcBorders>
              <w:bottom w:val="single" w:sz="8" w:space="0" w:color="auto"/>
            </w:tcBorders>
            <w:tcMar>
              <w:left w:w="0" w:type="dxa"/>
              <w:right w:w="0" w:type="dxa"/>
            </w:tcMar>
          </w:tcPr>
          <w:p w14:paraId="1CC6D0F0" w14:textId="77777777" w:rsidR="00654731" w:rsidRPr="00434207" w:rsidRDefault="00654731" w:rsidP="002913E6">
            <w:pPr>
              <w:spacing w:line="220" w:lineRule="exact"/>
              <w:rPr>
                <w:rFonts w:ascii="宋体" w:cs="宋体"/>
                <w:sz w:val="32"/>
                <w:szCs w:val="32"/>
              </w:rPr>
            </w:pPr>
          </w:p>
        </w:tc>
        <w:tc>
          <w:tcPr>
            <w:tcW w:w="742" w:type="dxa"/>
            <w:gridSpan w:val="2"/>
            <w:tcBorders>
              <w:bottom w:val="single" w:sz="8" w:space="0" w:color="auto"/>
            </w:tcBorders>
          </w:tcPr>
          <w:p w14:paraId="124A4502" w14:textId="77777777" w:rsidR="00654731" w:rsidRPr="00434207" w:rsidRDefault="00654731" w:rsidP="002913E6">
            <w:pPr>
              <w:spacing w:line="220" w:lineRule="exact"/>
              <w:jc w:val="center"/>
              <w:rPr>
                <w:rFonts w:ascii="宋体" w:cs="宋体"/>
                <w:sz w:val="32"/>
                <w:szCs w:val="32"/>
              </w:rPr>
            </w:pPr>
          </w:p>
        </w:tc>
        <w:tc>
          <w:tcPr>
            <w:tcW w:w="2092" w:type="dxa"/>
            <w:gridSpan w:val="3"/>
            <w:tcBorders>
              <w:bottom w:val="single" w:sz="8" w:space="0" w:color="auto"/>
            </w:tcBorders>
          </w:tcPr>
          <w:p w14:paraId="46460B95" w14:textId="76140A5A" w:rsidR="00654731" w:rsidRPr="00434207" w:rsidRDefault="00654731">
            <w:pPr>
              <w:spacing w:line="220" w:lineRule="exact"/>
              <w:jc w:val="center"/>
              <w:rPr>
                <w:rFonts w:ascii="宋体" w:cs="宋体"/>
                <w:sz w:val="32"/>
                <w:szCs w:val="32"/>
              </w:rPr>
            </w:pPr>
            <w:r w:rsidRPr="00434207">
              <w:rPr>
                <w:rFonts w:ascii="宋体" w:hAnsi="宋体" w:cs="宋体" w:hint="eastAsia"/>
                <w:sz w:val="18"/>
                <w:szCs w:val="18"/>
              </w:rPr>
              <w:t>２０</w:t>
            </w:r>
            <w:proofErr w:type="gramStart"/>
            <w:r w:rsidR="00BF03AB" w:rsidRPr="00434207">
              <w:rPr>
                <w:rFonts w:ascii="宋体" w:hAnsi="宋体" w:cs="宋体" w:hint="eastAsia"/>
                <w:sz w:val="18"/>
                <w:szCs w:val="18"/>
              </w:rPr>
              <w:t>20</w:t>
            </w:r>
            <w:proofErr w:type="gramEnd"/>
            <w:r w:rsidRPr="00434207">
              <w:rPr>
                <w:rFonts w:ascii="宋体" w:hAnsi="宋体" w:cs="宋体"/>
                <w:sz w:val="18"/>
                <w:szCs w:val="18"/>
              </w:rPr>
              <w:t xml:space="preserve"> </w:t>
            </w:r>
            <w:r w:rsidRPr="00434207">
              <w:rPr>
                <w:rFonts w:ascii="宋体" w:hAnsi="宋体" w:cs="宋体" w:hint="eastAsia"/>
                <w:sz w:val="18"/>
                <w:szCs w:val="18"/>
              </w:rPr>
              <w:t>年</w:t>
            </w:r>
            <w:r w:rsidR="00BF03AB" w:rsidRPr="00434207">
              <w:rPr>
                <w:rFonts w:ascii="宋体" w:hAnsi="宋体" w:cs="宋体" w:hint="eastAsia"/>
                <w:sz w:val="18"/>
                <w:szCs w:val="18"/>
              </w:rPr>
              <w:t>2</w:t>
            </w:r>
            <w:r w:rsidRPr="00434207">
              <w:rPr>
                <w:rFonts w:ascii="宋体" w:hAnsi="宋体" w:cs="宋体" w:hint="eastAsia"/>
                <w:sz w:val="18"/>
                <w:szCs w:val="18"/>
              </w:rPr>
              <w:t>月</w:t>
            </w:r>
          </w:p>
        </w:tc>
        <w:tc>
          <w:tcPr>
            <w:tcW w:w="1298" w:type="dxa"/>
            <w:tcBorders>
              <w:bottom w:val="single" w:sz="8" w:space="0" w:color="auto"/>
            </w:tcBorders>
            <w:vAlign w:val="center"/>
          </w:tcPr>
          <w:p w14:paraId="08373344" w14:textId="77777777" w:rsidR="00654731" w:rsidRPr="00434207" w:rsidRDefault="00654731" w:rsidP="00EE3A94">
            <w:pPr>
              <w:spacing w:line="220" w:lineRule="exact"/>
              <w:ind w:rightChars="-100" w:right="-210"/>
              <w:jc w:val="right"/>
              <w:rPr>
                <w:rFonts w:ascii="宋体" w:cs="宋体"/>
                <w:sz w:val="32"/>
                <w:szCs w:val="32"/>
              </w:rPr>
            </w:pPr>
            <w:r w:rsidRPr="00434207">
              <w:rPr>
                <w:rFonts w:ascii="宋体" w:hAnsi="宋体" w:cs="宋体" w:hint="eastAsia"/>
                <w:sz w:val="18"/>
                <w:szCs w:val="18"/>
              </w:rPr>
              <w:t>有效期至：</w:t>
            </w:r>
          </w:p>
        </w:tc>
        <w:tc>
          <w:tcPr>
            <w:tcW w:w="2237" w:type="dxa"/>
            <w:gridSpan w:val="2"/>
            <w:tcBorders>
              <w:bottom w:val="single" w:sz="8" w:space="0" w:color="auto"/>
            </w:tcBorders>
            <w:vAlign w:val="center"/>
          </w:tcPr>
          <w:p w14:paraId="48B66CE7" w14:textId="1A47A86B" w:rsidR="00654731" w:rsidRPr="00434207" w:rsidRDefault="00BF03AB">
            <w:pPr>
              <w:spacing w:line="220" w:lineRule="exact"/>
              <w:jc w:val="distribute"/>
              <w:rPr>
                <w:rFonts w:ascii="宋体" w:cs="宋体"/>
                <w:sz w:val="32"/>
                <w:szCs w:val="32"/>
              </w:rPr>
            </w:pPr>
            <w:r w:rsidRPr="00434207">
              <w:rPr>
                <w:rFonts w:ascii="宋体" w:hAnsi="宋体" w:cs="宋体" w:hint="eastAsia"/>
                <w:sz w:val="18"/>
                <w:szCs w:val="18"/>
              </w:rPr>
              <w:t>２０２２年2月</w:t>
            </w:r>
          </w:p>
        </w:tc>
      </w:tr>
      <w:tr w:rsidR="00434207" w:rsidRPr="00434207" w14:paraId="103E782A"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44"/>
          <w:jc w:val="center"/>
        </w:trPr>
        <w:tc>
          <w:tcPr>
            <w:tcW w:w="9498" w:type="dxa"/>
            <w:gridSpan w:val="9"/>
            <w:tcBorders>
              <w:top w:val="single" w:sz="8" w:space="0" w:color="auto"/>
              <w:bottom w:val="single" w:sz="2" w:space="0" w:color="auto"/>
            </w:tcBorders>
            <w:vAlign w:val="center"/>
          </w:tcPr>
          <w:p w14:paraId="5FD52D7A" w14:textId="77777777" w:rsidR="00654731" w:rsidRPr="00434207" w:rsidRDefault="00654731" w:rsidP="00F5364C">
            <w:pPr>
              <w:spacing w:before="100" w:beforeAutospacing="1" w:after="100" w:afterAutospacing="1" w:line="220" w:lineRule="exact"/>
              <w:jc w:val="center"/>
              <w:rPr>
                <w:rFonts w:ascii="黑体" w:eastAsia="黑体" w:hAnsi="宋体"/>
                <w:sz w:val="18"/>
                <w:szCs w:val="18"/>
              </w:rPr>
            </w:pPr>
            <w:r w:rsidRPr="00434207">
              <w:rPr>
                <w:rFonts w:ascii="黑体" w:eastAsia="黑体" w:hAnsi="宋体" w:cs="黑体" w:hint="eastAsia"/>
                <w:sz w:val="18"/>
                <w:szCs w:val="18"/>
              </w:rPr>
              <w:t>一、个体经营户基本情况</w:t>
            </w:r>
          </w:p>
        </w:tc>
      </w:tr>
      <w:tr w:rsidR="00434207" w:rsidRPr="00434207" w14:paraId="09D76697"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44"/>
          <w:jc w:val="center"/>
        </w:trPr>
        <w:tc>
          <w:tcPr>
            <w:tcW w:w="9498" w:type="dxa"/>
            <w:gridSpan w:val="9"/>
            <w:tcBorders>
              <w:top w:val="single" w:sz="2" w:space="0" w:color="auto"/>
              <w:bottom w:val="single" w:sz="2" w:space="0" w:color="auto"/>
            </w:tcBorders>
            <w:vAlign w:val="center"/>
          </w:tcPr>
          <w:p w14:paraId="4794AABD" w14:textId="77777777" w:rsidR="00654731" w:rsidRPr="00434207" w:rsidRDefault="00654731" w:rsidP="002529DA">
            <w:pPr>
              <w:shd w:val="clear" w:color="auto" w:fill="DDDDDD"/>
              <w:spacing w:line="220" w:lineRule="exact"/>
              <w:ind w:left="2286" w:hangingChars="1270" w:hanging="2286"/>
              <w:rPr>
                <w:rFonts w:ascii="宋体" w:cs="宋体"/>
                <w:sz w:val="18"/>
                <w:szCs w:val="18"/>
                <w:u w:val="single"/>
              </w:rPr>
            </w:pPr>
            <w:r w:rsidRPr="00434207">
              <w:rPr>
                <w:rFonts w:ascii="宋体" w:hAnsi="宋体" w:cs="宋体" w:hint="eastAsia"/>
                <w:sz w:val="18"/>
                <w:szCs w:val="18"/>
              </w:rPr>
              <w:t>样本单位代码（统计机构填写）：</w:t>
            </w:r>
            <w:r w:rsidR="00CF4837" w:rsidRPr="00434207">
              <w:rPr>
                <w:rFonts w:ascii="宋体" w:hAnsi="宋体" w:hint="eastAsia"/>
                <w:bCs/>
                <w:sz w:val="18"/>
                <w:szCs w:val="18"/>
              </w:rPr>
              <w:t>□□□□□□</w:t>
            </w:r>
            <w:r w:rsidR="00CF4837" w:rsidRPr="00434207">
              <w:rPr>
                <w:rFonts w:ascii="宋体"/>
                <w:bCs/>
                <w:sz w:val="18"/>
                <w:szCs w:val="18"/>
              </w:rPr>
              <w:t>-</w:t>
            </w:r>
            <w:r w:rsidR="00CF4837" w:rsidRPr="00434207">
              <w:rPr>
                <w:rFonts w:ascii="宋体" w:hint="eastAsia"/>
                <w:bCs/>
                <w:sz w:val="18"/>
                <w:szCs w:val="18"/>
              </w:rPr>
              <w:t>□□□</w:t>
            </w:r>
            <w:r w:rsidR="00CF4837" w:rsidRPr="00434207">
              <w:rPr>
                <w:rFonts w:ascii="宋体"/>
                <w:bCs/>
                <w:sz w:val="18"/>
                <w:szCs w:val="18"/>
              </w:rPr>
              <w:t>-</w:t>
            </w:r>
            <w:r w:rsidR="00CF4837" w:rsidRPr="00434207">
              <w:rPr>
                <w:rFonts w:ascii="宋体" w:hint="eastAsia"/>
                <w:bCs/>
                <w:sz w:val="18"/>
                <w:szCs w:val="18"/>
              </w:rPr>
              <w:t>□□□</w:t>
            </w:r>
            <w:r w:rsidR="00CF4837" w:rsidRPr="00434207">
              <w:rPr>
                <w:rFonts w:ascii="宋体"/>
                <w:bCs/>
                <w:sz w:val="18"/>
                <w:szCs w:val="18"/>
              </w:rPr>
              <w:t>-</w:t>
            </w:r>
            <w:r w:rsidR="00CF4837" w:rsidRPr="00434207">
              <w:rPr>
                <w:rFonts w:ascii="宋体" w:hint="eastAsia"/>
                <w:bCs/>
                <w:sz w:val="18"/>
                <w:szCs w:val="18"/>
              </w:rPr>
              <w:t>□□</w:t>
            </w:r>
            <w:r w:rsidR="00CF4837" w:rsidRPr="00434207">
              <w:rPr>
                <w:rFonts w:ascii="宋体"/>
                <w:bCs/>
                <w:sz w:val="18"/>
                <w:szCs w:val="18"/>
              </w:rPr>
              <w:t>-</w:t>
            </w:r>
            <w:r w:rsidR="00CF4837" w:rsidRPr="00434207">
              <w:rPr>
                <w:rFonts w:ascii="宋体" w:hint="eastAsia"/>
                <w:bCs/>
                <w:sz w:val="18"/>
                <w:szCs w:val="18"/>
              </w:rPr>
              <w:t>□□□□</w:t>
            </w:r>
          </w:p>
          <w:p w14:paraId="2D66F971" w14:textId="77777777" w:rsidR="00654731" w:rsidRPr="00434207" w:rsidRDefault="00654731" w:rsidP="002913E6">
            <w:pPr>
              <w:spacing w:line="220" w:lineRule="exact"/>
              <w:rPr>
                <w:rFonts w:ascii="宋体" w:cs="宋体"/>
                <w:sz w:val="18"/>
                <w:szCs w:val="18"/>
              </w:rPr>
            </w:pPr>
          </w:p>
          <w:p w14:paraId="627C234A" w14:textId="77777777" w:rsidR="00654731" w:rsidRPr="00434207" w:rsidRDefault="00654731" w:rsidP="002913E6">
            <w:pPr>
              <w:spacing w:line="220" w:lineRule="exact"/>
              <w:rPr>
                <w:rFonts w:ascii="宋体"/>
                <w:sz w:val="18"/>
                <w:szCs w:val="18"/>
                <w:u w:val="single"/>
              </w:rPr>
            </w:pPr>
            <w:r w:rsidRPr="00434207">
              <w:rPr>
                <w:rFonts w:ascii="宋体" w:hAnsi="宋体" w:cs="宋体" w:hint="eastAsia"/>
                <w:sz w:val="18"/>
                <w:szCs w:val="18"/>
              </w:rPr>
              <w:t>样本单位名称：</w:t>
            </w:r>
            <w:r w:rsidR="00222BC0" w:rsidRPr="00434207">
              <w:rPr>
                <w:rFonts w:ascii="宋体" w:hAnsi="宋体" w:cs="宋体" w:hint="eastAsia"/>
                <w:sz w:val="18"/>
                <w:szCs w:val="18"/>
                <w:u w:val="single"/>
              </w:rPr>
              <w:t xml:space="preserve">                  </w:t>
            </w:r>
          </w:p>
          <w:p w14:paraId="4F62B369" w14:textId="77777777" w:rsidR="00654731" w:rsidRPr="00434207" w:rsidRDefault="00654731" w:rsidP="002913E6">
            <w:pPr>
              <w:spacing w:line="220" w:lineRule="exact"/>
              <w:rPr>
                <w:rFonts w:ascii="宋体" w:cs="宋体"/>
                <w:sz w:val="18"/>
                <w:szCs w:val="18"/>
              </w:rPr>
            </w:pPr>
          </w:p>
          <w:p w14:paraId="1889A1B5" w14:textId="77777777" w:rsidR="00654731" w:rsidRPr="00434207" w:rsidRDefault="00654731" w:rsidP="002913E6">
            <w:pPr>
              <w:spacing w:line="220" w:lineRule="exact"/>
              <w:rPr>
                <w:rFonts w:ascii="宋体" w:cs="宋体"/>
                <w:sz w:val="18"/>
                <w:szCs w:val="18"/>
              </w:rPr>
            </w:pPr>
            <w:r w:rsidRPr="00434207">
              <w:rPr>
                <w:rFonts w:ascii="宋体" w:hAnsi="宋体" w:cs="宋体" w:hint="eastAsia"/>
                <w:sz w:val="18"/>
                <w:szCs w:val="18"/>
              </w:rPr>
              <w:t>业主姓名：</w:t>
            </w:r>
            <w:r w:rsidR="00222BC0" w:rsidRPr="00434207">
              <w:rPr>
                <w:rFonts w:ascii="宋体" w:hAnsi="宋体" w:cs="宋体" w:hint="eastAsia"/>
                <w:sz w:val="18"/>
                <w:szCs w:val="18"/>
                <w:u w:val="single"/>
              </w:rPr>
              <w:t xml:space="preserve">            </w:t>
            </w:r>
            <w:r w:rsidR="00222BC0" w:rsidRPr="00434207">
              <w:rPr>
                <w:rFonts w:ascii="宋体" w:hAnsi="宋体" w:cs="宋体" w:hint="eastAsia"/>
                <w:sz w:val="18"/>
                <w:szCs w:val="18"/>
              </w:rPr>
              <w:t xml:space="preserve"> </w:t>
            </w:r>
            <w:r w:rsidR="00222BC0" w:rsidRPr="00434207">
              <w:rPr>
                <w:rFonts w:ascii="宋体" w:hAnsi="宋体" w:cs="宋体"/>
                <w:sz w:val="18"/>
                <w:szCs w:val="18"/>
              </w:rPr>
              <w:t xml:space="preserve">  </w:t>
            </w:r>
          </w:p>
          <w:p w14:paraId="730D5912" w14:textId="77777777" w:rsidR="00654731" w:rsidRPr="00434207" w:rsidRDefault="00654731" w:rsidP="00EE3A94">
            <w:pPr>
              <w:spacing w:line="220" w:lineRule="exact"/>
              <w:ind w:left="256" w:hangingChars="142" w:hanging="256"/>
              <w:rPr>
                <w:rFonts w:ascii="宋体"/>
                <w:sz w:val="18"/>
                <w:szCs w:val="18"/>
              </w:rPr>
            </w:pPr>
          </w:p>
          <w:p w14:paraId="621EE9D8" w14:textId="77777777" w:rsidR="00654731" w:rsidRPr="00434207" w:rsidRDefault="00654731" w:rsidP="002913E6">
            <w:pPr>
              <w:spacing w:line="220" w:lineRule="exact"/>
              <w:jc w:val="left"/>
              <w:rPr>
                <w:rFonts w:ascii="宋体"/>
                <w:sz w:val="18"/>
                <w:szCs w:val="18"/>
                <w:u w:val="single"/>
              </w:rPr>
            </w:pPr>
            <w:r w:rsidRPr="00434207">
              <w:rPr>
                <w:rFonts w:ascii="宋体" w:hint="eastAsia"/>
                <w:sz w:val="18"/>
                <w:szCs w:val="18"/>
              </w:rPr>
              <w:t>联系电话（</w:t>
            </w:r>
            <w:r w:rsidRPr="00434207">
              <w:rPr>
                <w:rFonts w:ascii="宋体" w:hAnsi="宋体" w:hint="eastAsia"/>
                <w:sz w:val="18"/>
                <w:szCs w:val="18"/>
              </w:rPr>
              <w:t>固定电话或手机</w:t>
            </w:r>
            <w:r w:rsidRPr="00434207">
              <w:rPr>
                <w:rFonts w:ascii="宋体" w:hint="eastAsia"/>
                <w:sz w:val="18"/>
                <w:szCs w:val="18"/>
              </w:rPr>
              <w:t>）：</w:t>
            </w:r>
            <w:r w:rsidR="00222BC0" w:rsidRPr="00434207">
              <w:rPr>
                <w:rFonts w:ascii="宋体" w:hint="eastAsia"/>
                <w:sz w:val="18"/>
                <w:szCs w:val="18"/>
                <w:u w:val="single"/>
              </w:rPr>
              <w:t xml:space="preserve">               </w:t>
            </w:r>
          </w:p>
          <w:p w14:paraId="56FDE94C" w14:textId="77777777" w:rsidR="00654731" w:rsidRPr="00434207" w:rsidRDefault="00654731" w:rsidP="002913E6">
            <w:pPr>
              <w:spacing w:line="220" w:lineRule="exact"/>
              <w:jc w:val="left"/>
              <w:rPr>
                <w:rFonts w:ascii="宋体"/>
                <w:sz w:val="18"/>
                <w:szCs w:val="18"/>
              </w:rPr>
            </w:pPr>
          </w:p>
          <w:p w14:paraId="65EBDCAD" w14:textId="77777777" w:rsidR="00654731" w:rsidRPr="00434207" w:rsidRDefault="00654731" w:rsidP="002913E6">
            <w:pPr>
              <w:spacing w:line="220" w:lineRule="exact"/>
              <w:jc w:val="left"/>
              <w:rPr>
                <w:rFonts w:ascii="宋体" w:cs="宋体"/>
                <w:sz w:val="18"/>
                <w:szCs w:val="18"/>
                <w:u w:val="single"/>
              </w:rPr>
            </w:pPr>
            <w:r w:rsidRPr="00434207">
              <w:rPr>
                <w:rFonts w:ascii="宋体" w:hAnsi="宋体" w:cs="宋体" w:hint="eastAsia"/>
                <w:sz w:val="18"/>
                <w:szCs w:val="18"/>
              </w:rPr>
              <w:t>主要业务活动</w:t>
            </w:r>
            <w:r w:rsidR="00222BC0" w:rsidRPr="00434207">
              <w:rPr>
                <w:rFonts w:ascii="宋体" w:hAnsi="宋体" w:cs="宋体" w:hint="eastAsia"/>
                <w:sz w:val="18"/>
                <w:szCs w:val="18"/>
              </w:rPr>
              <w:t>:</w:t>
            </w:r>
            <w:r w:rsidR="00222BC0" w:rsidRPr="00434207">
              <w:rPr>
                <w:rFonts w:ascii="宋体" w:hAnsi="宋体" w:cs="宋体"/>
                <w:sz w:val="18"/>
                <w:szCs w:val="18"/>
                <w:u w:val="single"/>
              </w:rPr>
              <w:t xml:space="preserve">              </w:t>
            </w:r>
          </w:p>
          <w:p w14:paraId="247DD169" w14:textId="77777777" w:rsidR="00654731" w:rsidRPr="00434207" w:rsidRDefault="00654731" w:rsidP="00002341">
            <w:pPr>
              <w:spacing w:before="100" w:beforeAutospacing="1" w:after="100" w:afterAutospacing="1" w:line="220" w:lineRule="exact"/>
              <w:jc w:val="left"/>
              <w:rPr>
                <w:rFonts w:ascii="黑体" w:eastAsia="黑体" w:hAnsi="宋体" w:cs="黑体"/>
                <w:sz w:val="18"/>
                <w:szCs w:val="18"/>
              </w:rPr>
            </w:pPr>
            <w:r w:rsidRPr="00434207">
              <w:rPr>
                <w:rFonts w:ascii="宋体" w:hint="eastAsia"/>
                <w:bCs/>
                <w:sz w:val="18"/>
                <w:szCs w:val="18"/>
                <w:shd w:val="clear" w:color="auto" w:fill="D0CECE"/>
              </w:rPr>
              <w:t>行业代码</w:t>
            </w:r>
            <w:r w:rsidRPr="00434207">
              <w:rPr>
                <w:rFonts w:ascii="宋体"/>
                <w:bCs/>
                <w:sz w:val="18"/>
                <w:szCs w:val="18"/>
                <w:shd w:val="clear" w:color="auto" w:fill="D0CECE"/>
              </w:rPr>
              <w:t xml:space="preserve">(GB/T 4754-2017)  </w:t>
            </w:r>
            <w:r w:rsidRPr="00434207">
              <w:rPr>
                <w:rFonts w:ascii="宋体" w:hint="eastAsia"/>
                <w:bCs/>
                <w:sz w:val="18"/>
                <w:szCs w:val="18"/>
                <w:shd w:val="clear" w:color="auto" w:fill="D0CECE"/>
              </w:rPr>
              <w:t>□□□□（统计机构填报）</w:t>
            </w:r>
          </w:p>
        </w:tc>
      </w:tr>
      <w:tr w:rsidR="00434207" w:rsidRPr="00434207" w14:paraId="0F83AC2D"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9498" w:type="dxa"/>
            <w:gridSpan w:val="9"/>
            <w:tcBorders>
              <w:top w:val="single" w:sz="2" w:space="0" w:color="auto"/>
              <w:bottom w:val="single" w:sz="2" w:space="0" w:color="auto"/>
            </w:tcBorders>
            <w:vAlign w:val="center"/>
          </w:tcPr>
          <w:p w14:paraId="2787603C" w14:textId="77777777" w:rsidR="00654731" w:rsidRPr="00434207" w:rsidRDefault="00654731" w:rsidP="00CE1BF4">
            <w:pPr>
              <w:spacing w:before="100" w:beforeAutospacing="1" w:after="100" w:afterAutospacing="1" w:line="220" w:lineRule="exact"/>
              <w:ind w:firstLineChars="50" w:firstLine="90"/>
              <w:jc w:val="center"/>
              <w:rPr>
                <w:rFonts w:ascii="黑体" w:eastAsia="黑体" w:hAnsi="宋体"/>
                <w:sz w:val="18"/>
                <w:szCs w:val="18"/>
              </w:rPr>
            </w:pPr>
            <w:r w:rsidRPr="00434207">
              <w:rPr>
                <w:rFonts w:ascii="黑体" w:eastAsia="黑体" w:hAnsi="宋体" w:cs="黑体" w:hint="eastAsia"/>
                <w:sz w:val="18"/>
                <w:szCs w:val="18"/>
              </w:rPr>
              <w:t>二、个体经营户经营情况</w:t>
            </w:r>
          </w:p>
        </w:tc>
      </w:tr>
      <w:tr w:rsidR="00434207" w:rsidRPr="00434207" w14:paraId="712C8F87"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4970EDAC" w14:textId="77777777" w:rsidR="00654731" w:rsidRPr="00434207" w:rsidRDefault="00654731" w:rsidP="00CE1BF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指标名称</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0C5AC996"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计量单位</w:t>
            </w:r>
          </w:p>
        </w:tc>
        <w:tc>
          <w:tcPr>
            <w:tcW w:w="850" w:type="dxa"/>
            <w:tcBorders>
              <w:top w:val="single" w:sz="2" w:space="0" w:color="auto"/>
              <w:left w:val="single" w:sz="2" w:space="0" w:color="auto"/>
              <w:bottom w:val="single" w:sz="2" w:space="0" w:color="auto"/>
              <w:right w:val="single" w:sz="2" w:space="0" w:color="auto"/>
            </w:tcBorders>
            <w:vAlign w:val="center"/>
          </w:tcPr>
          <w:p w14:paraId="11F43AC3"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代码</w:t>
            </w:r>
          </w:p>
        </w:tc>
        <w:tc>
          <w:tcPr>
            <w:tcW w:w="2201" w:type="dxa"/>
            <w:gridSpan w:val="3"/>
            <w:tcBorders>
              <w:top w:val="single" w:sz="2" w:space="0" w:color="auto"/>
              <w:left w:val="single" w:sz="2" w:space="0" w:color="auto"/>
              <w:bottom w:val="single" w:sz="2" w:space="0" w:color="auto"/>
              <w:right w:val="single" w:sz="2" w:space="0" w:color="auto"/>
            </w:tcBorders>
            <w:vAlign w:val="center"/>
          </w:tcPr>
          <w:p w14:paraId="617F1850"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sz w:val="18"/>
                <w:szCs w:val="18"/>
              </w:rPr>
              <w:t>1-</w:t>
            </w:r>
            <w:r w:rsidRPr="00434207">
              <w:rPr>
                <w:rFonts w:ascii="宋体" w:hAnsi="宋体" w:cs="黑体" w:hint="eastAsia"/>
                <w:sz w:val="18"/>
                <w:szCs w:val="18"/>
              </w:rPr>
              <w:t>本月</w:t>
            </w:r>
          </w:p>
        </w:tc>
        <w:tc>
          <w:tcPr>
            <w:tcW w:w="1627" w:type="dxa"/>
            <w:tcBorders>
              <w:top w:val="single" w:sz="2" w:space="0" w:color="auto"/>
              <w:left w:val="single" w:sz="2" w:space="0" w:color="auto"/>
              <w:bottom w:val="single" w:sz="2" w:space="0" w:color="auto"/>
            </w:tcBorders>
            <w:vAlign w:val="center"/>
          </w:tcPr>
          <w:p w14:paraId="63D4AE38"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上年同期</w:t>
            </w:r>
          </w:p>
        </w:tc>
      </w:tr>
      <w:tr w:rsidR="00434207" w:rsidRPr="00434207" w14:paraId="2B354074"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558B318B" w14:textId="77777777" w:rsidR="00654731" w:rsidRPr="00434207" w:rsidRDefault="00654731" w:rsidP="00CE1BF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甲</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57F872F1"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乙</w:t>
            </w:r>
          </w:p>
        </w:tc>
        <w:tc>
          <w:tcPr>
            <w:tcW w:w="850" w:type="dxa"/>
            <w:tcBorders>
              <w:top w:val="single" w:sz="2" w:space="0" w:color="auto"/>
              <w:left w:val="single" w:sz="2" w:space="0" w:color="auto"/>
              <w:bottom w:val="single" w:sz="2" w:space="0" w:color="auto"/>
              <w:right w:val="single" w:sz="2" w:space="0" w:color="auto"/>
            </w:tcBorders>
            <w:vAlign w:val="center"/>
          </w:tcPr>
          <w:p w14:paraId="715E7265"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hint="eastAsia"/>
                <w:sz w:val="18"/>
                <w:szCs w:val="18"/>
              </w:rPr>
              <w:t>丙</w:t>
            </w:r>
          </w:p>
        </w:tc>
        <w:tc>
          <w:tcPr>
            <w:tcW w:w="2201" w:type="dxa"/>
            <w:gridSpan w:val="3"/>
            <w:tcBorders>
              <w:top w:val="single" w:sz="2" w:space="0" w:color="auto"/>
              <w:left w:val="single" w:sz="2" w:space="0" w:color="auto"/>
              <w:bottom w:val="single" w:sz="2" w:space="0" w:color="auto"/>
              <w:right w:val="single" w:sz="2" w:space="0" w:color="auto"/>
            </w:tcBorders>
            <w:vAlign w:val="center"/>
          </w:tcPr>
          <w:p w14:paraId="4F578DA4"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sz w:val="18"/>
                <w:szCs w:val="18"/>
              </w:rPr>
              <w:t>1</w:t>
            </w:r>
          </w:p>
        </w:tc>
        <w:tc>
          <w:tcPr>
            <w:tcW w:w="1627" w:type="dxa"/>
            <w:tcBorders>
              <w:top w:val="single" w:sz="2" w:space="0" w:color="auto"/>
              <w:left w:val="single" w:sz="2" w:space="0" w:color="auto"/>
              <w:bottom w:val="single" w:sz="2" w:space="0" w:color="auto"/>
            </w:tcBorders>
            <w:vAlign w:val="center"/>
          </w:tcPr>
          <w:p w14:paraId="6CE1BDA4" w14:textId="77777777" w:rsidR="00654731" w:rsidRPr="00434207" w:rsidRDefault="00654731" w:rsidP="00EE3A94">
            <w:pPr>
              <w:spacing w:before="100" w:beforeAutospacing="1" w:after="100" w:afterAutospacing="1" w:line="220" w:lineRule="exact"/>
              <w:ind w:firstLineChars="50" w:firstLine="90"/>
              <w:jc w:val="center"/>
              <w:rPr>
                <w:rFonts w:ascii="宋体" w:hAnsi="宋体" w:cs="黑体"/>
                <w:sz w:val="18"/>
                <w:szCs w:val="18"/>
              </w:rPr>
            </w:pPr>
            <w:r w:rsidRPr="00434207">
              <w:rPr>
                <w:rFonts w:ascii="宋体" w:hAnsi="宋体" w:cs="黑体"/>
                <w:sz w:val="18"/>
                <w:szCs w:val="18"/>
              </w:rPr>
              <w:t>2</w:t>
            </w:r>
          </w:p>
        </w:tc>
      </w:tr>
      <w:tr w:rsidR="00434207" w:rsidRPr="00434207" w14:paraId="168FA93D"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34F66FFE"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hint="eastAsia"/>
                <w:sz w:val="18"/>
                <w:szCs w:val="18"/>
              </w:rPr>
              <w:t>平均用工人数</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6D33328C"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人</w:t>
            </w:r>
          </w:p>
        </w:tc>
        <w:tc>
          <w:tcPr>
            <w:tcW w:w="850" w:type="dxa"/>
            <w:tcBorders>
              <w:top w:val="single" w:sz="2" w:space="0" w:color="auto"/>
              <w:left w:val="single" w:sz="2" w:space="0" w:color="auto"/>
              <w:bottom w:val="single" w:sz="2" w:space="0" w:color="auto"/>
              <w:right w:val="single" w:sz="2" w:space="0" w:color="auto"/>
            </w:tcBorders>
            <w:vAlign w:val="center"/>
          </w:tcPr>
          <w:p w14:paraId="60270571"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1</w:t>
            </w:r>
          </w:p>
        </w:tc>
        <w:tc>
          <w:tcPr>
            <w:tcW w:w="2201" w:type="dxa"/>
            <w:gridSpan w:val="3"/>
            <w:tcBorders>
              <w:top w:val="single" w:sz="2" w:space="0" w:color="auto"/>
              <w:left w:val="single" w:sz="2" w:space="0" w:color="auto"/>
              <w:bottom w:val="nil"/>
              <w:right w:val="nil"/>
            </w:tcBorders>
            <w:vAlign w:val="center"/>
          </w:tcPr>
          <w:p w14:paraId="54089F22"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single" w:sz="2" w:space="0" w:color="auto"/>
              <w:left w:val="nil"/>
              <w:bottom w:val="nil"/>
            </w:tcBorders>
            <w:vAlign w:val="center"/>
          </w:tcPr>
          <w:p w14:paraId="69CDC872"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4EF6C2AA"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205C4B40" w14:textId="77777777" w:rsidR="00654731" w:rsidRPr="00434207" w:rsidRDefault="00654731" w:rsidP="00CE1BF4">
            <w:pPr>
              <w:spacing w:before="100" w:beforeAutospacing="1" w:after="100" w:afterAutospacing="1" w:line="220" w:lineRule="exact"/>
              <w:ind w:firstLineChars="50" w:firstLine="90"/>
              <w:rPr>
                <w:rFonts w:ascii="宋体" w:cs="黑体"/>
                <w:sz w:val="18"/>
                <w:szCs w:val="18"/>
              </w:rPr>
            </w:pPr>
            <w:r w:rsidRPr="00434207">
              <w:rPr>
                <w:rFonts w:ascii="宋体" w:hAnsi="宋体" w:hint="eastAsia"/>
                <w:sz w:val="18"/>
                <w:szCs w:val="18"/>
              </w:rPr>
              <w:t>商品销售额（批发和零售业单位填报）</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0FBF91AC"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43442889"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2</w:t>
            </w:r>
          </w:p>
        </w:tc>
        <w:tc>
          <w:tcPr>
            <w:tcW w:w="2201" w:type="dxa"/>
            <w:gridSpan w:val="3"/>
            <w:tcBorders>
              <w:top w:val="nil"/>
              <w:left w:val="single" w:sz="2" w:space="0" w:color="auto"/>
              <w:bottom w:val="nil"/>
              <w:right w:val="nil"/>
            </w:tcBorders>
            <w:vAlign w:val="center"/>
          </w:tcPr>
          <w:p w14:paraId="28D3DA53"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626B71B9"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1CF340CC"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6B96C248"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sz w:val="18"/>
                <w:szCs w:val="18"/>
              </w:rPr>
              <w:t xml:space="preserve">   </w:t>
            </w:r>
            <w:r w:rsidRPr="00434207">
              <w:rPr>
                <w:rFonts w:ascii="宋体" w:hAnsi="宋体" w:cs="黑体" w:hint="eastAsia"/>
                <w:sz w:val="18"/>
                <w:szCs w:val="18"/>
              </w:rPr>
              <w:t>其中：通过公共网络实现的商品销售额</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11A82BC9"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7BA47996"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3</w:t>
            </w:r>
          </w:p>
        </w:tc>
        <w:tc>
          <w:tcPr>
            <w:tcW w:w="2201" w:type="dxa"/>
            <w:gridSpan w:val="3"/>
            <w:tcBorders>
              <w:top w:val="nil"/>
              <w:left w:val="single" w:sz="2" w:space="0" w:color="auto"/>
              <w:bottom w:val="nil"/>
              <w:right w:val="nil"/>
            </w:tcBorders>
            <w:vAlign w:val="center"/>
          </w:tcPr>
          <w:p w14:paraId="6FD958D7"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003218EF"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22120BE2"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3B099FE3"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sz w:val="18"/>
                <w:szCs w:val="18"/>
              </w:rPr>
              <w:t xml:space="preserve">   </w:t>
            </w:r>
            <w:r w:rsidRPr="00434207">
              <w:rPr>
                <w:rFonts w:ascii="宋体" w:hAnsi="宋体" w:cs="黑体" w:hint="eastAsia"/>
                <w:sz w:val="18"/>
                <w:szCs w:val="18"/>
              </w:rPr>
              <w:t>其中：零售额</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B479E27"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058B4471"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4</w:t>
            </w:r>
          </w:p>
        </w:tc>
        <w:tc>
          <w:tcPr>
            <w:tcW w:w="2201" w:type="dxa"/>
            <w:gridSpan w:val="3"/>
            <w:tcBorders>
              <w:top w:val="nil"/>
              <w:left w:val="single" w:sz="2" w:space="0" w:color="auto"/>
              <w:bottom w:val="nil"/>
              <w:right w:val="nil"/>
            </w:tcBorders>
            <w:vAlign w:val="center"/>
          </w:tcPr>
          <w:p w14:paraId="4ACD69B5"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455D299B"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0504E393"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295E9826"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hint="eastAsia"/>
                <w:sz w:val="18"/>
                <w:szCs w:val="18"/>
              </w:rPr>
              <w:t>营业额（住宿和餐饮业单位填报）</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CFFA261"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66051C08"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5</w:t>
            </w:r>
          </w:p>
        </w:tc>
        <w:tc>
          <w:tcPr>
            <w:tcW w:w="2201" w:type="dxa"/>
            <w:gridSpan w:val="3"/>
            <w:tcBorders>
              <w:top w:val="nil"/>
              <w:left w:val="single" w:sz="2" w:space="0" w:color="auto"/>
              <w:bottom w:val="nil"/>
              <w:right w:val="nil"/>
            </w:tcBorders>
            <w:vAlign w:val="center"/>
          </w:tcPr>
          <w:p w14:paraId="6D1152F8"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4CA8DBCB"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3829C9C9"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279B364D"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sz w:val="18"/>
                <w:szCs w:val="18"/>
              </w:rPr>
              <w:t xml:space="preserve">   </w:t>
            </w:r>
            <w:r w:rsidRPr="00434207">
              <w:rPr>
                <w:rFonts w:ascii="宋体" w:hAnsi="宋体" w:cs="黑体" w:hint="eastAsia"/>
                <w:sz w:val="18"/>
                <w:szCs w:val="18"/>
              </w:rPr>
              <w:t>其中：通过公共网络实现的营业额</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087EEEC9"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089B3B16"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6</w:t>
            </w:r>
          </w:p>
        </w:tc>
        <w:tc>
          <w:tcPr>
            <w:tcW w:w="2201" w:type="dxa"/>
            <w:gridSpan w:val="3"/>
            <w:tcBorders>
              <w:top w:val="nil"/>
              <w:left w:val="single" w:sz="2" w:space="0" w:color="auto"/>
              <w:bottom w:val="nil"/>
              <w:right w:val="nil"/>
            </w:tcBorders>
            <w:vAlign w:val="center"/>
          </w:tcPr>
          <w:p w14:paraId="463678F5"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32CB3129"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46040976"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2" w:space="0" w:color="auto"/>
              <w:right w:val="single" w:sz="2" w:space="0" w:color="auto"/>
            </w:tcBorders>
            <w:vAlign w:val="center"/>
          </w:tcPr>
          <w:p w14:paraId="362F0055"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sz w:val="18"/>
                <w:szCs w:val="18"/>
              </w:rPr>
              <w:t xml:space="preserve">   </w:t>
            </w:r>
            <w:r w:rsidRPr="00434207">
              <w:rPr>
                <w:rFonts w:ascii="宋体" w:hAnsi="宋体" w:cs="黑体" w:hint="eastAsia"/>
                <w:sz w:val="18"/>
                <w:szCs w:val="18"/>
              </w:rPr>
              <w:t>其中：餐费收入</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442C8E53"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2" w:space="0" w:color="auto"/>
              <w:right w:val="single" w:sz="2" w:space="0" w:color="auto"/>
            </w:tcBorders>
            <w:vAlign w:val="center"/>
          </w:tcPr>
          <w:p w14:paraId="7C5CF0FF"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7</w:t>
            </w:r>
          </w:p>
        </w:tc>
        <w:tc>
          <w:tcPr>
            <w:tcW w:w="2201" w:type="dxa"/>
            <w:gridSpan w:val="3"/>
            <w:tcBorders>
              <w:top w:val="nil"/>
              <w:left w:val="single" w:sz="2" w:space="0" w:color="auto"/>
              <w:bottom w:val="nil"/>
              <w:right w:val="nil"/>
            </w:tcBorders>
            <w:vAlign w:val="center"/>
          </w:tcPr>
          <w:p w14:paraId="14966797"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nil"/>
            </w:tcBorders>
            <w:vAlign w:val="center"/>
          </w:tcPr>
          <w:p w14:paraId="6910D68F"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r w:rsidR="00434207" w:rsidRPr="00434207" w14:paraId="4FD6808A" w14:textId="77777777">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trHeight w:val="398"/>
          <w:jc w:val="center"/>
        </w:trPr>
        <w:tc>
          <w:tcPr>
            <w:tcW w:w="3828" w:type="dxa"/>
            <w:gridSpan w:val="2"/>
            <w:tcBorders>
              <w:top w:val="single" w:sz="2" w:space="0" w:color="auto"/>
              <w:bottom w:val="single" w:sz="8" w:space="0" w:color="auto"/>
              <w:right w:val="single" w:sz="2" w:space="0" w:color="auto"/>
            </w:tcBorders>
            <w:vAlign w:val="center"/>
          </w:tcPr>
          <w:p w14:paraId="23EBC1B8" w14:textId="77777777" w:rsidR="00654731" w:rsidRPr="00434207" w:rsidRDefault="00654731" w:rsidP="00CE1BF4">
            <w:pPr>
              <w:spacing w:before="100" w:beforeAutospacing="1" w:after="100" w:afterAutospacing="1" w:line="220" w:lineRule="exact"/>
              <w:ind w:firstLineChars="50" w:firstLine="90"/>
              <w:jc w:val="left"/>
              <w:rPr>
                <w:rFonts w:ascii="宋体" w:cs="黑体"/>
                <w:sz w:val="18"/>
                <w:szCs w:val="18"/>
              </w:rPr>
            </w:pPr>
            <w:r w:rsidRPr="00434207">
              <w:rPr>
                <w:rFonts w:ascii="宋体" w:hAnsi="宋体" w:cs="黑体"/>
                <w:sz w:val="18"/>
                <w:szCs w:val="18"/>
              </w:rPr>
              <w:t xml:space="preserve">         </w:t>
            </w:r>
            <w:r w:rsidRPr="00434207">
              <w:rPr>
                <w:rFonts w:ascii="宋体" w:hAnsi="宋体" w:cs="黑体" w:hint="eastAsia"/>
                <w:sz w:val="18"/>
                <w:szCs w:val="18"/>
              </w:rPr>
              <w:t>商品销售额</w:t>
            </w:r>
          </w:p>
        </w:tc>
        <w:tc>
          <w:tcPr>
            <w:tcW w:w="992" w:type="dxa"/>
            <w:gridSpan w:val="2"/>
            <w:tcBorders>
              <w:top w:val="single" w:sz="2" w:space="0" w:color="auto"/>
              <w:left w:val="single" w:sz="2" w:space="0" w:color="auto"/>
              <w:bottom w:val="single" w:sz="8" w:space="0" w:color="auto"/>
              <w:right w:val="single" w:sz="2" w:space="0" w:color="auto"/>
            </w:tcBorders>
            <w:vAlign w:val="center"/>
          </w:tcPr>
          <w:p w14:paraId="26737F1F"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hAnsi="宋体" w:cs="黑体" w:hint="eastAsia"/>
                <w:sz w:val="18"/>
                <w:szCs w:val="18"/>
              </w:rPr>
              <w:t>千元</w:t>
            </w:r>
          </w:p>
        </w:tc>
        <w:tc>
          <w:tcPr>
            <w:tcW w:w="850" w:type="dxa"/>
            <w:tcBorders>
              <w:top w:val="single" w:sz="2" w:space="0" w:color="auto"/>
              <w:left w:val="single" w:sz="2" w:space="0" w:color="auto"/>
              <w:bottom w:val="single" w:sz="8" w:space="0" w:color="auto"/>
              <w:right w:val="single" w:sz="2" w:space="0" w:color="auto"/>
            </w:tcBorders>
            <w:vAlign w:val="center"/>
          </w:tcPr>
          <w:p w14:paraId="37E0827B" w14:textId="77777777" w:rsidR="00654731" w:rsidRPr="00434207" w:rsidRDefault="00654731" w:rsidP="00EE3A94">
            <w:pPr>
              <w:spacing w:before="100" w:beforeAutospacing="1" w:after="100" w:afterAutospacing="1" w:line="220" w:lineRule="exact"/>
              <w:ind w:firstLineChars="50" w:firstLine="90"/>
              <w:jc w:val="center"/>
              <w:rPr>
                <w:rFonts w:ascii="宋体" w:cs="黑体"/>
                <w:sz w:val="18"/>
                <w:szCs w:val="18"/>
              </w:rPr>
            </w:pPr>
            <w:r w:rsidRPr="00434207">
              <w:rPr>
                <w:rFonts w:ascii="宋体" w:cs="黑体"/>
                <w:sz w:val="18"/>
                <w:szCs w:val="18"/>
              </w:rPr>
              <w:t>0</w:t>
            </w:r>
            <w:r w:rsidRPr="00434207">
              <w:rPr>
                <w:rFonts w:ascii="宋体" w:hAnsi="宋体" w:cs="黑体"/>
                <w:sz w:val="18"/>
                <w:szCs w:val="18"/>
              </w:rPr>
              <w:t>8</w:t>
            </w:r>
          </w:p>
        </w:tc>
        <w:tc>
          <w:tcPr>
            <w:tcW w:w="2201" w:type="dxa"/>
            <w:gridSpan w:val="3"/>
            <w:tcBorders>
              <w:top w:val="nil"/>
              <w:left w:val="single" w:sz="2" w:space="0" w:color="auto"/>
              <w:bottom w:val="single" w:sz="8" w:space="0" w:color="auto"/>
              <w:right w:val="nil"/>
            </w:tcBorders>
            <w:vAlign w:val="center"/>
          </w:tcPr>
          <w:p w14:paraId="3AFA87B1"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c>
          <w:tcPr>
            <w:tcW w:w="1627" w:type="dxa"/>
            <w:tcBorders>
              <w:top w:val="nil"/>
              <w:left w:val="nil"/>
              <w:bottom w:val="single" w:sz="8" w:space="0" w:color="auto"/>
            </w:tcBorders>
            <w:vAlign w:val="center"/>
          </w:tcPr>
          <w:p w14:paraId="3834776E" w14:textId="77777777" w:rsidR="00654731" w:rsidRPr="00434207" w:rsidRDefault="00654731" w:rsidP="00EE3A94">
            <w:pPr>
              <w:spacing w:before="100" w:beforeAutospacing="1" w:after="100" w:afterAutospacing="1" w:line="220" w:lineRule="exact"/>
              <w:ind w:firstLineChars="50" w:firstLine="90"/>
              <w:jc w:val="center"/>
              <w:rPr>
                <w:rFonts w:ascii="黑体" w:eastAsia="黑体" w:hAnsi="宋体" w:cs="黑体"/>
                <w:sz w:val="18"/>
                <w:szCs w:val="18"/>
              </w:rPr>
            </w:pPr>
          </w:p>
        </w:tc>
      </w:tr>
    </w:tbl>
    <w:p w14:paraId="730E1635" w14:textId="77777777" w:rsidR="00654731" w:rsidRPr="00434207" w:rsidRDefault="00654731" w:rsidP="00CE1BF4">
      <w:pPr>
        <w:spacing w:line="220" w:lineRule="exact"/>
        <w:ind w:leftChars="-95" w:left="1680" w:rightChars="-349" w:right="-733" w:hangingChars="1044" w:hanging="1879"/>
        <w:rPr>
          <w:rFonts w:ascii="宋体" w:cs="宋体"/>
          <w:sz w:val="18"/>
          <w:szCs w:val="18"/>
        </w:rPr>
      </w:pPr>
      <w:r w:rsidRPr="00434207">
        <w:rPr>
          <w:rFonts w:ascii="宋体" w:hAnsi="宋体" w:cs="宋体" w:hint="eastAsia"/>
          <w:sz w:val="18"/>
          <w:szCs w:val="18"/>
        </w:rPr>
        <w:t>填报人：</w:t>
      </w:r>
      <w:r w:rsidRPr="00434207">
        <w:rPr>
          <w:rFonts w:ascii="宋体" w:hAnsi="宋体" w:cs="宋体"/>
          <w:sz w:val="18"/>
          <w:szCs w:val="18"/>
        </w:rPr>
        <w:t xml:space="preserve">                         </w:t>
      </w:r>
      <w:r w:rsidRPr="00434207">
        <w:rPr>
          <w:rFonts w:ascii="宋体" w:hAnsi="宋体" w:cs="宋体" w:hint="eastAsia"/>
          <w:sz w:val="18"/>
          <w:szCs w:val="18"/>
        </w:rPr>
        <w:t>联系电话：</w:t>
      </w:r>
      <w:r w:rsidRPr="00434207">
        <w:rPr>
          <w:rFonts w:ascii="宋体" w:hAnsi="宋体" w:cs="宋体"/>
          <w:sz w:val="18"/>
          <w:szCs w:val="18"/>
        </w:rPr>
        <w:t xml:space="preserve">                            </w:t>
      </w:r>
      <w:r w:rsidRPr="00434207">
        <w:rPr>
          <w:rFonts w:hint="eastAsia"/>
          <w:sz w:val="18"/>
        </w:rPr>
        <w:t>报出日期</w:t>
      </w:r>
      <w:r w:rsidRPr="00434207">
        <w:rPr>
          <w:rFonts w:ascii="宋体" w:hAnsi="宋体" w:cs="宋体" w:hint="eastAsia"/>
          <w:sz w:val="18"/>
          <w:szCs w:val="18"/>
        </w:rPr>
        <w:t>：２０</w:t>
      </w:r>
      <w:r w:rsidRPr="00434207">
        <w:rPr>
          <w:rFonts w:ascii="宋体" w:hAnsi="宋体" w:cs="宋体"/>
          <w:sz w:val="18"/>
          <w:szCs w:val="18"/>
        </w:rPr>
        <w:t xml:space="preserve">    </w:t>
      </w:r>
      <w:r w:rsidRPr="00434207">
        <w:rPr>
          <w:rFonts w:ascii="宋体" w:hAnsi="宋体" w:cs="宋体" w:hint="eastAsia"/>
          <w:sz w:val="18"/>
          <w:szCs w:val="18"/>
        </w:rPr>
        <w:t>年</w:t>
      </w:r>
      <w:r w:rsidRPr="00434207">
        <w:rPr>
          <w:rFonts w:ascii="宋体" w:hAnsi="宋体" w:cs="宋体"/>
          <w:sz w:val="18"/>
          <w:szCs w:val="18"/>
        </w:rPr>
        <w:t xml:space="preserve">    </w:t>
      </w:r>
      <w:r w:rsidRPr="00434207">
        <w:rPr>
          <w:rFonts w:ascii="宋体" w:hAnsi="宋体" w:cs="宋体" w:hint="eastAsia"/>
          <w:sz w:val="18"/>
          <w:szCs w:val="18"/>
        </w:rPr>
        <w:t>月</w:t>
      </w:r>
      <w:r w:rsidRPr="00434207">
        <w:rPr>
          <w:rFonts w:ascii="宋体" w:hAnsi="宋体" w:cs="宋体"/>
          <w:sz w:val="18"/>
          <w:szCs w:val="18"/>
        </w:rPr>
        <w:t xml:space="preserve">    </w:t>
      </w:r>
      <w:r w:rsidRPr="00434207">
        <w:rPr>
          <w:rFonts w:ascii="宋体" w:hAnsi="宋体" w:cs="宋体" w:hint="eastAsia"/>
          <w:sz w:val="18"/>
          <w:szCs w:val="18"/>
        </w:rPr>
        <w:t>日</w:t>
      </w:r>
    </w:p>
    <w:p w14:paraId="7E76D48E" w14:textId="77777777" w:rsidR="00654731" w:rsidRPr="00434207" w:rsidRDefault="00654731" w:rsidP="00EE3A94">
      <w:pPr>
        <w:ind w:left="2160" w:hangingChars="1200" w:hanging="2160"/>
        <w:rPr>
          <w:rFonts w:ascii="宋体"/>
          <w:sz w:val="18"/>
        </w:rPr>
      </w:pPr>
    </w:p>
    <w:p w14:paraId="2FC53B9B" w14:textId="77777777" w:rsidR="00654731" w:rsidRPr="00434207" w:rsidRDefault="00654731" w:rsidP="002529DA">
      <w:pPr>
        <w:ind w:leftChars="-134" w:left="1278" w:hangingChars="866" w:hanging="1559"/>
        <w:rPr>
          <w:rFonts w:ascii="宋体"/>
          <w:sz w:val="18"/>
          <w:szCs w:val="18"/>
        </w:rPr>
      </w:pPr>
      <w:r w:rsidRPr="00434207">
        <w:rPr>
          <w:rFonts w:ascii="宋体" w:hAnsi="宋体" w:hint="eastAsia"/>
          <w:sz w:val="18"/>
        </w:rPr>
        <w:t>说明：</w:t>
      </w:r>
      <w:r w:rsidRPr="00434207">
        <w:rPr>
          <w:rFonts w:ascii="宋体" w:hAnsi="宋体"/>
          <w:sz w:val="18"/>
          <w:szCs w:val="18"/>
        </w:rPr>
        <w:t>1.</w:t>
      </w:r>
      <w:r w:rsidRPr="00434207">
        <w:rPr>
          <w:rFonts w:ascii="宋体" w:hAnsi="宋体" w:hint="eastAsia"/>
          <w:sz w:val="18"/>
          <w:szCs w:val="18"/>
        </w:rPr>
        <w:t>填报范围：辖区内抽中的限额以下批发和零售业、限额以下住宿和餐饮业个体经营户、非批发和零售业法人单位附营的限额以下批发和零售业产业活动单位、非住宿和餐饮业法人单位附营的限额以下住宿和餐饮业产业活动单位。</w:t>
      </w:r>
    </w:p>
    <w:p w14:paraId="3C8C7211" w14:textId="77777777" w:rsidR="00654731" w:rsidRPr="00434207" w:rsidRDefault="00654731" w:rsidP="002529DA">
      <w:pPr>
        <w:ind w:leftChars="136" w:left="1906" w:hangingChars="900" w:hanging="1620"/>
        <w:rPr>
          <w:rFonts w:ascii="宋体"/>
          <w:sz w:val="18"/>
        </w:rPr>
      </w:pPr>
      <w:r w:rsidRPr="00434207">
        <w:rPr>
          <w:rFonts w:ascii="宋体" w:hAnsi="宋体"/>
          <w:sz w:val="18"/>
          <w:szCs w:val="18"/>
        </w:rPr>
        <w:t>2</w:t>
      </w:r>
      <w:r w:rsidRPr="00434207">
        <w:rPr>
          <w:rFonts w:ascii="宋体"/>
          <w:sz w:val="18"/>
        </w:rPr>
        <w:t>.</w:t>
      </w:r>
      <w:r w:rsidRPr="00434207">
        <w:rPr>
          <w:rFonts w:ascii="宋体" w:hAnsi="宋体" w:hint="eastAsia"/>
          <w:sz w:val="18"/>
          <w:szCs w:val="18"/>
        </w:rPr>
        <w:t>报送日期及方式：</w:t>
      </w:r>
      <w:r w:rsidRPr="00434207">
        <w:rPr>
          <w:rFonts w:ascii="宋体" w:hAnsi="宋体" w:hint="eastAsia"/>
          <w:sz w:val="18"/>
        </w:rPr>
        <w:t>通过国家统计局联网直报平台上报数据，调查单位按所在地统计机构规定的时间报送。本表调查时期为</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3</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6</w:t>
      </w:r>
      <w:r w:rsidRPr="00434207">
        <w:rPr>
          <w:rFonts w:ascii="宋体" w:hAnsi="宋体" w:hint="eastAsia"/>
          <w:sz w:val="18"/>
          <w:szCs w:val="18"/>
        </w:rPr>
        <w:t>月、</w:t>
      </w:r>
      <w:r w:rsidRPr="00434207">
        <w:rPr>
          <w:rFonts w:ascii="宋体" w:hAnsi="宋体"/>
          <w:sz w:val="18"/>
          <w:szCs w:val="18"/>
        </w:rPr>
        <w:t>1</w:t>
      </w:r>
      <w:r w:rsidRPr="00434207">
        <w:rPr>
          <w:rFonts w:ascii="宋体" w:hAnsi="宋体" w:hint="eastAsia"/>
          <w:sz w:val="18"/>
          <w:szCs w:val="18"/>
        </w:rPr>
        <w:t>－</w:t>
      </w:r>
      <w:r w:rsidRPr="00434207">
        <w:rPr>
          <w:rFonts w:ascii="宋体" w:hAnsi="宋体"/>
          <w:sz w:val="18"/>
          <w:szCs w:val="18"/>
        </w:rPr>
        <w:t>9</w:t>
      </w:r>
      <w:r w:rsidRPr="00434207">
        <w:rPr>
          <w:rFonts w:ascii="宋体" w:hAnsi="宋体" w:hint="eastAsia"/>
          <w:sz w:val="18"/>
          <w:szCs w:val="18"/>
        </w:rPr>
        <w:t>月、</w:t>
      </w:r>
      <w:r w:rsidRPr="00434207">
        <w:rPr>
          <w:rFonts w:ascii="宋体" w:hAnsi="宋体"/>
          <w:sz w:val="18"/>
          <w:szCs w:val="18"/>
        </w:rPr>
        <w:t>1-12</w:t>
      </w:r>
      <w:r w:rsidRPr="00434207">
        <w:rPr>
          <w:rFonts w:ascii="宋体" w:hAnsi="宋体" w:hint="eastAsia"/>
          <w:sz w:val="18"/>
          <w:szCs w:val="18"/>
        </w:rPr>
        <w:t>月。</w:t>
      </w:r>
      <w:r w:rsidRPr="00434207">
        <w:rPr>
          <w:rFonts w:ascii="宋体" w:cs="宋体" w:hint="eastAsia"/>
          <w:spacing w:val="-6"/>
          <w:sz w:val="18"/>
          <w:szCs w:val="18"/>
        </w:rPr>
        <w:t>报送单位网上填报开始时间为</w:t>
      </w:r>
      <w:proofErr w:type="gramStart"/>
      <w:r w:rsidRPr="00434207">
        <w:rPr>
          <w:rFonts w:ascii="宋体" w:cs="宋体" w:hint="eastAsia"/>
          <w:spacing w:val="-6"/>
          <w:sz w:val="18"/>
          <w:szCs w:val="18"/>
        </w:rPr>
        <w:t>季度末月</w:t>
      </w:r>
      <w:r w:rsidRPr="00434207">
        <w:rPr>
          <w:rFonts w:ascii="宋体" w:cs="宋体"/>
          <w:spacing w:val="-6"/>
          <w:sz w:val="18"/>
          <w:szCs w:val="18"/>
        </w:rPr>
        <w:t>25</w:t>
      </w:r>
      <w:r w:rsidRPr="00434207">
        <w:rPr>
          <w:rFonts w:ascii="宋体" w:cs="宋体" w:hint="eastAsia"/>
          <w:spacing w:val="-6"/>
          <w:sz w:val="18"/>
          <w:szCs w:val="18"/>
        </w:rPr>
        <w:t>日</w:t>
      </w:r>
      <w:r w:rsidRPr="00434207">
        <w:rPr>
          <w:rFonts w:ascii="宋体" w:cs="宋体"/>
          <w:spacing w:val="-6"/>
          <w:sz w:val="18"/>
          <w:szCs w:val="18"/>
        </w:rPr>
        <w:t>0</w:t>
      </w:r>
      <w:r w:rsidRPr="00434207">
        <w:rPr>
          <w:rFonts w:ascii="宋体" w:cs="宋体" w:hint="eastAsia"/>
          <w:spacing w:val="-6"/>
          <w:sz w:val="18"/>
          <w:szCs w:val="18"/>
        </w:rPr>
        <w:t>时</w:t>
      </w:r>
      <w:proofErr w:type="gramEnd"/>
      <w:r w:rsidRPr="00434207">
        <w:rPr>
          <w:rFonts w:ascii="宋体" w:cs="宋体" w:hint="eastAsia"/>
          <w:spacing w:val="-6"/>
          <w:sz w:val="18"/>
          <w:szCs w:val="18"/>
        </w:rPr>
        <w:t>；填报截止时间为一、二、四季度季后</w:t>
      </w:r>
      <w:r w:rsidRPr="00434207">
        <w:rPr>
          <w:rFonts w:ascii="宋体" w:cs="宋体"/>
          <w:spacing w:val="-6"/>
          <w:sz w:val="18"/>
          <w:szCs w:val="18"/>
        </w:rPr>
        <w:t>7</w:t>
      </w:r>
      <w:r w:rsidRPr="00434207">
        <w:rPr>
          <w:rFonts w:ascii="宋体" w:cs="宋体" w:hint="eastAsia"/>
          <w:spacing w:val="-6"/>
          <w:sz w:val="18"/>
          <w:szCs w:val="18"/>
        </w:rPr>
        <w:t>日，三季度季后</w:t>
      </w:r>
      <w:r w:rsidRPr="00434207">
        <w:rPr>
          <w:rFonts w:ascii="宋体" w:cs="宋体"/>
          <w:spacing w:val="-6"/>
          <w:sz w:val="18"/>
          <w:szCs w:val="18"/>
        </w:rPr>
        <w:t>9</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时；省级验收截止时间为一、四季度季后</w:t>
      </w:r>
      <w:r w:rsidRPr="00434207">
        <w:rPr>
          <w:rFonts w:ascii="宋体" w:cs="宋体"/>
          <w:spacing w:val="-6"/>
          <w:sz w:val="18"/>
          <w:szCs w:val="18"/>
        </w:rPr>
        <w:t>10</w:t>
      </w:r>
      <w:r w:rsidRPr="00434207">
        <w:rPr>
          <w:rFonts w:ascii="宋体" w:cs="宋体" w:hint="eastAsia"/>
          <w:spacing w:val="-6"/>
          <w:sz w:val="18"/>
          <w:szCs w:val="18"/>
        </w:rPr>
        <w:t>日，二季度季后</w:t>
      </w:r>
      <w:r w:rsidRPr="00434207">
        <w:rPr>
          <w:rFonts w:ascii="宋体" w:cs="宋体"/>
          <w:spacing w:val="-6"/>
          <w:sz w:val="18"/>
          <w:szCs w:val="18"/>
        </w:rPr>
        <w:t>9</w:t>
      </w:r>
      <w:r w:rsidRPr="00434207">
        <w:rPr>
          <w:rFonts w:ascii="宋体" w:cs="宋体" w:hint="eastAsia"/>
          <w:spacing w:val="-6"/>
          <w:sz w:val="18"/>
          <w:szCs w:val="18"/>
        </w:rPr>
        <w:t>日，三季度季后</w:t>
      </w:r>
      <w:r w:rsidRPr="00434207">
        <w:rPr>
          <w:rFonts w:ascii="宋体" w:cs="宋体"/>
          <w:spacing w:val="-6"/>
          <w:sz w:val="18"/>
          <w:szCs w:val="18"/>
        </w:rPr>
        <w:t>12</w:t>
      </w:r>
      <w:r w:rsidRPr="00434207">
        <w:rPr>
          <w:rFonts w:ascii="宋体" w:cs="宋体" w:hint="eastAsia"/>
          <w:spacing w:val="-6"/>
          <w:sz w:val="18"/>
          <w:szCs w:val="18"/>
        </w:rPr>
        <w:t>日</w:t>
      </w:r>
      <w:r w:rsidRPr="00434207">
        <w:rPr>
          <w:rFonts w:ascii="宋体" w:cs="宋体"/>
          <w:spacing w:val="-6"/>
          <w:sz w:val="18"/>
          <w:szCs w:val="18"/>
        </w:rPr>
        <w:t>12</w:t>
      </w:r>
      <w:r w:rsidRPr="00434207">
        <w:rPr>
          <w:rFonts w:ascii="宋体" w:cs="宋体" w:hint="eastAsia"/>
          <w:spacing w:val="-6"/>
          <w:sz w:val="18"/>
          <w:szCs w:val="18"/>
        </w:rPr>
        <w:t>时。</w:t>
      </w:r>
    </w:p>
    <w:p w14:paraId="7300B7F6" w14:textId="77777777" w:rsidR="00222BC0" w:rsidRPr="00434207" w:rsidRDefault="00222BC0" w:rsidP="002529DA">
      <w:pPr>
        <w:adjustRightInd w:val="0"/>
        <w:snapToGrid w:val="0"/>
        <w:spacing w:line="240" w:lineRule="exact"/>
        <w:ind w:leftChars="135" w:left="292" w:hangingChars="5" w:hanging="9"/>
        <w:rPr>
          <w:rFonts w:ascii="宋体"/>
          <w:spacing w:val="-4"/>
          <w:sz w:val="18"/>
          <w:szCs w:val="18"/>
        </w:rPr>
      </w:pPr>
      <w:r w:rsidRPr="00434207">
        <w:rPr>
          <w:rFonts w:ascii="宋体" w:hint="eastAsia"/>
          <w:spacing w:val="-4"/>
          <w:sz w:val="18"/>
          <w:szCs w:val="18"/>
        </w:rPr>
        <w:t>3.</w:t>
      </w:r>
      <w:r w:rsidRPr="00434207">
        <w:rPr>
          <w:rFonts w:ascii="宋体" w:hAnsi="宋体" w:hint="eastAsia"/>
          <w:spacing w:val="-4"/>
          <w:sz w:val="18"/>
          <w:szCs w:val="18"/>
        </w:rPr>
        <w:t xml:space="preserve"> 样本单位代码由</w:t>
      </w:r>
      <w:r w:rsidRPr="00434207">
        <w:rPr>
          <w:rFonts w:ascii="宋体" w:hAnsi="宋体"/>
          <w:spacing w:val="-4"/>
          <w:sz w:val="18"/>
          <w:szCs w:val="18"/>
        </w:rPr>
        <w:t>18</w:t>
      </w:r>
      <w:r w:rsidRPr="00434207">
        <w:rPr>
          <w:rFonts w:ascii="宋体" w:hAnsi="宋体" w:hint="eastAsia"/>
          <w:spacing w:val="-4"/>
          <w:sz w:val="18"/>
          <w:szCs w:val="18"/>
        </w:rPr>
        <w:t>位组成，前</w:t>
      </w:r>
      <w:r w:rsidRPr="00434207">
        <w:rPr>
          <w:rFonts w:ascii="宋体" w:hAnsi="宋体"/>
          <w:spacing w:val="-4"/>
          <w:sz w:val="18"/>
          <w:szCs w:val="18"/>
        </w:rPr>
        <w:t>12</w:t>
      </w:r>
      <w:r w:rsidRPr="00434207">
        <w:rPr>
          <w:rFonts w:ascii="宋体" w:hAnsi="宋体" w:hint="eastAsia"/>
          <w:spacing w:val="-4"/>
          <w:sz w:val="18"/>
          <w:szCs w:val="18"/>
        </w:rPr>
        <w:t>位为区划代码，第</w:t>
      </w:r>
      <w:r w:rsidRPr="00434207">
        <w:rPr>
          <w:rFonts w:ascii="宋体" w:hAnsi="宋体"/>
          <w:spacing w:val="-4"/>
          <w:sz w:val="18"/>
          <w:szCs w:val="18"/>
        </w:rPr>
        <w:t>13-14</w:t>
      </w:r>
      <w:r w:rsidRPr="00434207">
        <w:rPr>
          <w:rFonts w:ascii="宋体" w:hAnsi="宋体" w:hint="eastAsia"/>
          <w:spacing w:val="-4"/>
          <w:sz w:val="18"/>
          <w:szCs w:val="18"/>
        </w:rPr>
        <w:t>位为行业大类码，第</w:t>
      </w:r>
      <w:r w:rsidRPr="00434207">
        <w:rPr>
          <w:rFonts w:ascii="宋体" w:hAnsi="宋体"/>
          <w:spacing w:val="-4"/>
          <w:sz w:val="18"/>
          <w:szCs w:val="18"/>
        </w:rPr>
        <w:t>15-18</w:t>
      </w:r>
      <w:r w:rsidRPr="00434207">
        <w:rPr>
          <w:rFonts w:ascii="宋体" w:hAnsi="宋体" w:hint="eastAsia"/>
          <w:spacing w:val="-4"/>
          <w:sz w:val="18"/>
          <w:szCs w:val="18"/>
        </w:rPr>
        <w:t>位为样本顺序码。</w:t>
      </w:r>
    </w:p>
    <w:p w14:paraId="7D9E44A3" w14:textId="77777777" w:rsidR="00222BC0" w:rsidRPr="00434207" w:rsidRDefault="00222BC0" w:rsidP="00EE3A94">
      <w:pPr>
        <w:adjustRightInd w:val="0"/>
        <w:snapToGrid w:val="0"/>
        <w:spacing w:line="240" w:lineRule="exact"/>
        <w:ind w:leftChars="253" w:left="713" w:hangingChars="106" w:hanging="182"/>
        <w:rPr>
          <w:rFonts w:ascii="宋体"/>
          <w:spacing w:val="-4"/>
          <w:sz w:val="18"/>
          <w:szCs w:val="18"/>
        </w:rPr>
        <w:sectPr w:rsidR="00222BC0" w:rsidRPr="00434207" w:rsidSect="00E725F6">
          <w:pgSz w:w="11906" w:h="16838"/>
          <w:pgMar w:top="1701" w:right="1474" w:bottom="1134" w:left="1474" w:header="851" w:footer="1247" w:gutter="0"/>
          <w:cols w:space="720"/>
          <w:docGrid w:type="lines" w:linePitch="312"/>
        </w:sectPr>
      </w:pPr>
    </w:p>
    <w:p w14:paraId="3BBC0D30" w14:textId="77777777" w:rsidR="00654731" w:rsidRPr="00434207" w:rsidRDefault="00654731" w:rsidP="00A049B9">
      <w:pPr>
        <w:jc w:val="center"/>
        <w:outlineLvl w:val="0"/>
        <w:rPr>
          <w:rFonts w:ascii="黑体" w:eastAsia="黑体" w:hAnsi="黑体"/>
          <w:sz w:val="32"/>
          <w:szCs w:val="32"/>
        </w:rPr>
      </w:pPr>
      <w:bookmarkStart w:id="20" w:name="_Toc51836706"/>
      <w:r w:rsidRPr="00434207">
        <w:rPr>
          <w:rFonts w:ascii="黑体" w:eastAsia="黑体" w:hAnsi="黑体" w:hint="eastAsia"/>
          <w:sz w:val="32"/>
          <w:szCs w:val="32"/>
        </w:rPr>
        <w:lastRenderedPageBreak/>
        <w:t>四、主要指标解释</w:t>
      </w:r>
      <w:bookmarkEnd w:id="20"/>
    </w:p>
    <w:p w14:paraId="3852BA89" w14:textId="77777777" w:rsidR="00654731" w:rsidRPr="00434207" w:rsidRDefault="00654731" w:rsidP="00D67891">
      <w:pPr>
        <w:adjustRightInd w:val="0"/>
        <w:snapToGrid w:val="0"/>
        <w:spacing w:line="360" w:lineRule="exact"/>
        <w:jc w:val="center"/>
        <w:rPr>
          <w:rFonts w:ascii="黑体" w:eastAsia="黑体" w:hAnsi="黑体"/>
          <w:sz w:val="32"/>
          <w:szCs w:val="32"/>
        </w:rPr>
      </w:pPr>
    </w:p>
    <w:p w14:paraId="58CAFA47" w14:textId="77777777" w:rsidR="00654731" w:rsidRPr="00434207" w:rsidRDefault="00654731" w:rsidP="00174D07">
      <w:pPr>
        <w:adjustRightInd w:val="0"/>
        <w:snapToGrid w:val="0"/>
        <w:spacing w:line="360" w:lineRule="exact"/>
        <w:ind w:firstLine="420"/>
        <w:jc w:val="left"/>
        <w:rPr>
          <w:rFonts w:ascii="宋体"/>
          <w:szCs w:val="21"/>
        </w:rPr>
      </w:pPr>
      <w:r w:rsidRPr="00434207">
        <w:rPr>
          <w:rFonts w:ascii="黑体" w:eastAsia="黑体" w:hAnsi="宋体" w:hint="eastAsia"/>
          <w:szCs w:val="28"/>
        </w:rPr>
        <w:t>建筑业统计原则</w:t>
      </w:r>
      <w:r w:rsidRPr="00434207">
        <w:rPr>
          <w:rFonts w:ascii="黑体" w:eastAsia="黑体" w:hAnsi="宋体"/>
          <w:szCs w:val="28"/>
        </w:rPr>
        <w:t xml:space="preserve">  </w:t>
      </w:r>
      <w:r w:rsidRPr="00434207">
        <w:rPr>
          <w:rFonts w:ascii="宋体" w:hAnsi="宋体" w:hint="eastAsia"/>
          <w:szCs w:val="21"/>
        </w:rPr>
        <w:t>现行国家建筑统计报表制度规定，</w:t>
      </w:r>
      <w:r w:rsidRPr="00434207">
        <w:rPr>
          <w:rFonts w:ascii="宋体" w:hint="eastAsia"/>
          <w:szCs w:val="21"/>
        </w:rPr>
        <w:t>建筑业企业按照法人单位注册地原则进行统计。</w:t>
      </w:r>
    </w:p>
    <w:p w14:paraId="7DF04DD5" w14:textId="77777777" w:rsidR="00654731" w:rsidRPr="00434207" w:rsidRDefault="00654731" w:rsidP="001010F4">
      <w:pPr>
        <w:adjustRightInd w:val="0"/>
        <w:snapToGrid w:val="0"/>
        <w:spacing w:line="360" w:lineRule="exact"/>
        <w:jc w:val="center"/>
        <w:rPr>
          <w:rFonts w:ascii="宋体"/>
          <w:sz w:val="30"/>
          <w:szCs w:val="30"/>
        </w:rPr>
      </w:pPr>
    </w:p>
    <w:p w14:paraId="06E6CEA2" w14:textId="77777777" w:rsidR="00654731" w:rsidRPr="00434207" w:rsidRDefault="00654731" w:rsidP="001010F4">
      <w:pPr>
        <w:adjustRightInd w:val="0"/>
        <w:snapToGrid w:val="0"/>
        <w:spacing w:line="360" w:lineRule="exact"/>
        <w:jc w:val="center"/>
        <w:rPr>
          <w:rFonts w:ascii="宋体"/>
          <w:sz w:val="30"/>
          <w:szCs w:val="30"/>
        </w:rPr>
      </w:pPr>
      <w:r w:rsidRPr="00434207">
        <w:rPr>
          <w:rFonts w:ascii="宋体" w:hAnsi="宋体" w:hint="eastAsia"/>
          <w:sz w:val="30"/>
          <w:szCs w:val="30"/>
        </w:rPr>
        <w:t>“四下”企业基本情况</w:t>
      </w:r>
    </w:p>
    <w:p w14:paraId="5F91BFD7" w14:textId="77777777" w:rsidR="00654731" w:rsidRPr="00434207" w:rsidRDefault="00654731" w:rsidP="00EE3A94">
      <w:pPr>
        <w:adjustRightInd w:val="0"/>
        <w:snapToGrid w:val="0"/>
        <w:spacing w:line="350" w:lineRule="exact"/>
        <w:ind w:firstLineChars="200" w:firstLine="420"/>
        <w:rPr>
          <w:rFonts w:ascii="宋体"/>
          <w:szCs w:val="21"/>
        </w:rPr>
      </w:pPr>
    </w:p>
    <w:p w14:paraId="757994A3" w14:textId="77777777" w:rsidR="00654731" w:rsidRPr="00434207" w:rsidRDefault="00654731" w:rsidP="00EE3A94">
      <w:pPr>
        <w:adjustRightInd w:val="0"/>
        <w:snapToGrid w:val="0"/>
        <w:spacing w:line="350" w:lineRule="exact"/>
        <w:ind w:firstLineChars="200" w:firstLine="420"/>
      </w:pPr>
      <w:r w:rsidRPr="00434207">
        <w:rPr>
          <w:rFonts w:ascii="黑体" w:eastAsia="黑体" w:hint="eastAsia"/>
        </w:rPr>
        <w:t>统一社会信用代码</w:t>
      </w:r>
      <w:r w:rsidR="00B16FF1" w:rsidRPr="00434207">
        <w:rPr>
          <w:rFonts w:ascii="黑体" w:eastAsia="黑体" w:hint="eastAsia"/>
        </w:rPr>
        <w:t xml:space="preserve">  </w:t>
      </w:r>
      <w:r w:rsidRPr="00434207">
        <w:rPr>
          <w:rFonts w:ascii="宋体" w:hint="eastAsia"/>
          <w:kern w:val="0"/>
        </w:rPr>
        <w:t>指按照《国务院关于批转发展改革委等部门法人和其他组织统一社会信用代码制度建设总体方案的通知》（国发〔</w:t>
      </w:r>
      <w:r w:rsidRPr="00434207">
        <w:rPr>
          <w:rFonts w:ascii="宋体"/>
          <w:kern w:val="0"/>
        </w:rPr>
        <w:t>2015</w:t>
      </w:r>
      <w:r w:rsidRPr="00434207">
        <w:rPr>
          <w:rFonts w:ascii="宋体" w:hint="eastAsia"/>
          <w:kern w:val="0"/>
        </w:rPr>
        <w:t>〕</w:t>
      </w:r>
      <w:r w:rsidRPr="00434207">
        <w:rPr>
          <w:rFonts w:ascii="宋体"/>
          <w:kern w:val="0"/>
        </w:rPr>
        <w:t>33</w:t>
      </w:r>
      <w:r w:rsidRPr="00434207">
        <w:rPr>
          <w:rFonts w:ascii="宋体" w:hint="eastAsia"/>
          <w:kern w:val="0"/>
        </w:rPr>
        <w:t>号）规定，由赋</w:t>
      </w:r>
      <w:proofErr w:type="gramStart"/>
      <w:r w:rsidRPr="00434207">
        <w:rPr>
          <w:rFonts w:ascii="宋体" w:hint="eastAsia"/>
          <w:kern w:val="0"/>
        </w:rPr>
        <w:t>码主管</w:t>
      </w:r>
      <w:proofErr w:type="gramEnd"/>
      <w:r w:rsidRPr="00434207">
        <w:rPr>
          <w:rFonts w:ascii="宋体" w:hint="eastAsia"/>
          <w:kern w:val="0"/>
        </w:rPr>
        <w:t>部门给</w:t>
      </w:r>
      <w:r w:rsidRPr="00434207">
        <w:rPr>
          <w:rFonts w:hint="eastAsia"/>
        </w:rPr>
        <w:t>每一个法人单位和其他组织颁发的在全国范围内唯一的、终身不变的法定身份识别码。</w:t>
      </w:r>
    </w:p>
    <w:p w14:paraId="544822E1"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hint="eastAsia"/>
        </w:rPr>
        <w:t>统一社会信用代码由</w:t>
      </w:r>
      <w:r w:rsidRPr="00434207">
        <w:rPr>
          <w:rFonts w:ascii="宋体" w:hAnsi="宋体"/>
        </w:rPr>
        <w:t>18</w:t>
      </w:r>
      <w:r w:rsidRPr="00434207">
        <w:rPr>
          <w:rFonts w:ascii="宋体" w:hAnsi="宋体" w:hint="eastAsia"/>
        </w:rPr>
        <w:t>位的阿拉伯数字或大写英文字母（不使用</w:t>
      </w:r>
      <w:r w:rsidRPr="00434207">
        <w:rPr>
          <w:rFonts w:ascii="宋体" w:hAnsi="宋体"/>
        </w:rPr>
        <w:t>I</w:t>
      </w:r>
      <w:r w:rsidRPr="00434207">
        <w:rPr>
          <w:rFonts w:ascii="宋体" w:hAnsi="宋体" w:hint="eastAsia"/>
        </w:rPr>
        <w:t>、</w:t>
      </w:r>
      <w:r w:rsidRPr="00434207">
        <w:rPr>
          <w:rFonts w:ascii="宋体" w:hAnsi="宋体"/>
        </w:rPr>
        <w:t>O</w:t>
      </w:r>
      <w:r w:rsidRPr="00434207">
        <w:rPr>
          <w:rFonts w:ascii="宋体" w:hAnsi="宋体" w:hint="eastAsia"/>
        </w:rPr>
        <w:t>、</w:t>
      </w:r>
      <w:r w:rsidRPr="00434207">
        <w:rPr>
          <w:rFonts w:ascii="宋体" w:hAnsi="宋体"/>
        </w:rPr>
        <w:t>Z</w:t>
      </w:r>
      <w:r w:rsidRPr="00434207">
        <w:rPr>
          <w:rFonts w:ascii="宋体" w:hAnsi="宋体" w:hint="eastAsia"/>
        </w:rPr>
        <w:t>、</w:t>
      </w:r>
      <w:r w:rsidRPr="00434207">
        <w:rPr>
          <w:rFonts w:ascii="宋体" w:hAnsi="宋体"/>
        </w:rPr>
        <w:t>S</w:t>
      </w:r>
      <w:r w:rsidRPr="00434207">
        <w:rPr>
          <w:rFonts w:ascii="宋体" w:hAnsi="宋体" w:hint="eastAsia"/>
        </w:rPr>
        <w:t>、</w:t>
      </w:r>
      <w:r w:rsidRPr="00434207">
        <w:rPr>
          <w:rFonts w:ascii="宋体" w:hAnsi="宋体"/>
        </w:rPr>
        <w:t>V</w:t>
      </w:r>
      <w:r w:rsidRPr="00434207">
        <w:rPr>
          <w:rFonts w:ascii="宋体" w:hAnsi="宋体" w:hint="eastAsia"/>
        </w:rPr>
        <w:t>）组成，第</w:t>
      </w:r>
      <w:r w:rsidRPr="00434207">
        <w:rPr>
          <w:rFonts w:ascii="宋体" w:hAnsi="宋体"/>
        </w:rPr>
        <w:t>1</w:t>
      </w:r>
      <w:r w:rsidRPr="00434207">
        <w:rPr>
          <w:rFonts w:ascii="宋体" w:hAnsi="宋体" w:hint="eastAsia"/>
        </w:rPr>
        <w:t>位为登记管理部门代码、第</w:t>
      </w:r>
      <w:r w:rsidRPr="00434207">
        <w:rPr>
          <w:rFonts w:ascii="宋体" w:hAnsi="宋体"/>
        </w:rPr>
        <w:t>2</w:t>
      </w:r>
      <w:r w:rsidRPr="00434207">
        <w:rPr>
          <w:rFonts w:ascii="宋体" w:hAnsi="宋体" w:hint="eastAsia"/>
        </w:rPr>
        <w:t>位为机构类别代码、第</w:t>
      </w:r>
      <w:r w:rsidRPr="00434207">
        <w:rPr>
          <w:rFonts w:ascii="宋体" w:hAnsi="宋体"/>
        </w:rPr>
        <w:t>3-8</w:t>
      </w:r>
      <w:r w:rsidRPr="00434207">
        <w:rPr>
          <w:rFonts w:ascii="宋体" w:hAnsi="宋体" w:hint="eastAsia"/>
        </w:rPr>
        <w:t>位为登记管理机关行政区划码、第</w:t>
      </w:r>
      <w:r w:rsidRPr="00434207">
        <w:rPr>
          <w:rFonts w:ascii="宋体" w:hAnsi="宋体"/>
        </w:rPr>
        <w:t>9-17</w:t>
      </w:r>
      <w:r w:rsidRPr="00434207">
        <w:rPr>
          <w:rFonts w:ascii="宋体" w:hAnsi="宋体" w:hint="eastAsia"/>
        </w:rPr>
        <w:t>位为组织机构代码、第</w:t>
      </w:r>
      <w:r w:rsidRPr="00434207">
        <w:rPr>
          <w:rFonts w:ascii="宋体" w:hAnsi="宋体"/>
        </w:rPr>
        <w:t>18</w:t>
      </w:r>
      <w:r w:rsidRPr="00434207">
        <w:rPr>
          <w:rFonts w:ascii="宋体" w:hAnsi="宋体" w:hint="eastAsia"/>
        </w:rPr>
        <w:t>位为校验码。</w:t>
      </w:r>
    </w:p>
    <w:p w14:paraId="6E6F00B4" w14:textId="77777777" w:rsidR="00654731" w:rsidRPr="00434207" w:rsidRDefault="00654731" w:rsidP="00EE3A94">
      <w:pPr>
        <w:adjustRightInd w:val="0"/>
        <w:snapToGrid w:val="0"/>
        <w:spacing w:line="350" w:lineRule="exact"/>
        <w:ind w:firstLineChars="198" w:firstLine="416"/>
        <w:rPr>
          <w:rFonts w:ascii="宋体"/>
        </w:rPr>
      </w:pPr>
      <w:r w:rsidRPr="00434207">
        <w:rPr>
          <w:rFonts w:ascii="宋体" w:hAnsi="宋体" w:hint="eastAsia"/>
        </w:rPr>
        <w:t>第</w:t>
      </w:r>
      <w:r w:rsidRPr="00434207">
        <w:rPr>
          <w:rFonts w:ascii="宋体" w:hAnsi="宋体"/>
        </w:rPr>
        <w:t>1</w:t>
      </w:r>
      <w:r w:rsidRPr="00434207">
        <w:rPr>
          <w:rFonts w:ascii="宋体" w:hAnsi="宋体" w:hint="eastAsia"/>
        </w:rPr>
        <w:t>位：登记管理部门代码，使用阿拉伯数字或英文字母表示。分为</w:t>
      </w:r>
      <w:r w:rsidRPr="00434207">
        <w:rPr>
          <w:rFonts w:ascii="宋体" w:hAnsi="宋体"/>
        </w:rPr>
        <w:t>1</w:t>
      </w:r>
      <w:r w:rsidRPr="00434207">
        <w:rPr>
          <w:rFonts w:ascii="宋体" w:hAnsi="宋体" w:hint="eastAsia"/>
        </w:rPr>
        <w:t>机构编制；</w:t>
      </w:r>
      <w:r w:rsidRPr="00434207">
        <w:rPr>
          <w:rFonts w:ascii="宋体" w:hAnsi="宋体"/>
        </w:rPr>
        <w:t>2</w:t>
      </w:r>
      <w:r w:rsidRPr="00434207">
        <w:rPr>
          <w:rFonts w:ascii="宋体" w:hAnsi="宋体" w:hint="eastAsia"/>
        </w:rPr>
        <w:t>外交；</w:t>
      </w:r>
      <w:r w:rsidRPr="00434207">
        <w:rPr>
          <w:rFonts w:ascii="宋体" w:hAnsi="宋体"/>
        </w:rPr>
        <w:t>3</w:t>
      </w:r>
      <w:r w:rsidRPr="00434207">
        <w:rPr>
          <w:rFonts w:ascii="宋体" w:hAnsi="宋体" w:hint="eastAsia"/>
        </w:rPr>
        <w:t>司法行政；</w:t>
      </w:r>
      <w:r w:rsidRPr="00434207">
        <w:rPr>
          <w:rFonts w:ascii="宋体" w:hAnsi="宋体"/>
        </w:rPr>
        <w:t>4</w:t>
      </w:r>
      <w:r w:rsidRPr="00434207">
        <w:rPr>
          <w:rFonts w:ascii="宋体" w:hAnsi="宋体" w:hint="eastAsia"/>
        </w:rPr>
        <w:t>文化；</w:t>
      </w:r>
      <w:r w:rsidRPr="00434207">
        <w:rPr>
          <w:rFonts w:ascii="宋体" w:hAnsi="宋体"/>
        </w:rPr>
        <w:t>5</w:t>
      </w:r>
      <w:r w:rsidRPr="00434207">
        <w:rPr>
          <w:rFonts w:ascii="宋体" w:hAnsi="宋体" w:hint="eastAsia"/>
        </w:rPr>
        <w:t>民政；</w:t>
      </w:r>
      <w:r w:rsidRPr="00434207">
        <w:rPr>
          <w:rFonts w:ascii="宋体" w:hAnsi="宋体"/>
        </w:rPr>
        <w:t>6</w:t>
      </w:r>
      <w:r w:rsidRPr="00434207">
        <w:rPr>
          <w:rFonts w:ascii="宋体" w:hAnsi="宋体" w:hint="eastAsia"/>
        </w:rPr>
        <w:t>旅游；</w:t>
      </w:r>
      <w:r w:rsidRPr="00434207">
        <w:rPr>
          <w:rFonts w:ascii="宋体" w:hAnsi="宋体"/>
        </w:rPr>
        <w:t>7</w:t>
      </w:r>
      <w:r w:rsidRPr="00434207">
        <w:rPr>
          <w:rFonts w:ascii="宋体" w:hAnsi="宋体" w:hint="eastAsia"/>
        </w:rPr>
        <w:t>宗教；</w:t>
      </w:r>
      <w:r w:rsidRPr="00434207">
        <w:rPr>
          <w:rFonts w:ascii="宋体" w:hAnsi="宋体"/>
        </w:rPr>
        <w:t>8</w:t>
      </w:r>
      <w:r w:rsidRPr="00434207">
        <w:rPr>
          <w:rFonts w:ascii="宋体" w:hAnsi="宋体" w:hint="eastAsia"/>
        </w:rPr>
        <w:t>工会；</w:t>
      </w:r>
      <w:r w:rsidRPr="00434207">
        <w:rPr>
          <w:rFonts w:ascii="宋体" w:hAnsi="宋体"/>
        </w:rPr>
        <w:t>9</w:t>
      </w:r>
      <w:r w:rsidRPr="00434207">
        <w:rPr>
          <w:rFonts w:ascii="宋体" w:hAnsi="宋体" w:hint="eastAsia"/>
        </w:rPr>
        <w:t>工商；</w:t>
      </w:r>
      <w:r w:rsidRPr="00434207">
        <w:rPr>
          <w:rFonts w:ascii="宋体" w:hAnsi="宋体"/>
        </w:rPr>
        <w:t>A</w:t>
      </w:r>
      <w:r w:rsidRPr="00434207">
        <w:rPr>
          <w:rFonts w:ascii="宋体" w:hAnsi="宋体" w:hint="eastAsia"/>
        </w:rPr>
        <w:t>中央军委改革和编制办公室；</w:t>
      </w:r>
      <w:r w:rsidRPr="00434207">
        <w:rPr>
          <w:rFonts w:ascii="宋体" w:hAnsi="宋体"/>
        </w:rPr>
        <w:t>N</w:t>
      </w:r>
      <w:r w:rsidRPr="00434207">
        <w:rPr>
          <w:rFonts w:ascii="宋体" w:hAnsi="宋体" w:hint="eastAsia"/>
        </w:rPr>
        <w:t>农业；</w:t>
      </w:r>
      <w:r w:rsidRPr="00434207">
        <w:rPr>
          <w:rFonts w:ascii="宋体" w:hAnsi="宋体"/>
        </w:rPr>
        <w:t>Y</w:t>
      </w:r>
      <w:r w:rsidRPr="00434207">
        <w:rPr>
          <w:rFonts w:ascii="宋体" w:hAnsi="宋体" w:hint="eastAsia"/>
        </w:rPr>
        <w:t>其他。</w:t>
      </w:r>
      <w:r w:rsidRPr="00434207">
        <w:rPr>
          <w:rFonts w:ascii="宋体"/>
        </w:rPr>
        <w:br/>
      </w:r>
      <w:r w:rsidRPr="00434207">
        <w:rPr>
          <w:rFonts w:ascii="宋体" w:hAnsi="宋体"/>
        </w:rPr>
        <w:t xml:space="preserve">    </w:t>
      </w:r>
      <w:r w:rsidRPr="00434207">
        <w:rPr>
          <w:rFonts w:ascii="宋体" w:hAnsi="宋体" w:hint="eastAsia"/>
        </w:rPr>
        <w:t>第</w:t>
      </w:r>
      <w:r w:rsidRPr="00434207">
        <w:rPr>
          <w:rFonts w:ascii="宋体" w:hAnsi="宋体"/>
        </w:rPr>
        <w:t>2</w:t>
      </w:r>
      <w:r w:rsidRPr="00434207">
        <w:rPr>
          <w:rFonts w:ascii="宋体" w:hAnsi="宋体" w:hint="eastAsia"/>
        </w:rPr>
        <w:t>位：机构类别代码，使用阿拉伯数字表示。分为：</w:t>
      </w:r>
    </w:p>
    <w:p w14:paraId="337AF9F8"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1</w:t>
      </w:r>
      <w:r w:rsidRPr="00434207">
        <w:rPr>
          <w:rFonts w:ascii="宋体" w:hAnsi="宋体" w:hint="eastAsia"/>
        </w:rPr>
        <w:t>机构编制：</w:t>
      </w:r>
      <w:r w:rsidRPr="00434207">
        <w:rPr>
          <w:rFonts w:ascii="宋体" w:hAnsi="宋体"/>
        </w:rPr>
        <w:t>1</w:t>
      </w:r>
      <w:r w:rsidRPr="00434207">
        <w:rPr>
          <w:rFonts w:ascii="宋体" w:hAnsi="宋体" w:hint="eastAsia"/>
        </w:rPr>
        <w:t>机关，</w:t>
      </w:r>
      <w:r w:rsidRPr="00434207">
        <w:rPr>
          <w:rFonts w:ascii="宋体" w:hAnsi="宋体"/>
        </w:rPr>
        <w:t>2</w:t>
      </w:r>
      <w:r w:rsidRPr="00434207">
        <w:rPr>
          <w:rFonts w:ascii="宋体" w:hAnsi="宋体" w:hint="eastAsia"/>
        </w:rPr>
        <w:t>事业单位，</w:t>
      </w:r>
      <w:r w:rsidRPr="00434207">
        <w:rPr>
          <w:rFonts w:ascii="宋体" w:hAnsi="宋体"/>
        </w:rPr>
        <w:t>3</w:t>
      </w:r>
      <w:r w:rsidRPr="00434207">
        <w:rPr>
          <w:rFonts w:ascii="宋体" w:hAnsi="宋体" w:hint="eastAsia"/>
        </w:rPr>
        <w:t>中央编办直接管理机构编制的群众团体，</w:t>
      </w:r>
      <w:r w:rsidRPr="00434207">
        <w:rPr>
          <w:rFonts w:ascii="宋体" w:hAnsi="宋体"/>
        </w:rPr>
        <w:t>9</w:t>
      </w:r>
      <w:r w:rsidRPr="00434207">
        <w:rPr>
          <w:rFonts w:ascii="宋体" w:hAnsi="宋体" w:hint="eastAsia"/>
        </w:rPr>
        <w:t>其他；</w:t>
      </w:r>
    </w:p>
    <w:p w14:paraId="0FD46D3F"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2</w:t>
      </w:r>
      <w:r w:rsidRPr="00434207">
        <w:rPr>
          <w:rFonts w:ascii="宋体" w:hAnsi="宋体" w:hint="eastAsia"/>
        </w:rPr>
        <w:t>外交：</w:t>
      </w:r>
      <w:r w:rsidRPr="00434207">
        <w:rPr>
          <w:rFonts w:ascii="宋体" w:hAnsi="宋体"/>
        </w:rPr>
        <w:t>1</w:t>
      </w:r>
      <w:r w:rsidRPr="00434207">
        <w:rPr>
          <w:rFonts w:ascii="宋体" w:hAnsi="宋体" w:hint="eastAsia"/>
        </w:rPr>
        <w:t>外国常住新闻机构，</w:t>
      </w:r>
      <w:r w:rsidRPr="00434207">
        <w:rPr>
          <w:rFonts w:ascii="宋体" w:hAnsi="宋体"/>
        </w:rPr>
        <w:t>9</w:t>
      </w:r>
      <w:r w:rsidRPr="00434207">
        <w:rPr>
          <w:rFonts w:ascii="宋体" w:hAnsi="宋体" w:hint="eastAsia"/>
        </w:rPr>
        <w:t>其他；</w:t>
      </w:r>
      <w:r w:rsidRPr="00434207">
        <w:rPr>
          <w:rFonts w:ascii="宋体" w:hAnsi="宋体"/>
        </w:rPr>
        <w:t>3</w:t>
      </w:r>
      <w:r w:rsidRPr="00434207">
        <w:rPr>
          <w:rFonts w:ascii="宋体" w:hAnsi="宋体" w:hint="eastAsia"/>
        </w:rPr>
        <w:t>司法行政：</w:t>
      </w:r>
      <w:r w:rsidRPr="00434207">
        <w:rPr>
          <w:rFonts w:ascii="宋体" w:hAnsi="宋体"/>
        </w:rPr>
        <w:t>1</w:t>
      </w:r>
      <w:r w:rsidRPr="00434207">
        <w:rPr>
          <w:rFonts w:ascii="宋体" w:hAnsi="宋体" w:hint="eastAsia"/>
        </w:rPr>
        <w:t>律师执业机构，</w:t>
      </w:r>
      <w:r w:rsidRPr="00434207">
        <w:rPr>
          <w:rFonts w:ascii="宋体" w:hAnsi="宋体"/>
        </w:rPr>
        <w:t>2</w:t>
      </w:r>
      <w:r w:rsidRPr="00434207">
        <w:rPr>
          <w:rFonts w:ascii="宋体" w:hAnsi="宋体" w:hint="eastAsia"/>
        </w:rPr>
        <w:t>公证处，</w:t>
      </w:r>
      <w:r w:rsidRPr="00434207">
        <w:rPr>
          <w:rFonts w:ascii="宋体" w:hAnsi="宋体"/>
        </w:rPr>
        <w:t>3</w:t>
      </w:r>
      <w:r w:rsidRPr="00434207">
        <w:rPr>
          <w:rFonts w:ascii="宋体" w:hAnsi="宋体" w:hint="eastAsia"/>
        </w:rPr>
        <w:t>基层法律服务所，</w:t>
      </w:r>
      <w:r w:rsidRPr="00434207">
        <w:rPr>
          <w:rFonts w:ascii="宋体" w:hAnsi="宋体"/>
        </w:rPr>
        <w:t>4</w:t>
      </w:r>
      <w:r w:rsidRPr="00434207">
        <w:rPr>
          <w:rFonts w:ascii="宋体" w:hAnsi="宋体" w:hint="eastAsia"/>
        </w:rPr>
        <w:t>司法鉴定机构，</w:t>
      </w:r>
      <w:r w:rsidRPr="00434207">
        <w:rPr>
          <w:rFonts w:ascii="宋体" w:hAnsi="宋体"/>
        </w:rPr>
        <w:t>5</w:t>
      </w:r>
      <w:r w:rsidRPr="00434207">
        <w:rPr>
          <w:rFonts w:ascii="宋体" w:hAnsi="宋体" w:hint="eastAsia"/>
        </w:rPr>
        <w:t>仲裁委员会，</w:t>
      </w:r>
      <w:r w:rsidRPr="00434207">
        <w:rPr>
          <w:rFonts w:ascii="宋体" w:hAnsi="宋体"/>
        </w:rPr>
        <w:t>9</w:t>
      </w:r>
      <w:r w:rsidRPr="00434207">
        <w:rPr>
          <w:rFonts w:ascii="宋体" w:hAnsi="宋体" w:hint="eastAsia"/>
        </w:rPr>
        <w:t>其他；</w:t>
      </w:r>
    </w:p>
    <w:p w14:paraId="636FCEAB"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4</w:t>
      </w:r>
      <w:r w:rsidRPr="00434207">
        <w:rPr>
          <w:rFonts w:ascii="宋体" w:hAnsi="宋体" w:hint="eastAsia"/>
        </w:rPr>
        <w:t>文化：</w:t>
      </w:r>
      <w:r w:rsidRPr="00434207">
        <w:rPr>
          <w:rFonts w:ascii="宋体" w:hAnsi="宋体"/>
        </w:rPr>
        <w:t>1</w:t>
      </w:r>
      <w:r w:rsidRPr="00434207">
        <w:rPr>
          <w:rFonts w:ascii="宋体" w:hAnsi="宋体" w:hint="eastAsia"/>
        </w:rPr>
        <w:t>外国在华文化中心，</w:t>
      </w:r>
      <w:r w:rsidRPr="00434207">
        <w:rPr>
          <w:rFonts w:ascii="宋体" w:hAnsi="宋体"/>
        </w:rPr>
        <w:t>9</w:t>
      </w:r>
      <w:r w:rsidRPr="00434207">
        <w:rPr>
          <w:rFonts w:ascii="宋体" w:hAnsi="宋体" w:hint="eastAsia"/>
        </w:rPr>
        <w:t>其他；</w:t>
      </w:r>
    </w:p>
    <w:p w14:paraId="53586C95"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5</w:t>
      </w:r>
      <w:r w:rsidRPr="00434207">
        <w:rPr>
          <w:rFonts w:ascii="宋体" w:hAnsi="宋体" w:hint="eastAsia"/>
        </w:rPr>
        <w:t>民政：</w:t>
      </w:r>
      <w:r w:rsidRPr="00434207">
        <w:rPr>
          <w:rFonts w:ascii="宋体" w:hAnsi="宋体"/>
        </w:rPr>
        <w:t>1</w:t>
      </w:r>
      <w:r w:rsidRPr="00434207">
        <w:rPr>
          <w:rFonts w:ascii="宋体" w:hAnsi="宋体" w:hint="eastAsia"/>
        </w:rPr>
        <w:t>社会团体，</w:t>
      </w:r>
      <w:r w:rsidRPr="00434207">
        <w:rPr>
          <w:rFonts w:ascii="宋体" w:hAnsi="宋体"/>
        </w:rPr>
        <w:t>2</w:t>
      </w:r>
      <w:r w:rsidRPr="00434207">
        <w:rPr>
          <w:rFonts w:ascii="宋体" w:hAnsi="宋体" w:hint="eastAsia"/>
        </w:rPr>
        <w:t>民办非企业单位，</w:t>
      </w:r>
      <w:r w:rsidRPr="00434207">
        <w:rPr>
          <w:rFonts w:ascii="宋体" w:hAnsi="宋体"/>
        </w:rPr>
        <w:t>3</w:t>
      </w:r>
      <w:r w:rsidRPr="00434207">
        <w:rPr>
          <w:rFonts w:ascii="宋体" w:hAnsi="宋体" w:hint="eastAsia"/>
        </w:rPr>
        <w:t>基金会，</w:t>
      </w:r>
      <w:r w:rsidRPr="00434207">
        <w:rPr>
          <w:rFonts w:ascii="宋体" w:hAnsi="宋体"/>
        </w:rPr>
        <w:t>9</w:t>
      </w:r>
      <w:r w:rsidRPr="00434207">
        <w:rPr>
          <w:rFonts w:ascii="宋体" w:hAnsi="宋体" w:hint="eastAsia"/>
        </w:rPr>
        <w:t>其他；</w:t>
      </w:r>
    </w:p>
    <w:p w14:paraId="024A70A4"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6</w:t>
      </w:r>
      <w:r w:rsidRPr="00434207">
        <w:rPr>
          <w:rFonts w:ascii="宋体" w:hAnsi="宋体" w:hint="eastAsia"/>
        </w:rPr>
        <w:t>旅游：</w:t>
      </w:r>
      <w:r w:rsidRPr="00434207">
        <w:rPr>
          <w:rFonts w:ascii="宋体" w:hAnsi="宋体"/>
        </w:rPr>
        <w:t>1</w:t>
      </w:r>
      <w:r w:rsidRPr="00434207">
        <w:rPr>
          <w:rFonts w:ascii="宋体" w:hAnsi="宋体" w:hint="eastAsia"/>
        </w:rPr>
        <w:t>外国旅游部门常驻代表机构，</w:t>
      </w:r>
      <w:r w:rsidRPr="00434207">
        <w:rPr>
          <w:rFonts w:ascii="宋体" w:hAnsi="宋体"/>
        </w:rPr>
        <w:t>2</w:t>
      </w:r>
      <w:r w:rsidRPr="00434207">
        <w:rPr>
          <w:rFonts w:ascii="宋体" w:hAnsi="宋体" w:hint="eastAsia"/>
        </w:rPr>
        <w:t>港澳台地区旅游部门常驻内地（大陆）代表机构，</w:t>
      </w:r>
      <w:r w:rsidRPr="00434207">
        <w:rPr>
          <w:rFonts w:ascii="宋体" w:hAnsi="宋体"/>
        </w:rPr>
        <w:t>9</w:t>
      </w:r>
      <w:r w:rsidRPr="00434207">
        <w:rPr>
          <w:rFonts w:ascii="宋体" w:hAnsi="宋体" w:hint="eastAsia"/>
        </w:rPr>
        <w:t>其他；</w:t>
      </w:r>
      <w:r w:rsidRPr="00434207">
        <w:rPr>
          <w:rFonts w:ascii="宋体" w:hAnsi="宋体"/>
        </w:rPr>
        <w:t>7</w:t>
      </w:r>
      <w:r w:rsidRPr="00434207">
        <w:rPr>
          <w:rFonts w:ascii="宋体" w:hAnsi="宋体" w:hint="eastAsia"/>
        </w:rPr>
        <w:t>宗教：</w:t>
      </w:r>
      <w:r w:rsidRPr="00434207">
        <w:rPr>
          <w:rFonts w:ascii="宋体" w:hAnsi="宋体"/>
        </w:rPr>
        <w:t>1</w:t>
      </w:r>
      <w:r w:rsidRPr="00434207">
        <w:rPr>
          <w:rFonts w:ascii="宋体" w:hAnsi="宋体" w:hint="eastAsia"/>
        </w:rPr>
        <w:t>宗教活动场所，</w:t>
      </w:r>
      <w:r w:rsidRPr="00434207">
        <w:rPr>
          <w:rFonts w:ascii="宋体" w:hAnsi="宋体"/>
        </w:rPr>
        <w:t>2</w:t>
      </w:r>
      <w:r w:rsidRPr="00434207">
        <w:rPr>
          <w:rFonts w:ascii="宋体" w:hAnsi="宋体" w:hint="eastAsia"/>
        </w:rPr>
        <w:t>宗教院校，</w:t>
      </w:r>
      <w:r w:rsidRPr="00434207">
        <w:rPr>
          <w:rFonts w:ascii="宋体" w:hAnsi="宋体"/>
        </w:rPr>
        <w:t>9</w:t>
      </w:r>
      <w:r w:rsidRPr="00434207">
        <w:rPr>
          <w:rFonts w:ascii="宋体" w:hAnsi="宋体" w:hint="eastAsia"/>
        </w:rPr>
        <w:t>其他；</w:t>
      </w:r>
    </w:p>
    <w:p w14:paraId="7CCFF541"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8</w:t>
      </w:r>
      <w:r w:rsidRPr="00434207">
        <w:rPr>
          <w:rFonts w:ascii="宋体" w:hAnsi="宋体" w:hint="eastAsia"/>
        </w:rPr>
        <w:t>工会：</w:t>
      </w:r>
      <w:r w:rsidRPr="00434207">
        <w:rPr>
          <w:rFonts w:ascii="宋体" w:hAnsi="宋体"/>
        </w:rPr>
        <w:t>1</w:t>
      </w:r>
      <w:r w:rsidRPr="00434207">
        <w:rPr>
          <w:rFonts w:ascii="宋体" w:hAnsi="宋体" w:hint="eastAsia"/>
        </w:rPr>
        <w:t>基层工会，</w:t>
      </w:r>
      <w:r w:rsidRPr="00434207">
        <w:rPr>
          <w:rFonts w:ascii="宋体" w:hAnsi="宋体"/>
        </w:rPr>
        <w:t>9</w:t>
      </w:r>
      <w:r w:rsidRPr="00434207">
        <w:rPr>
          <w:rFonts w:ascii="宋体" w:hAnsi="宋体" w:hint="eastAsia"/>
        </w:rPr>
        <w:t>其他；</w:t>
      </w:r>
    </w:p>
    <w:p w14:paraId="5100A8DD"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9</w:t>
      </w:r>
      <w:r w:rsidRPr="00434207">
        <w:rPr>
          <w:rFonts w:ascii="宋体" w:hAnsi="宋体" w:hint="eastAsia"/>
        </w:rPr>
        <w:t>工商：</w:t>
      </w:r>
      <w:r w:rsidRPr="00434207">
        <w:rPr>
          <w:rFonts w:ascii="宋体" w:hAnsi="宋体"/>
        </w:rPr>
        <w:t>1</w:t>
      </w:r>
      <w:r w:rsidRPr="00434207">
        <w:rPr>
          <w:rFonts w:ascii="宋体" w:hAnsi="宋体" w:hint="eastAsia"/>
        </w:rPr>
        <w:t>企业，</w:t>
      </w:r>
      <w:r w:rsidRPr="00434207">
        <w:rPr>
          <w:rFonts w:ascii="宋体" w:hAnsi="宋体"/>
        </w:rPr>
        <w:t>2</w:t>
      </w:r>
      <w:r w:rsidRPr="00434207">
        <w:rPr>
          <w:rFonts w:ascii="宋体" w:hAnsi="宋体" w:hint="eastAsia"/>
        </w:rPr>
        <w:t>个体工商户，</w:t>
      </w:r>
      <w:r w:rsidRPr="00434207">
        <w:rPr>
          <w:rFonts w:ascii="宋体" w:hAnsi="宋体"/>
        </w:rPr>
        <w:t>3</w:t>
      </w:r>
      <w:r w:rsidRPr="00434207">
        <w:rPr>
          <w:rFonts w:ascii="宋体" w:hAnsi="宋体" w:hint="eastAsia"/>
        </w:rPr>
        <w:t>农民专业合作社；</w:t>
      </w:r>
    </w:p>
    <w:p w14:paraId="215B0692"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A</w:t>
      </w:r>
      <w:r w:rsidRPr="00434207">
        <w:rPr>
          <w:rFonts w:ascii="宋体" w:hAnsi="宋体" w:hint="eastAsia"/>
        </w:rPr>
        <w:t>中央军委改革和编制办公室：</w:t>
      </w:r>
      <w:r w:rsidRPr="00434207">
        <w:rPr>
          <w:rFonts w:ascii="宋体" w:hAnsi="宋体"/>
        </w:rPr>
        <w:t>1</w:t>
      </w:r>
      <w:r w:rsidRPr="00434207">
        <w:rPr>
          <w:rFonts w:ascii="宋体" w:hAnsi="宋体" w:hint="eastAsia"/>
        </w:rPr>
        <w:t>军队事业单位，</w:t>
      </w:r>
      <w:r w:rsidRPr="00434207">
        <w:rPr>
          <w:rFonts w:ascii="宋体" w:hAnsi="宋体"/>
        </w:rPr>
        <w:t>9</w:t>
      </w:r>
      <w:r w:rsidRPr="00434207">
        <w:rPr>
          <w:rFonts w:ascii="宋体" w:hAnsi="宋体" w:hint="eastAsia"/>
        </w:rPr>
        <w:t>其他；</w:t>
      </w:r>
    </w:p>
    <w:p w14:paraId="3C17D22D" w14:textId="77777777" w:rsidR="00654731" w:rsidRPr="00434207" w:rsidRDefault="00654731" w:rsidP="00EE3A94">
      <w:pPr>
        <w:adjustRightInd w:val="0"/>
        <w:snapToGrid w:val="0"/>
        <w:spacing w:line="350" w:lineRule="exact"/>
        <w:ind w:firstLineChars="200" w:firstLine="420"/>
        <w:rPr>
          <w:rFonts w:ascii="宋体"/>
        </w:rPr>
      </w:pPr>
      <w:r w:rsidRPr="00434207">
        <w:rPr>
          <w:rFonts w:ascii="宋体" w:hAnsi="宋体"/>
        </w:rPr>
        <w:t>N</w:t>
      </w:r>
      <w:r w:rsidRPr="00434207">
        <w:rPr>
          <w:rFonts w:ascii="宋体" w:hAnsi="宋体" w:hint="eastAsia"/>
        </w:rPr>
        <w:t>农业：</w:t>
      </w:r>
      <w:r w:rsidRPr="00434207">
        <w:rPr>
          <w:rFonts w:ascii="宋体" w:hAnsi="宋体"/>
        </w:rPr>
        <w:t>1</w:t>
      </w:r>
      <w:r w:rsidRPr="00434207">
        <w:rPr>
          <w:rFonts w:ascii="宋体" w:hAnsi="宋体" w:hint="eastAsia"/>
        </w:rPr>
        <w:t>组级集体经济组织，</w:t>
      </w:r>
      <w:r w:rsidRPr="00434207">
        <w:rPr>
          <w:rFonts w:ascii="宋体" w:hAnsi="宋体"/>
        </w:rPr>
        <w:t>2</w:t>
      </w:r>
      <w:r w:rsidRPr="00434207">
        <w:rPr>
          <w:rFonts w:ascii="宋体" w:hAnsi="宋体" w:hint="eastAsia"/>
        </w:rPr>
        <w:t>村级集体经济组织，</w:t>
      </w:r>
      <w:r w:rsidRPr="00434207">
        <w:rPr>
          <w:rFonts w:ascii="宋体" w:hAnsi="宋体"/>
        </w:rPr>
        <w:t>3</w:t>
      </w:r>
      <w:r w:rsidRPr="00434207">
        <w:rPr>
          <w:rFonts w:ascii="宋体" w:hAnsi="宋体" w:hint="eastAsia"/>
        </w:rPr>
        <w:t>乡镇级集体经济组织，</w:t>
      </w:r>
      <w:r w:rsidRPr="00434207">
        <w:rPr>
          <w:rFonts w:ascii="宋体" w:hAnsi="宋体"/>
        </w:rPr>
        <w:t>9</w:t>
      </w:r>
      <w:r w:rsidRPr="00434207">
        <w:rPr>
          <w:rFonts w:ascii="宋体" w:hAnsi="宋体" w:hint="eastAsia"/>
        </w:rPr>
        <w:t>其他；</w:t>
      </w:r>
    </w:p>
    <w:p w14:paraId="78E6D898" w14:textId="77777777" w:rsidR="00654731" w:rsidRPr="00434207" w:rsidRDefault="00654731" w:rsidP="00EE3A94">
      <w:pPr>
        <w:adjustRightInd w:val="0"/>
        <w:snapToGrid w:val="0"/>
        <w:spacing w:line="350" w:lineRule="exact"/>
        <w:ind w:firstLineChars="100" w:firstLine="210"/>
        <w:rPr>
          <w:rFonts w:ascii="宋体"/>
        </w:rPr>
      </w:pPr>
      <w:r w:rsidRPr="00434207">
        <w:rPr>
          <w:rFonts w:ascii="宋体" w:hAnsi="宋体"/>
        </w:rPr>
        <w:t>Y</w:t>
      </w:r>
      <w:r w:rsidRPr="00434207">
        <w:rPr>
          <w:rFonts w:ascii="宋体" w:hAnsi="宋体" w:hint="eastAsia"/>
        </w:rPr>
        <w:t>其他：不再具体划分机构类别，统一用</w:t>
      </w:r>
      <w:r w:rsidRPr="00434207">
        <w:rPr>
          <w:rFonts w:ascii="宋体" w:hAnsi="宋体"/>
        </w:rPr>
        <w:t>1</w:t>
      </w:r>
      <w:r w:rsidRPr="00434207">
        <w:rPr>
          <w:rFonts w:ascii="宋体" w:hAnsi="宋体" w:hint="eastAsia"/>
        </w:rPr>
        <w:t>表示。</w:t>
      </w:r>
    </w:p>
    <w:p w14:paraId="4B102DAA" w14:textId="77777777" w:rsidR="00654731" w:rsidRPr="00434207" w:rsidRDefault="00654731" w:rsidP="00EE3A94">
      <w:pPr>
        <w:adjustRightInd w:val="0"/>
        <w:snapToGrid w:val="0"/>
        <w:spacing w:line="350" w:lineRule="exact"/>
        <w:ind w:firstLineChars="196" w:firstLine="412"/>
        <w:rPr>
          <w:rFonts w:ascii="宋体"/>
        </w:rPr>
      </w:pPr>
      <w:r w:rsidRPr="00434207">
        <w:rPr>
          <w:rFonts w:ascii="宋体" w:hAnsi="宋体" w:hint="eastAsia"/>
        </w:rPr>
        <w:t>第</w:t>
      </w:r>
      <w:r w:rsidRPr="00434207">
        <w:rPr>
          <w:rFonts w:ascii="宋体" w:hAnsi="宋体"/>
        </w:rPr>
        <w:t>3</w:t>
      </w:r>
      <w:r w:rsidRPr="00434207">
        <w:rPr>
          <w:rFonts w:ascii="宋体"/>
        </w:rPr>
        <w:t>-</w:t>
      </w:r>
      <w:r w:rsidRPr="00434207">
        <w:rPr>
          <w:rFonts w:ascii="宋体" w:hAnsi="宋体"/>
        </w:rPr>
        <w:t>8</w:t>
      </w:r>
      <w:r w:rsidRPr="00434207">
        <w:rPr>
          <w:rFonts w:ascii="宋体" w:hAnsi="宋体" w:hint="eastAsia"/>
        </w:rPr>
        <w:t>位：登记管理机关行政区划码，使用阿拉伯数字表示。（参照《中华人民共和国行政区划代码》〔</w:t>
      </w:r>
      <w:r w:rsidRPr="00434207">
        <w:rPr>
          <w:rFonts w:ascii="宋体" w:hAnsi="宋体"/>
        </w:rPr>
        <w:t>GB/T 2260—2007</w:t>
      </w:r>
      <w:r w:rsidRPr="00434207">
        <w:rPr>
          <w:rFonts w:ascii="宋体" w:hAnsi="宋体" w:hint="eastAsia"/>
        </w:rPr>
        <w:t>〕）。</w:t>
      </w:r>
    </w:p>
    <w:p w14:paraId="46B4A2B5" w14:textId="77777777" w:rsidR="00654731" w:rsidRPr="00434207" w:rsidRDefault="00654731" w:rsidP="00EE3A94">
      <w:pPr>
        <w:adjustRightInd w:val="0"/>
        <w:snapToGrid w:val="0"/>
        <w:spacing w:line="350" w:lineRule="exact"/>
        <w:ind w:firstLineChars="197" w:firstLine="414"/>
        <w:rPr>
          <w:rFonts w:ascii="宋体"/>
        </w:rPr>
      </w:pPr>
      <w:r w:rsidRPr="00434207">
        <w:rPr>
          <w:rFonts w:ascii="宋体" w:hAnsi="宋体" w:hint="eastAsia"/>
        </w:rPr>
        <w:t>第</w:t>
      </w:r>
      <w:r w:rsidRPr="00434207">
        <w:rPr>
          <w:rFonts w:ascii="宋体" w:hAnsi="宋体"/>
        </w:rPr>
        <w:t>9</w:t>
      </w:r>
      <w:r w:rsidRPr="00434207">
        <w:rPr>
          <w:rFonts w:ascii="宋体"/>
        </w:rPr>
        <w:t>-</w:t>
      </w:r>
      <w:r w:rsidRPr="00434207">
        <w:rPr>
          <w:rFonts w:ascii="宋体" w:hAnsi="宋体"/>
        </w:rPr>
        <w:t>17</w:t>
      </w:r>
      <w:r w:rsidRPr="00434207">
        <w:rPr>
          <w:rFonts w:ascii="宋体" w:hAnsi="宋体" w:hint="eastAsia"/>
        </w:rPr>
        <w:t>位：主体标识码（组织机构代码），使用阿拉伯数字或英文字母表示。（参照《全国组织机构代码编制规则》〔</w:t>
      </w:r>
      <w:r w:rsidRPr="00434207">
        <w:rPr>
          <w:rFonts w:ascii="宋体" w:hAnsi="宋体"/>
        </w:rPr>
        <w:t>GB 11714—1997</w:t>
      </w:r>
      <w:r w:rsidRPr="00434207">
        <w:rPr>
          <w:rFonts w:ascii="宋体" w:hAnsi="宋体" w:hint="eastAsia"/>
        </w:rPr>
        <w:t>〕）</w:t>
      </w:r>
    </w:p>
    <w:p w14:paraId="1AD2CC54" w14:textId="77777777" w:rsidR="00654731" w:rsidRPr="00434207" w:rsidRDefault="00654731" w:rsidP="00EE3A94">
      <w:pPr>
        <w:adjustRightInd w:val="0"/>
        <w:snapToGrid w:val="0"/>
        <w:spacing w:line="350" w:lineRule="exact"/>
        <w:ind w:firstLineChars="98" w:firstLine="206"/>
        <w:rPr>
          <w:rFonts w:ascii="宋体"/>
        </w:rPr>
      </w:pPr>
      <w:r w:rsidRPr="00434207">
        <w:rPr>
          <w:rFonts w:ascii="宋体" w:hAnsi="宋体" w:hint="eastAsia"/>
        </w:rPr>
        <w:t>第</w:t>
      </w:r>
      <w:r w:rsidRPr="00434207">
        <w:rPr>
          <w:rFonts w:ascii="宋体" w:hAnsi="宋体"/>
        </w:rPr>
        <w:t>18</w:t>
      </w:r>
      <w:r w:rsidRPr="00434207">
        <w:rPr>
          <w:rFonts w:ascii="宋体" w:hAnsi="宋体" w:hint="eastAsia"/>
        </w:rPr>
        <w:t>位：校验码，使用阿拉伯数字或英文字母表示。</w:t>
      </w:r>
    </w:p>
    <w:p w14:paraId="23F56C70" w14:textId="77777777" w:rsidR="00654731" w:rsidRPr="00434207" w:rsidRDefault="00654731" w:rsidP="00EE3A94">
      <w:pPr>
        <w:adjustRightInd w:val="0"/>
        <w:snapToGrid w:val="0"/>
        <w:spacing w:line="350" w:lineRule="exact"/>
        <w:ind w:firstLineChars="200" w:firstLine="420"/>
        <w:rPr>
          <w:rFonts w:ascii="宋体" w:cs="宋体"/>
        </w:rPr>
      </w:pPr>
      <w:r w:rsidRPr="00434207">
        <w:rPr>
          <w:rFonts w:ascii="宋体" w:hAnsi="宋体" w:cs="宋体" w:hint="eastAsia"/>
        </w:rPr>
        <w:t>已经领取了统一社会信用代码的单位必须填写统一社会信用代码。在填写时，要按照《营业执照》（证书）上的统一社会信用代码填写，未领取加载统一社会信用代码证照的，免填本项。</w:t>
      </w:r>
    </w:p>
    <w:p w14:paraId="194DC7D3" w14:textId="77777777" w:rsidR="00654731" w:rsidRPr="00434207" w:rsidRDefault="00654731" w:rsidP="00EE3A94">
      <w:pPr>
        <w:adjustRightInd w:val="0"/>
        <w:snapToGrid w:val="0"/>
        <w:spacing w:line="350" w:lineRule="exact"/>
        <w:ind w:firstLineChars="200" w:firstLine="420"/>
        <w:textAlignment w:val="center"/>
        <w:rPr>
          <w:rFonts w:ascii="宋体"/>
        </w:rPr>
      </w:pPr>
      <w:r w:rsidRPr="00434207">
        <w:rPr>
          <w:rFonts w:ascii="宋体" w:hAnsi="宋体" w:cs="宋体" w:hint="eastAsia"/>
        </w:rPr>
        <w:t>尚未领取统一社会信用代码的单位，如有原技术监督部门颁发的《中华人民共和国组织机构代</w:t>
      </w:r>
      <w:r w:rsidRPr="00434207">
        <w:rPr>
          <w:rFonts w:ascii="宋体" w:hAnsi="宋体" w:cs="宋体" w:hint="eastAsia"/>
        </w:rPr>
        <w:lastRenderedPageBreak/>
        <w:t>码证》，可填写组织机构代码证书上的代码；没有证书的，由统计部门赋予统计用临时代码，其中本部产业活动单位，可使用法人单位统一社会信用代码第</w:t>
      </w:r>
      <w:r w:rsidRPr="00434207">
        <w:rPr>
          <w:rFonts w:ascii="宋体" w:hAnsi="宋体" w:cs="宋体"/>
        </w:rPr>
        <w:t>9-16</w:t>
      </w:r>
      <w:r w:rsidRPr="00434207">
        <w:rPr>
          <w:rFonts w:ascii="宋体" w:hAnsi="宋体" w:cs="宋体" w:hint="eastAsia"/>
        </w:rPr>
        <w:t>位，加“</w:t>
      </w:r>
      <w:r w:rsidRPr="00434207">
        <w:rPr>
          <w:rFonts w:ascii="宋体" w:hAnsi="宋体" w:cs="宋体"/>
        </w:rPr>
        <w:t>B</w:t>
      </w:r>
      <w:r w:rsidRPr="00434207">
        <w:rPr>
          <w:rFonts w:ascii="宋体" w:hAnsi="宋体" w:cs="宋体" w:hint="eastAsia"/>
        </w:rPr>
        <w:t>”组成，或使用法人单位原组织机构代码号第</w:t>
      </w:r>
      <w:r w:rsidRPr="00434207">
        <w:rPr>
          <w:rFonts w:ascii="宋体" w:hAnsi="宋体" w:cs="宋体"/>
        </w:rPr>
        <w:t>1-8</w:t>
      </w:r>
      <w:r w:rsidRPr="00434207">
        <w:rPr>
          <w:rFonts w:ascii="宋体" w:hAnsi="宋体" w:cs="宋体" w:hint="eastAsia"/>
        </w:rPr>
        <w:t>位，加“</w:t>
      </w:r>
      <w:r w:rsidRPr="00434207">
        <w:rPr>
          <w:rFonts w:ascii="宋体" w:hAnsi="宋体" w:cs="宋体"/>
        </w:rPr>
        <w:t>B</w:t>
      </w:r>
      <w:r w:rsidRPr="00434207">
        <w:rPr>
          <w:rFonts w:ascii="宋体" w:hAnsi="宋体" w:cs="宋体" w:hint="eastAsia"/>
        </w:rPr>
        <w:t>”组成。</w:t>
      </w:r>
    </w:p>
    <w:p w14:paraId="57F7B9E6" w14:textId="77777777" w:rsidR="00654731" w:rsidRPr="00434207" w:rsidRDefault="00654731" w:rsidP="00EE3A94">
      <w:pPr>
        <w:adjustRightInd w:val="0"/>
        <w:snapToGrid w:val="0"/>
        <w:spacing w:line="350" w:lineRule="exact"/>
        <w:ind w:firstLineChars="200" w:firstLine="420"/>
        <w:rPr>
          <w:rFonts w:ascii="宋体"/>
        </w:rPr>
      </w:pPr>
      <w:r w:rsidRPr="00434207">
        <w:rPr>
          <w:rFonts w:ascii="黑体" w:eastAsia="黑体" w:hAnsi="宋体" w:hint="eastAsia"/>
          <w:szCs w:val="21"/>
        </w:rPr>
        <w:t>单位详细名称</w:t>
      </w:r>
      <w:r w:rsidR="00B16FF1" w:rsidRPr="00434207">
        <w:rPr>
          <w:rFonts w:ascii="黑体" w:eastAsia="黑体" w:hAnsi="宋体" w:hint="eastAsia"/>
          <w:szCs w:val="21"/>
        </w:rPr>
        <w:t xml:space="preserve">  </w:t>
      </w:r>
      <w:r w:rsidRPr="00434207">
        <w:rPr>
          <w:rFonts w:ascii="宋体" w:hAnsi="宋体" w:cs="宋体" w:hint="eastAsia"/>
        </w:rPr>
        <w:t>指经有关部门批准正式使用的单位全称。所有单位均填写本项。</w:t>
      </w:r>
    </w:p>
    <w:p w14:paraId="55A39AFF" w14:textId="77777777" w:rsidR="00654731" w:rsidRPr="00434207" w:rsidRDefault="00654731" w:rsidP="00EE3A94">
      <w:pPr>
        <w:adjustRightInd w:val="0"/>
        <w:snapToGrid w:val="0"/>
        <w:spacing w:line="350" w:lineRule="exact"/>
        <w:ind w:firstLineChars="200" w:firstLine="420"/>
        <w:rPr>
          <w:rFonts w:ascii="宋体"/>
          <w:i/>
          <w:iCs/>
          <w:u w:val="single"/>
        </w:rPr>
      </w:pPr>
      <w:r w:rsidRPr="00434207">
        <w:rPr>
          <w:rFonts w:ascii="宋体" w:hAnsi="宋体" w:cs="宋体" w:hint="eastAsia"/>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14:paraId="007E1ECE"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cs="宋体" w:hint="eastAsia"/>
        </w:rPr>
        <w:t>凡经登记主管机关核准或批准，具有两个或两个以上名称的单位，要求填写一个单位名称，同时用括号注明其余的单位名称</w:t>
      </w:r>
      <w:r w:rsidRPr="00434207">
        <w:rPr>
          <w:rFonts w:ascii="宋体" w:hAnsi="宋体" w:hint="eastAsia"/>
          <w:szCs w:val="21"/>
        </w:rPr>
        <w:t>。</w:t>
      </w:r>
    </w:p>
    <w:p w14:paraId="0170631C"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黑体" w:eastAsia="黑体" w:hAnsi="宋体" w:hint="eastAsia"/>
          <w:bCs/>
          <w:szCs w:val="21"/>
        </w:rPr>
        <w:t>行业类别</w:t>
      </w:r>
      <w:r w:rsidRPr="00434207">
        <w:rPr>
          <w:rFonts w:ascii="黑体" w:eastAsia="黑体" w:hAnsi="宋体"/>
          <w:bCs/>
          <w:szCs w:val="21"/>
        </w:rPr>
        <w:t xml:space="preserve">  </w:t>
      </w:r>
      <w:r w:rsidRPr="00434207">
        <w:rPr>
          <w:rFonts w:ascii="宋体" w:hAnsi="宋体" w:hint="eastAsia"/>
          <w:bCs/>
          <w:szCs w:val="21"/>
        </w:rPr>
        <w:t>指</w:t>
      </w:r>
      <w:r w:rsidRPr="00434207">
        <w:rPr>
          <w:rFonts w:ascii="宋体" w:hAnsi="宋体" w:hint="eastAsia"/>
          <w:szCs w:val="21"/>
        </w:rPr>
        <w:t>根据其从事的社会经济活动性质对各类单位进行的分类。本项分两部分填写：</w:t>
      </w:r>
    </w:p>
    <w:p w14:paraId="4F96EB56"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第一部分：主要业务活动，所有单位均填写本项。具体填写各单位的一至三种主要业务活动名称，并按其重要程度或增加值所占比重，从大到小顺序排列。</w:t>
      </w:r>
    </w:p>
    <w:p w14:paraId="6BCF1020"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筹建单位</w:t>
      </w:r>
      <w:proofErr w:type="gramStart"/>
      <w:r w:rsidRPr="00434207">
        <w:rPr>
          <w:rFonts w:ascii="宋体" w:hAnsi="宋体" w:hint="eastAsia"/>
          <w:szCs w:val="21"/>
        </w:rPr>
        <w:t>按建成</w:t>
      </w:r>
      <w:proofErr w:type="gramEnd"/>
      <w:r w:rsidRPr="00434207">
        <w:rPr>
          <w:rFonts w:ascii="宋体" w:hAnsi="宋体" w:hint="eastAsia"/>
          <w:szCs w:val="21"/>
        </w:rPr>
        <w:t>投产（营业）后活动性质填写主要业务活动名称。</w:t>
      </w:r>
    </w:p>
    <w:p w14:paraId="01AA90F8"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第二部分：行业代码，填报单位免填。由所在地统计机构根据各单位填写的主要业务活动，对照《国民经济行业分类》（</w:t>
      </w:r>
      <w:r w:rsidRPr="00434207">
        <w:rPr>
          <w:rFonts w:ascii="宋体" w:hAnsi="宋体"/>
          <w:szCs w:val="21"/>
        </w:rPr>
        <w:t>GB/T4754</w:t>
      </w:r>
      <w:r w:rsidRPr="00434207">
        <w:rPr>
          <w:rFonts w:ascii="宋体" w:hAnsi="宋体" w:hint="eastAsia"/>
          <w:szCs w:val="21"/>
        </w:rPr>
        <w:t>－</w:t>
      </w:r>
      <w:r w:rsidRPr="00434207">
        <w:rPr>
          <w:rFonts w:ascii="宋体" w:hAnsi="宋体"/>
          <w:szCs w:val="21"/>
        </w:rPr>
        <w:t>2017</w:t>
      </w:r>
      <w:r w:rsidRPr="00434207">
        <w:rPr>
          <w:rFonts w:ascii="宋体" w:hAnsi="宋体" w:hint="eastAsia"/>
          <w:szCs w:val="21"/>
        </w:rPr>
        <w:t>）填写行业小类代码。</w:t>
      </w:r>
    </w:p>
    <w:p w14:paraId="07881898"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筹建单位</w:t>
      </w:r>
      <w:proofErr w:type="gramStart"/>
      <w:r w:rsidRPr="00434207">
        <w:rPr>
          <w:rFonts w:ascii="宋体" w:hAnsi="宋体" w:hint="eastAsia"/>
          <w:szCs w:val="21"/>
        </w:rPr>
        <w:t>按建成</w:t>
      </w:r>
      <w:proofErr w:type="gramEnd"/>
      <w:r w:rsidRPr="00434207">
        <w:rPr>
          <w:rFonts w:ascii="宋体" w:hAnsi="宋体" w:hint="eastAsia"/>
          <w:szCs w:val="21"/>
        </w:rPr>
        <w:t>投产（营业）后的活动性质填写行业小类代码。</w:t>
      </w:r>
    </w:p>
    <w:p w14:paraId="0B242FEE" w14:textId="77777777" w:rsidR="00654731" w:rsidRPr="00434207" w:rsidRDefault="00654731" w:rsidP="00EE3A94">
      <w:pPr>
        <w:tabs>
          <w:tab w:val="left" w:pos="1440"/>
        </w:tabs>
        <w:adjustRightInd w:val="0"/>
        <w:snapToGrid w:val="0"/>
        <w:spacing w:line="350" w:lineRule="exact"/>
        <w:ind w:firstLineChars="200" w:firstLine="420"/>
        <w:rPr>
          <w:rFonts w:ascii="宋体"/>
          <w:szCs w:val="21"/>
        </w:rPr>
      </w:pPr>
      <w:r w:rsidRPr="00434207">
        <w:rPr>
          <w:rFonts w:ascii="黑体" w:eastAsia="黑体" w:hAnsi="宋体" w:hint="eastAsia"/>
          <w:szCs w:val="21"/>
        </w:rPr>
        <w:t>报表类别</w:t>
      </w:r>
      <w:r w:rsidRPr="00434207">
        <w:rPr>
          <w:rFonts w:ascii="宋体" w:hAnsi="宋体"/>
          <w:szCs w:val="21"/>
        </w:rPr>
        <w:t xml:space="preserve">  </w:t>
      </w:r>
      <w:r w:rsidRPr="00434207">
        <w:rPr>
          <w:rFonts w:ascii="宋体" w:hAnsi="宋体" w:hint="eastAsia"/>
          <w:szCs w:val="21"/>
        </w:rPr>
        <w:t>指调查单位需要填报某一行业报表的类别，包括农业、规模以下工业、资质外建筑业、限额以下批发和零售业、限额以下住宿和餐饮业、规模以下服务业。调查单位通过报表类别来确定需要填报的报表内容。此项由统计机构统一填写，填报单位免填。</w:t>
      </w:r>
    </w:p>
    <w:p w14:paraId="064F641E"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黑体" w:eastAsia="黑体" w:hAnsi="宋体" w:hint="eastAsia"/>
          <w:szCs w:val="21"/>
        </w:rPr>
        <w:t>单位所在地及区划</w:t>
      </w:r>
      <w:r w:rsidRPr="00434207">
        <w:rPr>
          <w:rFonts w:ascii="黑体" w:eastAsia="黑体" w:hAnsi="宋体"/>
          <w:szCs w:val="21"/>
        </w:rPr>
        <w:t xml:space="preserve">  </w:t>
      </w:r>
      <w:r w:rsidRPr="00434207">
        <w:rPr>
          <w:rFonts w:ascii="宋体" w:hAnsi="宋体" w:hint="eastAsia"/>
          <w:szCs w:val="21"/>
        </w:rPr>
        <w:t>指单位主要经营地所处的详细地址及区划代码等。本栏分三部分填写：</w:t>
      </w:r>
    </w:p>
    <w:p w14:paraId="2EC092FE"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第一部分：区划代码，指单位主要经营地所在地区的区划代码。按设计管理部门最新更新的统计用区划代码填写。由所在地统计机构统一填写，填报单位免填。</w:t>
      </w:r>
    </w:p>
    <w:p w14:paraId="2CD3E0C6"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★主要审核要求：</w:t>
      </w:r>
    </w:p>
    <w:p w14:paraId="5762D399"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）所有单位均不能漏填；</w:t>
      </w:r>
    </w:p>
    <w:p w14:paraId="055C779B"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）必须与单位详细地址相对应；</w:t>
      </w:r>
    </w:p>
    <w:p w14:paraId="47651707"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3</w:t>
      </w:r>
      <w:r w:rsidRPr="00434207">
        <w:rPr>
          <w:rFonts w:ascii="宋体" w:hAnsi="宋体" w:hint="eastAsia"/>
          <w:szCs w:val="21"/>
        </w:rPr>
        <w:t>）必须与区划代码目录一致。</w:t>
      </w:r>
      <w:r w:rsidRPr="00434207">
        <w:rPr>
          <w:rFonts w:ascii="宋体" w:hAnsi="宋体"/>
          <w:szCs w:val="21"/>
        </w:rPr>
        <w:t xml:space="preserve"> </w:t>
      </w:r>
    </w:p>
    <w:p w14:paraId="0C313758"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第二部分：单位主要经营地所处的详细地址。所有单位均填写本项。要求写明单位主要经营地所在的省（自治区、直辖市）、市（地、州、盟）、县（市、区、旗）、乡（镇）以及具体街（村）的名称和详细的门牌号码，不能填写通讯号码或通讯信箱号码。</w:t>
      </w:r>
    </w:p>
    <w:p w14:paraId="5724EF9A"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★主要审核要求：</w:t>
      </w:r>
    </w:p>
    <w:p w14:paraId="3F08CF78"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）所有单位均不能漏填；</w:t>
      </w:r>
    </w:p>
    <w:p w14:paraId="500C1758"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）街（村）、门牌号要详细填写。</w:t>
      </w:r>
    </w:p>
    <w:p w14:paraId="7AE86242"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第三部分：单位主要经营地位于的街道办事处、社区（居委会）。单位主要经营地位于街道办事处、社区（居委会）的，填写本项。</w:t>
      </w:r>
    </w:p>
    <w:p w14:paraId="400E6F45"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szCs w:val="21"/>
        </w:rPr>
        <w:t>★主要审核要求：所有位于街道办事处、社区（居委会）的单位均不能漏填。</w:t>
      </w:r>
    </w:p>
    <w:p w14:paraId="04CF761F"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黑体" w:eastAsia="黑体" w:hAnsi="宋体" w:hint="eastAsia"/>
          <w:bCs/>
          <w:szCs w:val="21"/>
        </w:rPr>
        <w:t>单位注册地及区划</w:t>
      </w:r>
      <w:r w:rsidRPr="00434207">
        <w:rPr>
          <w:rFonts w:ascii="黑体" w:eastAsia="黑体" w:hAnsi="宋体"/>
          <w:bCs/>
          <w:szCs w:val="21"/>
        </w:rPr>
        <w:t xml:space="preserve">  </w:t>
      </w:r>
      <w:r w:rsidRPr="00434207">
        <w:rPr>
          <w:rFonts w:ascii="宋体" w:hAnsi="宋体" w:hint="eastAsia"/>
          <w:bCs/>
          <w:szCs w:val="21"/>
        </w:rPr>
        <w:t>指单位在审批登记部门登记注册的地址及区划代码。本栏分为三部分填写：</w:t>
      </w:r>
    </w:p>
    <w:p w14:paraId="25F344C0"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第一部分：区划代码，指单位注册地的区划代码，按设计管理部门最新更新的统计用区划代码</w:t>
      </w:r>
      <w:r w:rsidRPr="00434207">
        <w:rPr>
          <w:rFonts w:ascii="宋体" w:hAnsi="宋体" w:hint="eastAsia"/>
          <w:bCs/>
          <w:szCs w:val="21"/>
        </w:rPr>
        <w:lastRenderedPageBreak/>
        <w:t>填写，由所在地统计机构统一填写，填报单位免填。</w:t>
      </w:r>
    </w:p>
    <w:p w14:paraId="00A14A27"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★主要审核要求：</w:t>
      </w:r>
    </w:p>
    <w:p w14:paraId="46A669D3"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w:t>
      </w:r>
      <w:r w:rsidRPr="00434207">
        <w:rPr>
          <w:rFonts w:ascii="宋体" w:hAnsi="宋体"/>
          <w:bCs/>
          <w:szCs w:val="21"/>
        </w:rPr>
        <w:t>1</w:t>
      </w:r>
      <w:r w:rsidRPr="00434207">
        <w:rPr>
          <w:rFonts w:ascii="宋体" w:hAnsi="宋体" w:hint="eastAsia"/>
          <w:bCs/>
          <w:szCs w:val="21"/>
        </w:rPr>
        <w:t>）必须与详细地址相对应；</w:t>
      </w:r>
    </w:p>
    <w:p w14:paraId="79368B35"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w:t>
      </w:r>
      <w:r w:rsidRPr="00434207">
        <w:rPr>
          <w:rFonts w:ascii="宋体" w:hAnsi="宋体"/>
          <w:bCs/>
          <w:szCs w:val="21"/>
        </w:rPr>
        <w:t>2</w:t>
      </w:r>
      <w:r w:rsidRPr="00434207">
        <w:rPr>
          <w:rFonts w:ascii="宋体" w:hAnsi="宋体" w:hint="eastAsia"/>
          <w:bCs/>
          <w:szCs w:val="21"/>
        </w:rPr>
        <w:t>）必须与区划代码目录一致。</w:t>
      </w:r>
      <w:r w:rsidRPr="00434207">
        <w:rPr>
          <w:rFonts w:ascii="宋体" w:hAnsi="宋体"/>
          <w:bCs/>
          <w:szCs w:val="21"/>
        </w:rPr>
        <w:t xml:space="preserve"> </w:t>
      </w:r>
    </w:p>
    <w:p w14:paraId="3C876777"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第二部分：单位注册的详细地址，建筑业单位必须填写本项；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14:paraId="319919C5"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★主要审核要求：街（村）、门牌号要详细填写。</w:t>
      </w:r>
    </w:p>
    <w:p w14:paraId="597E76BA" w14:textId="77777777" w:rsidR="00654731" w:rsidRPr="00434207" w:rsidRDefault="00654731" w:rsidP="00EE3A94">
      <w:pPr>
        <w:adjustRightInd w:val="0"/>
        <w:snapToGrid w:val="0"/>
        <w:spacing w:line="350" w:lineRule="exact"/>
        <w:ind w:firstLineChars="200" w:firstLine="420"/>
        <w:rPr>
          <w:rFonts w:ascii="宋体"/>
          <w:bCs/>
          <w:szCs w:val="21"/>
        </w:rPr>
      </w:pPr>
      <w:r w:rsidRPr="00434207">
        <w:rPr>
          <w:rFonts w:ascii="宋体" w:hAnsi="宋体" w:hint="eastAsia"/>
          <w:bCs/>
          <w:szCs w:val="21"/>
        </w:rPr>
        <w:t>第三部分：单位注册地位于街道办事处、社区（居委会）。注册地位于街道办事处、社区（居委会）的，填写本项。</w:t>
      </w:r>
    </w:p>
    <w:p w14:paraId="639DA771" w14:textId="77777777" w:rsidR="00654731" w:rsidRPr="00434207" w:rsidRDefault="00654731" w:rsidP="00EE3A94">
      <w:pPr>
        <w:adjustRightInd w:val="0"/>
        <w:snapToGrid w:val="0"/>
        <w:spacing w:line="350" w:lineRule="exact"/>
        <w:ind w:firstLineChars="200" w:firstLine="420"/>
        <w:rPr>
          <w:rFonts w:ascii="宋体"/>
          <w:szCs w:val="21"/>
        </w:rPr>
      </w:pPr>
      <w:r w:rsidRPr="00434207">
        <w:rPr>
          <w:rFonts w:ascii="宋体" w:hAnsi="宋体" w:hint="eastAsia"/>
          <w:bCs/>
          <w:szCs w:val="21"/>
        </w:rPr>
        <w:t>★主要审核要求：注册地位于街道办事处、社区（居委会）的单位不能漏填。</w:t>
      </w:r>
    </w:p>
    <w:p w14:paraId="322D8D24" w14:textId="77777777" w:rsidR="00654731" w:rsidRPr="00434207" w:rsidRDefault="00654731" w:rsidP="00EE3A94">
      <w:pPr>
        <w:adjustRightInd w:val="0"/>
        <w:snapToGrid w:val="0"/>
        <w:spacing w:line="360" w:lineRule="exact"/>
        <w:ind w:firstLineChars="200" w:firstLine="420"/>
        <w:rPr>
          <w:rFonts w:ascii="宋体"/>
        </w:rPr>
      </w:pPr>
      <w:r w:rsidRPr="00434207">
        <w:rPr>
          <w:rFonts w:ascii="黑体" w:eastAsia="黑体" w:hAnsi="宋体" w:hint="eastAsia"/>
          <w:szCs w:val="21"/>
        </w:rPr>
        <w:t>法定代表人（</w:t>
      </w:r>
      <w:r w:rsidRPr="00434207">
        <w:rPr>
          <w:rFonts w:ascii="宋体" w:hAnsi="宋体" w:hint="eastAsia"/>
          <w:szCs w:val="21"/>
        </w:rPr>
        <w:t>单位负责人）</w:t>
      </w:r>
      <w:r w:rsidRPr="00434207">
        <w:rPr>
          <w:rFonts w:ascii="宋体" w:hAnsi="宋体"/>
          <w:szCs w:val="21"/>
        </w:rPr>
        <w:t xml:space="preserve">  </w:t>
      </w:r>
      <w:r w:rsidRPr="00434207">
        <w:rPr>
          <w:rFonts w:ascii="宋体" w:hAnsi="宋体" w:cs="宋体" w:hint="eastAsia"/>
        </w:rPr>
        <w:t>指依照法律或者法人组织章程规定，代表法人行使职权的负责人。所有单位均填写本项。</w:t>
      </w:r>
    </w:p>
    <w:p w14:paraId="188C77EB"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cs="宋体" w:hint="eastAsia"/>
        </w:rPr>
        <w:t>企业、事业单位、社会团体、民办非企业单位、基金会和农民专业合作社法人的法定代表人分别按照《企业法人营业执照》（或新版《营业执照》）、《事业单位法人证书》、《社会团体法人登记证书》、《民办非企业单位登记证书》、《基金会法人登记证书》、《农民专业合作社法人营业执照》（或新版《营业执照》）填写，机关法定代表人填写单位主要负责人。产业活动单位填写本单位的主要负责人。</w:t>
      </w:r>
    </w:p>
    <w:p w14:paraId="5FE1440B" w14:textId="77777777" w:rsidR="00654731" w:rsidRPr="00434207" w:rsidRDefault="00654731" w:rsidP="00EE3A94">
      <w:pPr>
        <w:adjustRightInd w:val="0"/>
        <w:snapToGrid w:val="0"/>
        <w:spacing w:line="360" w:lineRule="exact"/>
        <w:ind w:firstLineChars="200" w:firstLine="420"/>
        <w:rPr>
          <w:rFonts w:ascii="宋体"/>
        </w:rPr>
      </w:pPr>
      <w:r w:rsidRPr="00434207">
        <w:rPr>
          <w:rFonts w:ascii="黑体" w:eastAsia="黑体" w:hint="eastAsia"/>
          <w:szCs w:val="21"/>
        </w:rPr>
        <w:t>开业时间</w:t>
      </w:r>
      <w:r w:rsidRPr="00434207">
        <w:rPr>
          <w:rFonts w:ascii="黑体" w:eastAsia="黑体"/>
          <w:szCs w:val="21"/>
        </w:rPr>
        <w:t xml:space="preserve">  </w:t>
      </w:r>
      <w:r w:rsidRPr="00434207">
        <w:rPr>
          <w:rFonts w:ascii="宋体" w:hAnsi="宋体" w:hint="eastAsia"/>
        </w:rPr>
        <w:t>指企业在市场监管部门登记注册，经过一系列筹建工作，正式开始投入运营的具体年月。除筹建企业外，所有企业均填写本项。</w:t>
      </w:r>
    </w:p>
    <w:p w14:paraId="5FFC3362"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hint="eastAsia"/>
        </w:rPr>
        <w:t>★主要审核要求：</w:t>
      </w:r>
    </w:p>
    <w:p w14:paraId="694C2B30"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hint="eastAsia"/>
        </w:rPr>
        <w:t>（</w:t>
      </w:r>
      <w:r w:rsidRPr="00434207">
        <w:rPr>
          <w:rFonts w:ascii="宋体" w:hAnsi="宋体"/>
        </w:rPr>
        <w:t>1</w:t>
      </w:r>
      <w:r w:rsidRPr="00434207">
        <w:rPr>
          <w:rFonts w:ascii="宋体" w:hAnsi="宋体" w:hint="eastAsia"/>
        </w:rPr>
        <w:t>）除筹建企业外，企业的开业年份不能漏填，须填满</w:t>
      </w:r>
      <w:r w:rsidRPr="00434207">
        <w:rPr>
          <w:rFonts w:ascii="宋体" w:hAnsi="宋体"/>
        </w:rPr>
        <w:t>4</w:t>
      </w:r>
      <w:r w:rsidRPr="00434207">
        <w:rPr>
          <w:rFonts w:ascii="宋体" w:hAnsi="宋体" w:hint="eastAsia"/>
        </w:rPr>
        <w:t>位，不能含有</w:t>
      </w:r>
      <w:r w:rsidRPr="00434207">
        <w:rPr>
          <w:rFonts w:ascii="宋体" w:hAnsi="宋体"/>
        </w:rPr>
        <w:t>0-9</w:t>
      </w:r>
      <w:r w:rsidRPr="00434207">
        <w:rPr>
          <w:rFonts w:ascii="宋体" w:hAnsi="宋体" w:hint="eastAsia"/>
        </w:rPr>
        <w:t>之外的字符；</w:t>
      </w:r>
    </w:p>
    <w:p w14:paraId="2A21C28E" w14:textId="77777777" w:rsidR="00654731" w:rsidRPr="00434207" w:rsidRDefault="00654731" w:rsidP="00EE3A94">
      <w:pPr>
        <w:adjustRightInd w:val="0"/>
        <w:snapToGrid w:val="0"/>
        <w:spacing w:line="360" w:lineRule="exact"/>
        <w:ind w:firstLineChars="200" w:firstLine="420"/>
        <w:rPr>
          <w:rFonts w:ascii="宋体" w:cs="宋体"/>
          <w:spacing w:val="4"/>
        </w:rPr>
      </w:pPr>
      <w:r w:rsidRPr="00434207">
        <w:rPr>
          <w:rFonts w:ascii="宋体" w:hAnsi="宋体" w:hint="eastAsia"/>
        </w:rPr>
        <w:t>（</w:t>
      </w:r>
      <w:r w:rsidRPr="00434207">
        <w:rPr>
          <w:rFonts w:ascii="宋体" w:hAnsi="宋体"/>
        </w:rPr>
        <w:t>2</w:t>
      </w:r>
      <w:r w:rsidRPr="00434207">
        <w:rPr>
          <w:rFonts w:ascii="宋体" w:hAnsi="宋体" w:hint="eastAsia"/>
        </w:rPr>
        <w:t>）除筹建企业外，企业的开业月份不能漏填，填写</w:t>
      </w:r>
      <w:r w:rsidRPr="00434207">
        <w:rPr>
          <w:rFonts w:ascii="宋体" w:hAnsi="宋体"/>
        </w:rPr>
        <w:t>1-12</w:t>
      </w:r>
      <w:r w:rsidRPr="00434207">
        <w:rPr>
          <w:rFonts w:ascii="宋体" w:hAnsi="宋体" w:hint="eastAsia"/>
        </w:rPr>
        <w:t>，或者</w:t>
      </w:r>
      <w:r w:rsidRPr="00434207">
        <w:rPr>
          <w:rFonts w:ascii="宋体" w:hAnsi="宋体"/>
        </w:rPr>
        <w:t>01-12</w:t>
      </w:r>
      <w:r w:rsidRPr="00434207">
        <w:rPr>
          <w:rFonts w:ascii="宋体" w:hAnsi="宋体" w:hint="eastAsia"/>
        </w:rPr>
        <w:t>。</w:t>
      </w:r>
    </w:p>
    <w:p w14:paraId="6C318D90" w14:textId="77777777" w:rsidR="00654731" w:rsidRPr="00434207" w:rsidRDefault="00654731" w:rsidP="00EE3A94">
      <w:pPr>
        <w:snapToGrid w:val="0"/>
        <w:spacing w:line="360" w:lineRule="exact"/>
        <w:ind w:firstLineChars="202" w:firstLine="424"/>
        <w:rPr>
          <w:rFonts w:ascii="宋体" w:cs="宋体"/>
          <w:spacing w:val="4"/>
          <w:u w:val="single"/>
        </w:rPr>
      </w:pPr>
      <w:r w:rsidRPr="00434207">
        <w:rPr>
          <w:rFonts w:ascii="黑体" w:eastAsia="黑体" w:hint="eastAsia"/>
          <w:szCs w:val="21"/>
        </w:rPr>
        <w:t>成立时间</w:t>
      </w:r>
      <w:r w:rsidRPr="00434207">
        <w:rPr>
          <w:rFonts w:ascii="黑体" w:eastAsia="黑体"/>
          <w:szCs w:val="21"/>
        </w:rPr>
        <w:t xml:space="preserve">  </w:t>
      </w:r>
      <w:r w:rsidRPr="00434207">
        <w:rPr>
          <w:rFonts w:ascii="宋体" w:hAnsi="宋体" w:hint="eastAsia"/>
          <w:spacing w:val="4"/>
        </w:rPr>
        <w:t>指单位登记注册成立或行政管理部门批准成立的具体年月</w:t>
      </w:r>
      <w:r w:rsidRPr="00434207">
        <w:rPr>
          <w:rFonts w:ascii="黑体" w:eastAsia="黑体" w:hAnsi="宋体" w:cs="黑体" w:hint="eastAsia"/>
          <w:spacing w:val="4"/>
        </w:rPr>
        <w:t>。</w:t>
      </w:r>
      <w:r w:rsidRPr="00434207">
        <w:rPr>
          <w:rFonts w:ascii="宋体" w:hAnsi="宋体" w:cs="宋体" w:hint="eastAsia"/>
          <w:spacing w:val="4"/>
          <w:u w:val="single"/>
        </w:rPr>
        <w:t>所有单位均填写本项。</w:t>
      </w:r>
    </w:p>
    <w:p w14:paraId="4410AE32" w14:textId="77777777" w:rsidR="00654731" w:rsidRPr="00434207" w:rsidRDefault="00654731" w:rsidP="00EE3A94">
      <w:pPr>
        <w:snapToGrid w:val="0"/>
        <w:spacing w:line="360" w:lineRule="exact"/>
        <w:ind w:firstLineChars="202" w:firstLine="424"/>
        <w:rPr>
          <w:rFonts w:ascii="宋体" w:cs="宋体"/>
        </w:rPr>
      </w:pPr>
      <w:r w:rsidRPr="00434207">
        <w:rPr>
          <w:rFonts w:ascii="宋体" w:hAnsi="宋体" w:cs="宋体" w:hint="eastAsia"/>
        </w:rPr>
        <w:t>（</w:t>
      </w:r>
      <w:r w:rsidRPr="00434207">
        <w:rPr>
          <w:rFonts w:ascii="宋体" w:hAnsi="宋体" w:cs="宋体"/>
        </w:rPr>
        <w:t>1</w:t>
      </w:r>
      <w:r w:rsidRPr="00434207">
        <w:rPr>
          <w:rFonts w:ascii="宋体" w:hAnsi="宋体" w:cs="宋体" w:hint="eastAsia"/>
        </w:rPr>
        <w:t>）解放前成立的单位填写最早开工或成立的年月；解放后成立的单位填写批准成立或登记注册成立的时间，如实际开业时间早于注册成立时间，填写最早开业年月。</w:t>
      </w:r>
    </w:p>
    <w:p w14:paraId="4EF788C2" w14:textId="77777777" w:rsidR="00654731" w:rsidRPr="00434207" w:rsidRDefault="00654731" w:rsidP="00EE3A94">
      <w:pPr>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2</w:t>
      </w:r>
      <w:r w:rsidRPr="00434207">
        <w:rPr>
          <w:rFonts w:ascii="宋体" w:hAnsi="宋体" w:cs="宋体" w:hint="eastAsia"/>
        </w:rPr>
        <w:t>）机关、事业单位的成立时间分三种情况：①新设立的单位成立</w:t>
      </w:r>
      <w:proofErr w:type="gramStart"/>
      <w:r w:rsidRPr="00434207">
        <w:rPr>
          <w:rFonts w:ascii="宋体" w:hAnsi="宋体" w:cs="宋体" w:hint="eastAsia"/>
        </w:rPr>
        <w:t>时间填新设立</w:t>
      </w:r>
      <w:proofErr w:type="gramEnd"/>
      <w:r w:rsidRPr="00434207">
        <w:rPr>
          <w:rFonts w:ascii="宋体" w:hAnsi="宋体" w:cs="宋体" w:hint="eastAsia"/>
        </w:rPr>
        <w:t>时间；②恢复设立的单位（指中间因某种原因停顿，后又恢复的单位）成立时间</w:t>
      </w:r>
      <w:proofErr w:type="gramStart"/>
      <w:r w:rsidRPr="00434207">
        <w:rPr>
          <w:rFonts w:ascii="宋体" w:hAnsi="宋体" w:cs="宋体" w:hint="eastAsia"/>
        </w:rPr>
        <w:t>填以前</w:t>
      </w:r>
      <w:proofErr w:type="gramEnd"/>
      <w:r w:rsidRPr="00434207">
        <w:rPr>
          <w:rFonts w:ascii="宋体" w:hAnsi="宋体" w:cs="宋体" w:hint="eastAsia"/>
        </w:rPr>
        <w:t>设立的时间；③机构改革中，因合并或分立新设的单位，其成立</w:t>
      </w:r>
      <w:proofErr w:type="gramStart"/>
      <w:r w:rsidRPr="00434207">
        <w:rPr>
          <w:rFonts w:ascii="宋体" w:hAnsi="宋体" w:cs="宋体" w:hint="eastAsia"/>
        </w:rPr>
        <w:t>时间填新设立</w:t>
      </w:r>
      <w:proofErr w:type="gramEnd"/>
      <w:r w:rsidRPr="00434207">
        <w:rPr>
          <w:rFonts w:ascii="宋体" w:hAnsi="宋体" w:cs="宋体" w:hint="eastAsia"/>
        </w:rPr>
        <w:t>时间，继续存在的单位，填</w:t>
      </w:r>
      <w:proofErr w:type="gramStart"/>
      <w:r w:rsidRPr="00434207">
        <w:rPr>
          <w:rFonts w:ascii="宋体" w:hAnsi="宋体" w:cs="宋体" w:hint="eastAsia"/>
        </w:rPr>
        <w:t>原成立</w:t>
      </w:r>
      <w:proofErr w:type="gramEnd"/>
      <w:r w:rsidRPr="00434207">
        <w:rPr>
          <w:rFonts w:ascii="宋体" w:hAnsi="宋体" w:cs="宋体" w:hint="eastAsia"/>
        </w:rPr>
        <w:t>时间，改革后有些单位虽然名称有变化，但其基本职能未变，成立时间要填写最早成立时间。</w:t>
      </w:r>
    </w:p>
    <w:p w14:paraId="09465717" w14:textId="77777777" w:rsidR="00654731" w:rsidRPr="00434207" w:rsidRDefault="00654731" w:rsidP="00EE3A94">
      <w:pPr>
        <w:snapToGrid w:val="0"/>
        <w:spacing w:line="360" w:lineRule="exact"/>
        <w:ind w:firstLineChars="200" w:firstLine="420"/>
        <w:rPr>
          <w:rFonts w:ascii="宋体" w:cs="宋体"/>
        </w:rPr>
      </w:pPr>
      <w:r w:rsidRPr="00434207">
        <w:rPr>
          <w:rFonts w:ascii="宋体" w:hAnsi="宋体" w:cs="宋体" w:hint="eastAsia"/>
        </w:rPr>
        <w:t>（</w:t>
      </w:r>
      <w:r w:rsidRPr="00434207">
        <w:rPr>
          <w:rFonts w:ascii="宋体" w:hAnsi="宋体" w:cs="宋体"/>
        </w:rPr>
        <w:t>3</w:t>
      </w:r>
      <w:r w:rsidRPr="00434207">
        <w:rPr>
          <w:rFonts w:ascii="宋体" w:hAnsi="宋体" w:cs="宋体" w:hint="eastAsia"/>
        </w:rPr>
        <w:t>）乡镇、街道、社区（居委会）、村委会，如管辖区域基本未改变，其成立时间按</w:t>
      </w:r>
      <w:proofErr w:type="gramStart"/>
      <w:r w:rsidRPr="00434207">
        <w:rPr>
          <w:rFonts w:ascii="宋体" w:hAnsi="宋体" w:cs="宋体" w:hint="eastAsia"/>
        </w:rPr>
        <w:t>原成立</w:t>
      </w:r>
      <w:proofErr w:type="gramEnd"/>
      <w:r w:rsidRPr="00434207">
        <w:rPr>
          <w:rFonts w:ascii="宋体" w:hAnsi="宋体" w:cs="宋体" w:hint="eastAsia"/>
        </w:rPr>
        <w:t>时间填写；否则，按新成立时间填写。</w:t>
      </w:r>
    </w:p>
    <w:p w14:paraId="6A87D44F" w14:textId="77777777" w:rsidR="00654731" w:rsidRPr="00434207" w:rsidRDefault="00654731" w:rsidP="00EE3A94">
      <w:pPr>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4</w:t>
      </w:r>
      <w:r w:rsidRPr="00434207">
        <w:rPr>
          <w:rFonts w:ascii="宋体" w:hAnsi="宋体" w:cs="宋体" w:hint="eastAsia"/>
        </w:rPr>
        <w:t>）改制企业的成立时间按</w:t>
      </w:r>
      <w:proofErr w:type="gramStart"/>
      <w:r w:rsidRPr="00434207">
        <w:rPr>
          <w:rFonts w:ascii="宋体" w:hAnsi="宋体" w:cs="宋体" w:hint="eastAsia"/>
        </w:rPr>
        <w:t>原成立</w:t>
      </w:r>
      <w:proofErr w:type="gramEnd"/>
      <w:r w:rsidRPr="00434207">
        <w:rPr>
          <w:rFonts w:ascii="宋体" w:hAnsi="宋体" w:cs="宋体" w:hint="eastAsia"/>
        </w:rPr>
        <w:t>时间填写。</w:t>
      </w:r>
    </w:p>
    <w:p w14:paraId="77E8DB6C" w14:textId="77777777" w:rsidR="00654731" w:rsidRPr="00434207" w:rsidRDefault="00654731" w:rsidP="00EE3A94">
      <w:pPr>
        <w:snapToGrid w:val="0"/>
        <w:spacing w:line="360" w:lineRule="exact"/>
        <w:ind w:firstLineChars="200" w:firstLine="420"/>
        <w:rPr>
          <w:rFonts w:ascii="宋体" w:cs="宋体"/>
        </w:rPr>
      </w:pPr>
      <w:r w:rsidRPr="00434207">
        <w:rPr>
          <w:rFonts w:ascii="宋体" w:hAnsi="宋体" w:cs="宋体" w:hint="eastAsia"/>
        </w:rPr>
        <w:t>（</w:t>
      </w:r>
      <w:r w:rsidRPr="00434207">
        <w:rPr>
          <w:rFonts w:ascii="宋体" w:hAnsi="宋体" w:cs="宋体"/>
        </w:rPr>
        <w:t>5</w:t>
      </w:r>
      <w:r w:rsidRPr="00434207">
        <w:rPr>
          <w:rFonts w:ascii="宋体" w:hAnsi="宋体" w:cs="宋体" w:hint="eastAsia"/>
        </w:rPr>
        <w:t>）企业分立、</w:t>
      </w:r>
      <w:proofErr w:type="gramStart"/>
      <w:r w:rsidRPr="00434207">
        <w:rPr>
          <w:rFonts w:ascii="宋体" w:hAnsi="宋体" w:cs="宋体" w:hint="eastAsia"/>
        </w:rPr>
        <w:t>合并分</w:t>
      </w:r>
      <w:proofErr w:type="gramEnd"/>
      <w:r w:rsidRPr="00434207">
        <w:rPr>
          <w:rFonts w:ascii="宋体" w:hAnsi="宋体" w:cs="宋体" w:hint="eastAsia"/>
        </w:rPr>
        <w:t>两种情况：一种是因合并或分立而新设的企业，其成立时间按市场监管部门重新登记后的成立时间填写；另一种是合并或分立后继续存在的企业，填写原企业的成立时</w:t>
      </w:r>
      <w:r w:rsidRPr="00434207">
        <w:rPr>
          <w:rFonts w:ascii="宋体" w:hAnsi="宋体" w:cs="宋体" w:hint="eastAsia"/>
        </w:rPr>
        <w:lastRenderedPageBreak/>
        <w:t>间。</w:t>
      </w:r>
    </w:p>
    <w:p w14:paraId="3B36C0AF" w14:textId="77777777" w:rsidR="00654731" w:rsidRPr="00434207" w:rsidRDefault="00654731" w:rsidP="00EE3A94">
      <w:pPr>
        <w:snapToGrid w:val="0"/>
        <w:spacing w:line="360" w:lineRule="exact"/>
        <w:ind w:firstLineChars="200" w:firstLine="420"/>
        <w:rPr>
          <w:rFonts w:ascii="宋体"/>
        </w:rPr>
      </w:pPr>
      <w:r w:rsidRPr="00434207">
        <w:rPr>
          <w:rFonts w:ascii="宋体" w:cs="宋体" w:hint="eastAsia"/>
        </w:rPr>
        <w:t>★</w:t>
      </w:r>
      <w:r w:rsidRPr="00434207">
        <w:rPr>
          <w:rFonts w:ascii="宋体" w:hAnsi="宋体" w:cs="宋体" w:hint="eastAsia"/>
        </w:rPr>
        <w:t>主要审核要求：</w:t>
      </w:r>
    </w:p>
    <w:p w14:paraId="3E8ADC8E" w14:textId="77777777" w:rsidR="00654731" w:rsidRPr="00434207" w:rsidRDefault="00654731" w:rsidP="00EE3A94">
      <w:pPr>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1</w:t>
      </w:r>
      <w:r w:rsidRPr="00434207">
        <w:rPr>
          <w:rFonts w:ascii="宋体" w:hAnsi="宋体" w:cs="宋体" w:hint="eastAsia"/>
        </w:rPr>
        <w:t>）成立年份不能漏填，须填满</w:t>
      </w:r>
      <w:r w:rsidRPr="00434207">
        <w:rPr>
          <w:rFonts w:ascii="宋体" w:hAnsi="宋体" w:cs="宋体"/>
        </w:rPr>
        <w:t>4</w:t>
      </w:r>
      <w:r w:rsidRPr="00434207">
        <w:rPr>
          <w:rFonts w:ascii="宋体" w:hAnsi="宋体" w:cs="宋体" w:hint="eastAsia"/>
        </w:rPr>
        <w:t>位，不能含有</w:t>
      </w:r>
      <w:r w:rsidRPr="00434207">
        <w:rPr>
          <w:rFonts w:ascii="宋体" w:hAnsi="宋体" w:cs="宋体"/>
        </w:rPr>
        <w:t>0-9</w:t>
      </w:r>
      <w:r w:rsidRPr="00434207">
        <w:rPr>
          <w:rFonts w:ascii="宋体" w:hAnsi="宋体" w:cs="宋体" w:hint="eastAsia"/>
        </w:rPr>
        <w:t>之外的字符；</w:t>
      </w:r>
    </w:p>
    <w:p w14:paraId="703C0B66" w14:textId="77777777" w:rsidR="00654731" w:rsidRPr="00434207" w:rsidRDefault="00654731" w:rsidP="00EE3A94">
      <w:pPr>
        <w:adjustRightInd w:val="0"/>
        <w:snapToGrid w:val="0"/>
        <w:spacing w:line="360" w:lineRule="exact"/>
        <w:ind w:firstLineChars="200" w:firstLine="420"/>
        <w:rPr>
          <w:rFonts w:ascii="宋体"/>
          <w:spacing w:val="4"/>
        </w:rPr>
      </w:pPr>
      <w:r w:rsidRPr="00434207">
        <w:rPr>
          <w:rFonts w:ascii="宋体" w:hAnsi="宋体" w:cs="宋体" w:hint="eastAsia"/>
        </w:rPr>
        <w:t>（</w:t>
      </w:r>
      <w:r w:rsidRPr="00434207">
        <w:rPr>
          <w:rFonts w:ascii="宋体" w:hAnsi="宋体" w:cs="宋体"/>
        </w:rPr>
        <w:t>2</w:t>
      </w:r>
      <w:r w:rsidRPr="00434207">
        <w:rPr>
          <w:rFonts w:ascii="宋体" w:hAnsi="宋体" w:cs="宋体" w:hint="eastAsia"/>
        </w:rPr>
        <w:t>）成立月份不能漏填，填写</w:t>
      </w:r>
      <w:r w:rsidRPr="00434207">
        <w:rPr>
          <w:rFonts w:ascii="宋体" w:hAnsi="宋体" w:cs="宋体"/>
        </w:rPr>
        <w:t>1-12</w:t>
      </w:r>
      <w:r w:rsidRPr="00434207">
        <w:rPr>
          <w:rFonts w:ascii="宋体" w:hAnsi="宋体" w:cs="宋体" w:hint="eastAsia"/>
        </w:rPr>
        <w:t>，或者</w:t>
      </w:r>
      <w:r w:rsidRPr="00434207">
        <w:rPr>
          <w:rFonts w:ascii="宋体" w:hAnsi="宋体" w:cs="宋体"/>
        </w:rPr>
        <w:t>01-12</w:t>
      </w:r>
      <w:r w:rsidRPr="00434207">
        <w:rPr>
          <w:rFonts w:ascii="宋体" w:hAnsi="宋体" w:cs="宋体" w:hint="eastAsia"/>
        </w:rPr>
        <w:t>。</w:t>
      </w:r>
    </w:p>
    <w:p w14:paraId="4A8E43C3"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Ansi="宋体" w:hint="eastAsia"/>
          <w:bCs/>
          <w:szCs w:val="21"/>
        </w:rPr>
        <w:t>联系方式</w:t>
      </w:r>
      <w:r w:rsidRPr="00434207">
        <w:rPr>
          <w:rFonts w:ascii="黑体" w:eastAsia="黑体" w:hAnsi="宋体"/>
          <w:bCs/>
          <w:szCs w:val="21"/>
        </w:rPr>
        <w:t xml:space="preserve">  </w:t>
      </w:r>
      <w:r w:rsidRPr="00434207">
        <w:rPr>
          <w:rFonts w:ascii="宋体" w:hAnsi="宋体" w:hint="eastAsia"/>
          <w:szCs w:val="21"/>
        </w:rPr>
        <w:t>包括移动电话、邮政编码、电子信箱等能够与单位取得联系的信息。</w:t>
      </w:r>
    </w:p>
    <w:p w14:paraId="4ECA657B"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hint="eastAsia"/>
          <w:szCs w:val="21"/>
        </w:rPr>
        <w:t>在填写电话号码时，将号码以左顶齐方式从左向右填写在方框内；号码超过所列空位时，向方框外右面扩充。电话号码可以填写主要负责人的移动电话号码。</w:t>
      </w:r>
    </w:p>
    <w:p w14:paraId="45A41120" w14:textId="77777777" w:rsidR="00654731" w:rsidRPr="00434207" w:rsidRDefault="00654731" w:rsidP="00EE3A94">
      <w:pPr>
        <w:adjustRightInd w:val="0"/>
        <w:snapToGrid w:val="0"/>
        <w:spacing w:line="360" w:lineRule="exact"/>
        <w:ind w:firstLineChars="200" w:firstLine="420"/>
        <w:rPr>
          <w:rFonts w:ascii="仿宋_GB2312" w:eastAsia="仿宋_GB2312" w:hAnsi="宋体"/>
          <w:bCs/>
          <w:szCs w:val="21"/>
        </w:rPr>
      </w:pPr>
      <w:r w:rsidRPr="00434207">
        <w:rPr>
          <w:rFonts w:ascii="黑体" w:eastAsia="黑体" w:hint="eastAsia"/>
          <w:szCs w:val="21"/>
        </w:rPr>
        <w:t>登记注册类型</w:t>
      </w:r>
      <w:r w:rsidRPr="00434207">
        <w:rPr>
          <w:rFonts w:ascii="宋体" w:hAnsi="宋体" w:cs="宋体" w:hint="eastAsia"/>
        </w:rPr>
        <w:t>所有单位均填写本项。</w:t>
      </w:r>
    </w:p>
    <w:p w14:paraId="4231D29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企业法人的登记注册类型，依据在市场监管部门登记注册的类型填写。机关、事业单位和社会团体及其他组织的登记注册类型，依据主要经费来源和管理方式，根据实际情况，比照《关于划分企业登记注册类型的规定》确定。</w:t>
      </w:r>
    </w:p>
    <w:p w14:paraId="0C69B0A6"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市场监管部门对企业（单位）登记注册的类型分为以下几种：</w:t>
      </w:r>
    </w:p>
    <w:p w14:paraId="4DAA7B17"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w:t>
      </w:r>
      <w:r w:rsidRPr="00434207">
        <w:rPr>
          <w:rFonts w:ascii="宋体" w:cs="宋体"/>
        </w:rPr>
        <w:t>.</w:t>
      </w:r>
      <w:r w:rsidRPr="00434207">
        <w:rPr>
          <w:rFonts w:ascii="宋体" w:hAnsi="宋体" w:cs="宋体" w:hint="eastAsia"/>
        </w:rPr>
        <w:t>国有企业：指企业全部资产归国家所有，并按《中华人民共和国企业法人登记管理条例》规定登记注册的非公司制的经济组织。不包括有限责任公司中的国有独资公司。</w:t>
      </w:r>
    </w:p>
    <w:p w14:paraId="2040F055"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2</w:t>
      </w:r>
      <w:r w:rsidRPr="00434207">
        <w:rPr>
          <w:rFonts w:ascii="宋体" w:cs="宋体"/>
        </w:rPr>
        <w:t>.</w:t>
      </w:r>
      <w:r w:rsidRPr="00434207">
        <w:rPr>
          <w:rFonts w:ascii="宋体" w:hAnsi="宋体" w:cs="宋体" w:hint="eastAsia"/>
        </w:rPr>
        <w:t>集体企业：指企业资产归集体所有，并按《中华人民共和国企业法人登记管理条例》规定登记注册的经济组织。</w:t>
      </w:r>
    </w:p>
    <w:p w14:paraId="7650B196"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3</w:t>
      </w:r>
      <w:r w:rsidRPr="00434207">
        <w:rPr>
          <w:rFonts w:ascii="宋体" w:cs="宋体"/>
        </w:rPr>
        <w:t>.</w:t>
      </w:r>
      <w:r w:rsidRPr="00434207">
        <w:rPr>
          <w:rFonts w:ascii="宋体" w:hAnsi="宋体" w:cs="宋体" w:hint="eastAsia"/>
        </w:rPr>
        <w:t>股份合作企业：指以合作制为基础，由企业职工共同出资入股，吸收一定比例的社会资产投资组建，实行自主经营，自负盈亏，共同劳动，民主管理，按劳分配与按</w:t>
      </w:r>
      <w:proofErr w:type="gramStart"/>
      <w:r w:rsidRPr="00434207">
        <w:rPr>
          <w:rFonts w:ascii="宋体" w:hAnsi="宋体" w:cs="宋体" w:hint="eastAsia"/>
        </w:rPr>
        <w:t>股分</w:t>
      </w:r>
      <w:proofErr w:type="gramEnd"/>
      <w:r w:rsidRPr="00434207">
        <w:rPr>
          <w:rFonts w:ascii="宋体" w:hAnsi="宋体" w:cs="宋体" w:hint="eastAsia"/>
        </w:rPr>
        <w:t>红相结合的一种集体经济组织。</w:t>
      </w:r>
    </w:p>
    <w:p w14:paraId="10B9B6F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4</w:t>
      </w:r>
      <w:r w:rsidRPr="00434207">
        <w:rPr>
          <w:rFonts w:ascii="宋体" w:cs="宋体"/>
        </w:rPr>
        <w:t>.</w:t>
      </w:r>
      <w:r w:rsidRPr="00434207">
        <w:rPr>
          <w:rFonts w:ascii="宋体" w:hAnsi="宋体" w:cs="宋体" w:hint="eastAsia"/>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14:paraId="3FADC62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国有联营企业：指所有联营单位均为国有。</w:t>
      </w:r>
    </w:p>
    <w:p w14:paraId="08988404"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集体联营企业：指所有联营单位均为集体。</w:t>
      </w:r>
    </w:p>
    <w:p w14:paraId="5E0D54DC"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国有与集体联营企业：指联营单位既有国有也有集体。</w:t>
      </w:r>
    </w:p>
    <w:p w14:paraId="407D59BB"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其他联营企业：指上述三种联营企业之外的其他联营形式的企业。</w:t>
      </w:r>
    </w:p>
    <w:p w14:paraId="23E844A9"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5</w:t>
      </w:r>
      <w:r w:rsidRPr="00434207">
        <w:rPr>
          <w:rFonts w:ascii="宋体" w:cs="宋体"/>
        </w:rPr>
        <w:t>.</w:t>
      </w:r>
      <w:r w:rsidRPr="00434207">
        <w:rPr>
          <w:rFonts w:ascii="宋体" w:hAnsi="宋体" w:cs="宋体" w:hint="eastAsia"/>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14:paraId="209EC630"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国有独资公司：指国家授权的投资机构或者国家授权的部门单独投资设立的有限责任公司。</w:t>
      </w:r>
    </w:p>
    <w:p w14:paraId="0625DB29"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其他有限责任公司：指国有独资公司以外的其他有限责任公司。</w:t>
      </w:r>
    </w:p>
    <w:p w14:paraId="75555E73"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6</w:t>
      </w:r>
      <w:r w:rsidRPr="00434207">
        <w:rPr>
          <w:rFonts w:ascii="宋体" w:cs="宋体"/>
        </w:rPr>
        <w:t>.</w:t>
      </w:r>
      <w:r w:rsidRPr="00434207">
        <w:rPr>
          <w:rFonts w:ascii="宋体" w:hAnsi="宋体" w:cs="宋体" w:hint="eastAsia"/>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67156892"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7</w:t>
      </w:r>
      <w:r w:rsidRPr="00434207">
        <w:rPr>
          <w:rFonts w:ascii="宋体" w:cs="宋体"/>
        </w:rPr>
        <w:t>.</w:t>
      </w:r>
      <w:r w:rsidRPr="00434207">
        <w:rPr>
          <w:rFonts w:ascii="宋体" w:hAnsi="宋体" w:cs="宋体" w:hint="eastAsia"/>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14:paraId="3B59A08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lastRenderedPageBreak/>
        <w:t>私营独资企业：由一名自然人投资经营，以雇佣劳动为基础，投资者对企业债务承担无限责任的企业。</w:t>
      </w:r>
    </w:p>
    <w:p w14:paraId="78711032"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私营合伙企业：由两个以上自然人按照协议共同投资、共同经营、共负盈亏，以雇佣劳动为基础，对债务承担无限责任的企业。</w:t>
      </w:r>
    </w:p>
    <w:p w14:paraId="2487393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私营有限责任公司：由两个以上自然人投资或由单个自然人控股的有限责任公司。</w:t>
      </w:r>
    </w:p>
    <w:p w14:paraId="72ABA25D" w14:textId="77777777" w:rsidR="00654731" w:rsidRPr="00434207" w:rsidRDefault="00654731" w:rsidP="00EE3A94">
      <w:pPr>
        <w:adjustRightInd w:val="0"/>
        <w:snapToGrid w:val="0"/>
        <w:spacing w:line="360" w:lineRule="exact"/>
        <w:ind w:firstLineChars="200" w:firstLine="420"/>
        <w:rPr>
          <w:rFonts w:ascii="宋体" w:cs="宋体"/>
        </w:rPr>
      </w:pPr>
      <w:r w:rsidRPr="00434207">
        <w:rPr>
          <w:rFonts w:ascii="宋体" w:hAnsi="宋体" w:cs="宋体" w:hint="eastAsia"/>
        </w:rPr>
        <w:t>私营股份有限公司：由五个以上自然人投资，或由单个自然人控股的股份有限公司。</w:t>
      </w:r>
    </w:p>
    <w:p w14:paraId="3D80B562"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个人独资企业：由一个自然人投资，财产为投资人个人所有，投资人以其个人财产对企业债务承担无限责任的经营实体。个人独资企业填表时归入私营独资企业。</w:t>
      </w:r>
    </w:p>
    <w:p w14:paraId="0DBB4426"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8</w:t>
      </w:r>
      <w:r w:rsidRPr="00434207">
        <w:rPr>
          <w:rFonts w:ascii="宋体" w:cs="宋体"/>
        </w:rPr>
        <w:t>.</w:t>
      </w:r>
      <w:r w:rsidRPr="00434207">
        <w:rPr>
          <w:rFonts w:ascii="宋体" w:hAnsi="宋体" w:cs="宋体" w:hint="eastAsia"/>
        </w:rPr>
        <w:t>其他内资企业：指上述第（</w:t>
      </w:r>
      <w:r w:rsidRPr="00434207">
        <w:rPr>
          <w:rFonts w:ascii="宋体" w:hAnsi="宋体" w:cs="宋体"/>
        </w:rPr>
        <w:t>1</w:t>
      </w:r>
      <w:r w:rsidRPr="00434207">
        <w:rPr>
          <w:rFonts w:ascii="宋体" w:hAnsi="宋体" w:cs="宋体" w:hint="eastAsia"/>
        </w:rPr>
        <w:t>）条至第（</w:t>
      </w:r>
      <w:r w:rsidRPr="00434207">
        <w:rPr>
          <w:rFonts w:ascii="宋体" w:hAnsi="宋体" w:cs="宋体"/>
        </w:rPr>
        <w:t>7</w:t>
      </w:r>
      <w:r w:rsidRPr="00434207">
        <w:rPr>
          <w:rFonts w:ascii="宋体" w:hAnsi="宋体" w:cs="宋体" w:hint="eastAsia"/>
        </w:rPr>
        <w:t>）条之外的其他内资经济组织。</w:t>
      </w:r>
    </w:p>
    <w:p w14:paraId="64322D96"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9</w:t>
      </w:r>
      <w:r w:rsidRPr="00434207">
        <w:rPr>
          <w:rFonts w:ascii="宋体" w:cs="宋体"/>
        </w:rPr>
        <w:t>.</w:t>
      </w:r>
      <w:r w:rsidRPr="00434207">
        <w:rPr>
          <w:rFonts w:ascii="宋体" w:hAnsi="宋体" w:cs="宋体" w:hint="eastAsia"/>
        </w:rPr>
        <w:t>与港澳台商合资经营企业：指港澳台地区投资者与内地的企业依照《中华人民共和国中外合资经营企业法》及有关法律的规定，按合同规定的比例投资设立，分享利润和分担风险的企业。</w:t>
      </w:r>
    </w:p>
    <w:p w14:paraId="740BADC7"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w:t>
      </w:r>
      <w:r w:rsidRPr="00434207">
        <w:rPr>
          <w:rFonts w:ascii="宋体" w:cs="宋体"/>
        </w:rPr>
        <w:t>0.</w:t>
      </w:r>
      <w:r w:rsidRPr="00434207">
        <w:rPr>
          <w:rFonts w:ascii="宋体" w:hAnsi="宋体" w:cs="宋体" w:hint="eastAsia"/>
        </w:rPr>
        <w:t>与港澳台商合作经营企业：指港澳台地区投资者与内地企业依照《中华人民共和国中外合作经营企业法》及有关法律的规定，依照合作合同的约定进行投资或提供条件设立，分配利润、分担风险和亏损的企业。</w:t>
      </w:r>
    </w:p>
    <w:p w14:paraId="7F16A6C5"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11.</w:t>
      </w:r>
      <w:r w:rsidRPr="00434207">
        <w:rPr>
          <w:rFonts w:ascii="宋体" w:hAnsi="宋体" w:cs="宋体" w:hint="eastAsia"/>
        </w:rPr>
        <w:t>港澳台商独资经营企业：指依照《中华人民共和国外资企业法》及有关法律的规定，在内地由港澳台地区投资者全额投资设立的企业。</w:t>
      </w:r>
    </w:p>
    <w:p w14:paraId="2308E0F5"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12.</w:t>
      </w:r>
      <w:r w:rsidRPr="00434207">
        <w:rPr>
          <w:rFonts w:ascii="宋体" w:hAnsi="宋体" w:cs="宋体" w:hint="eastAsia"/>
        </w:rPr>
        <w:t>港澳台商投资股份有限公司：指根据国家有关规定，经商务部（原外经贸部）批准设立，并且其中港、澳、台商的股本占公司注册资本的比例达</w:t>
      </w:r>
      <w:r w:rsidRPr="00434207">
        <w:rPr>
          <w:rFonts w:ascii="宋体" w:hAnsi="宋体" w:cs="宋体"/>
        </w:rPr>
        <w:t>25%</w:t>
      </w:r>
      <w:r w:rsidRPr="00434207">
        <w:rPr>
          <w:rFonts w:ascii="宋体" w:hAnsi="宋体" w:cs="宋体" w:hint="eastAsia"/>
        </w:rPr>
        <w:t>以上的股份有限公司。</w:t>
      </w:r>
      <w:proofErr w:type="gramStart"/>
      <w:r w:rsidRPr="00434207">
        <w:rPr>
          <w:rFonts w:ascii="宋体" w:hAnsi="宋体" w:cs="宋体" w:hint="eastAsia"/>
        </w:rPr>
        <w:t>凡其中</w:t>
      </w:r>
      <w:proofErr w:type="gramEnd"/>
      <w:r w:rsidRPr="00434207">
        <w:rPr>
          <w:rFonts w:ascii="宋体" w:hAnsi="宋体" w:cs="宋体" w:hint="eastAsia"/>
        </w:rPr>
        <w:t>港、澳、台商的股本占公司注册资本的比例小于</w:t>
      </w:r>
      <w:r w:rsidRPr="00434207">
        <w:rPr>
          <w:rFonts w:ascii="宋体" w:hAnsi="宋体" w:cs="宋体"/>
        </w:rPr>
        <w:t>25%</w:t>
      </w:r>
      <w:r w:rsidRPr="00434207">
        <w:rPr>
          <w:rFonts w:ascii="宋体" w:hAnsi="宋体" w:cs="宋体" w:hint="eastAsia"/>
        </w:rPr>
        <w:t>的，属于内资中的股份有限公司。</w:t>
      </w:r>
    </w:p>
    <w:p w14:paraId="26AAE78E"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13.</w:t>
      </w:r>
      <w:r w:rsidRPr="00434207">
        <w:rPr>
          <w:rFonts w:ascii="宋体" w:hAnsi="宋体" w:cs="宋体" w:hint="eastAsia"/>
        </w:rPr>
        <w:t>其他港、澳、台商投资企业：指在中国境内参照《外国企业或个人在中国境内设立合伙企业管理办法》和《外商投资合伙企业登记管理规定》，依法设立的港、澳、台商投资合伙企业等。</w:t>
      </w:r>
    </w:p>
    <w:p w14:paraId="0581F02E"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14.</w:t>
      </w:r>
      <w:r w:rsidRPr="00434207">
        <w:rPr>
          <w:rFonts w:ascii="宋体" w:hAnsi="宋体" w:cs="宋体" w:hint="eastAsia"/>
        </w:rPr>
        <w:t>中外合资经营企业：指外国企业或外国人与中国内地企业依照《中华人民共和国中外合资经营企业法》及有关法律的规定，按合同规定的比例投资设立，分享利润和分担风险的企业。</w:t>
      </w:r>
    </w:p>
    <w:p w14:paraId="64E7D406"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15.</w:t>
      </w:r>
      <w:r w:rsidRPr="00434207">
        <w:rPr>
          <w:rFonts w:ascii="宋体" w:hAnsi="宋体" w:cs="宋体" w:hint="eastAsia"/>
        </w:rPr>
        <w:t>中外合作经营企业：指外国企业或外国人与中国内地企业依照《中华人民共和国中外合作经营企业法》及有关法律的规定，依照合作合同的约定进行投资或提供条件设立，分配利润、分担风险和亏损的企业。</w:t>
      </w:r>
    </w:p>
    <w:p w14:paraId="2CBDD6AD"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16.</w:t>
      </w:r>
      <w:r w:rsidRPr="00434207">
        <w:rPr>
          <w:rFonts w:ascii="宋体" w:hAnsi="宋体" w:cs="宋体" w:hint="eastAsia"/>
        </w:rPr>
        <w:t>外资企业：指依照《中华人民共和国外资企业法》及有关法律的规定，在中国内地由外国投资者全额投资设立的企业。</w:t>
      </w:r>
    </w:p>
    <w:p w14:paraId="09E1854A"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17.</w:t>
      </w:r>
      <w:r w:rsidRPr="00434207">
        <w:rPr>
          <w:rFonts w:ascii="宋体" w:hAnsi="宋体" w:cs="宋体" w:hint="eastAsia"/>
        </w:rPr>
        <w:t>外商投资股份有限公司：指根据国家有关规定，经商务部（原外经贸部）批准设立，并且其中外资的股本占公司注册资本的比例达</w:t>
      </w:r>
      <w:r w:rsidRPr="00434207">
        <w:rPr>
          <w:rFonts w:ascii="宋体" w:hAnsi="宋体" w:cs="宋体"/>
        </w:rPr>
        <w:t>25%</w:t>
      </w:r>
      <w:r w:rsidRPr="00434207">
        <w:rPr>
          <w:rFonts w:ascii="宋体" w:hAnsi="宋体" w:cs="宋体" w:hint="eastAsia"/>
        </w:rPr>
        <w:t>以上的股份有限公司。</w:t>
      </w:r>
      <w:proofErr w:type="gramStart"/>
      <w:r w:rsidRPr="00434207">
        <w:rPr>
          <w:rFonts w:ascii="宋体" w:hAnsi="宋体" w:cs="宋体" w:hint="eastAsia"/>
        </w:rPr>
        <w:t>凡其中</w:t>
      </w:r>
      <w:proofErr w:type="gramEnd"/>
      <w:r w:rsidRPr="00434207">
        <w:rPr>
          <w:rFonts w:ascii="宋体" w:hAnsi="宋体" w:cs="宋体" w:hint="eastAsia"/>
        </w:rPr>
        <w:t>外资股本占公司注册资本的比例小于</w:t>
      </w:r>
      <w:r w:rsidRPr="00434207">
        <w:rPr>
          <w:rFonts w:ascii="宋体" w:hAnsi="宋体" w:cs="宋体"/>
        </w:rPr>
        <w:t>25%</w:t>
      </w:r>
      <w:r w:rsidRPr="00434207">
        <w:rPr>
          <w:rFonts w:ascii="宋体" w:hAnsi="宋体" w:cs="宋体" w:hint="eastAsia"/>
        </w:rPr>
        <w:t>的，属于内资中的股份有限公司。</w:t>
      </w:r>
    </w:p>
    <w:p w14:paraId="2BC32494"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rPr>
        <w:t>18.</w:t>
      </w:r>
      <w:r w:rsidRPr="00434207">
        <w:rPr>
          <w:rFonts w:ascii="宋体" w:hAnsi="宋体" w:cs="宋体" w:hint="eastAsia"/>
        </w:rPr>
        <w:t>其他外商投资企业：指在中国境内依照《外国企业或个人在中国境内设立合伙企业管理办法》和《外商投资合伙企业登记管理规定》，依法设立的外商投资合伙企业等。</w:t>
      </w:r>
    </w:p>
    <w:p w14:paraId="785EFA2F"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在具体填报时应注意：</w:t>
      </w:r>
    </w:p>
    <w:p w14:paraId="6EB0D4A8"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1</w:t>
      </w:r>
      <w:r w:rsidRPr="00434207">
        <w:rPr>
          <w:rFonts w:ascii="宋体" w:hAnsi="宋体" w:cs="宋体" w:hint="eastAsia"/>
        </w:rPr>
        <w:t>）各级机关（国家权力机关、国家行政机关、国家司法机关、政党机关、政协组织），各级直属事业单位、各级机关所属事业单位，机构编制部门管理的群众团体，应选填“</w:t>
      </w:r>
      <w:r w:rsidRPr="00434207">
        <w:rPr>
          <w:rFonts w:ascii="宋体" w:hAnsi="宋体" w:cs="宋体"/>
        </w:rPr>
        <w:t>110</w:t>
      </w:r>
      <w:r w:rsidRPr="00434207">
        <w:rPr>
          <w:rFonts w:ascii="宋体" w:hAnsi="宋体" w:cs="宋体" w:hint="eastAsia"/>
        </w:rPr>
        <w:t>国有”。</w:t>
      </w:r>
    </w:p>
    <w:p w14:paraId="10DB2D57"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2</w:t>
      </w:r>
      <w:r w:rsidRPr="00434207">
        <w:rPr>
          <w:rFonts w:ascii="宋体" w:hAnsi="宋体" w:cs="宋体" w:hint="eastAsia"/>
        </w:rPr>
        <w:t>）各种社团组织、民办非企业单位和基金会，</w:t>
      </w:r>
      <w:proofErr w:type="gramStart"/>
      <w:r w:rsidRPr="00434207">
        <w:rPr>
          <w:rFonts w:ascii="宋体" w:hAnsi="宋体" w:cs="宋体" w:hint="eastAsia"/>
        </w:rPr>
        <w:t>若经费</w:t>
      </w:r>
      <w:proofErr w:type="gramEnd"/>
      <w:r w:rsidRPr="00434207">
        <w:rPr>
          <w:rFonts w:ascii="宋体" w:hAnsi="宋体" w:cs="宋体" w:hint="eastAsia"/>
        </w:rPr>
        <w:t>来源清楚，则比照《企业登记注册类</w:t>
      </w:r>
      <w:r w:rsidRPr="00434207">
        <w:rPr>
          <w:rFonts w:ascii="宋体" w:hAnsi="宋体" w:cs="宋体" w:hint="eastAsia"/>
        </w:rPr>
        <w:lastRenderedPageBreak/>
        <w:t>型与代码》确定；</w:t>
      </w:r>
      <w:proofErr w:type="gramStart"/>
      <w:r w:rsidRPr="00434207">
        <w:rPr>
          <w:rFonts w:ascii="宋体" w:hAnsi="宋体" w:cs="宋体" w:hint="eastAsia"/>
        </w:rPr>
        <w:t>若经费</w:t>
      </w:r>
      <w:proofErr w:type="gramEnd"/>
      <w:r w:rsidRPr="00434207">
        <w:rPr>
          <w:rFonts w:ascii="宋体" w:hAnsi="宋体" w:cs="宋体" w:hint="eastAsia"/>
        </w:rPr>
        <w:t>来源不清楚的，应选填“</w:t>
      </w:r>
      <w:r w:rsidRPr="00434207">
        <w:rPr>
          <w:rFonts w:ascii="宋体" w:hAnsi="宋体" w:cs="宋体"/>
        </w:rPr>
        <w:t xml:space="preserve">190 </w:t>
      </w:r>
      <w:r w:rsidRPr="00434207">
        <w:rPr>
          <w:rFonts w:ascii="宋体" w:hAnsi="宋体" w:cs="宋体" w:hint="eastAsia"/>
        </w:rPr>
        <w:t>其他”。</w:t>
      </w:r>
    </w:p>
    <w:p w14:paraId="43672345" w14:textId="77777777" w:rsidR="00654731" w:rsidRPr="00434207" w:rsidRDefault="00654731" w:rsidP="00EE3A94">
      <w:pPr>
        <w:adjustRightInd w:val="0"/>
        <w:snapToGrid w:val="0"/>
        <w:spacing w:line="360" w:lineRule="exact"/>
        <w:ind w:firstLineChars="200" w:firstLine="420"/>
        <w:rPr>
          <w:rFonts w:ascii="宋体" w:cs="宋体"/>
        </w:rPr>
      </w:pPr>
      <w:r w:rsidRPr="00434207">
        <w:rPr>
          <w:rFonts w:ascii="宋体" w:hAnsi="宋体" w:cs="宋体" w:hint="eastAsia"/>
        </w:rPr>
        <w:t>（</w:t>
      </w:r>
      <w:r w:rsidRPr="00434207">
        <w:rPr>
          <w:rFonts w:ascii="宋体" w:hAnsi="宋体" w:cs="宋体"/>
        </w:rPr>
        <w:t>3</w:t>
      </w:r>
      <w:r w:rsidRPr="00434207">
        <w:rPr>
          <w:rFonts w:ascii="宋体" w:hAnsi="宋体" w:cs="宋体" w:hint="eastAsia"/>
        </w:rPr>
        <w:t>）社区（居委会）、村委会、农民专业合作社的登记注册类型应选填“</w:t>
      </w:r>
      <w:r w:rsidRPr="00434207">
        <w:rPr>
          <w:rFonts w:ascii="宋体" w:hAnsi="宋体" w:cs="宋体"/>
        </w:rPr>
        <w:t xml:space="preserve">190 </w:t>
      </w:r>
      <w:r w:rsidRPr="00434207">
        <w:rPr>
          <w:rFonts w:ascii="宋体" w:hAnsi="宋体" w:cs="宋体" w:hint="eastAsia"/>
        </w:rPr>
        <w:t>其他”。</w:t>
      </w:r>
    </w:p>
    <w:p w14:paraId="66C0DE8A"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4</w:t>
      </w:r>
      <w:r w:rsidRPr="00434207">
        <w:rPr>
          <w:rFonts w:ascii="宋体" w:hAnsi="宋体" w:cs="宋体" w:hint="eastAsia"/>
        </w:rPr>
        <w:t>）农村集体经济组织的登记注册类型选填</w:t>
      </w:r>
      <w:r w:rsidRPr="00434207">
        <w:rPr>
          <w:rFonts w:ascii="宋体" w:cs="宋体" w:hint="eastAsia"/>
        </w:rPr>
        <w:t>“</w:t>
      </w:r>
      <w:r w:rsidRPr="00434207">
        <w:rPr>
          <w:rFonts w:ascii="宋体" w:hAnsi="宋体" w:cs="宋体"/>
        </w:rPr>
        <w:t>120</w:t>
      </w:r>
      <w:r w:rsidRPr="00434207">
        <w:rPr>
          <w:rFonts w:ascii="宋体" w:hAnsi="宋体" w:cs="宋体" w:hint="eastAsia"/>
        </w:rPr>
        <w:t>集体</w:t>
      </w:r>
      <w:r w:rsidRPr="00434207">
        <w:rPr>
          <w:rFonts w:ascii="宋体" w:cs="宋体" w:hint="eastAsia"/>
        </w:rPr>
        <w:t>”</w:t>
      </w:r>
      <w:r w:rsidRPr="00434207">
        <w:rPr>
          <w:rFonts w:ascii="宋体" w:hAnsi="宋体" w:cs="宋体" w:hint="eastAsia"/>
        </w:rPr>
        <w:t>。</w:t>
      </w:r>
    </w:p>
    <w:p w14:paraId="1026311F" w14:textId="77777777" w:rsidR="00654731" w:rsidRPr="00434207" w:rsidRDefault="00654731" w:rsidP="00EE3A94">
      <w:pPr>
        <w:adjustRightInd w:val="0"/>
        <w:snapToGrid w:val="0"/>
        <w:spacing w:line="360" w:lineRule="exact"/>
        <w:ind w:firstLineChars="200" w:firstLine="420"/>
        <w:rPr>
          <w:rFonts w:ascii="宋体"/>
        </w:rPr>
      </w:pPr>
      <w:r w:rsidRPr="00434207">
        <w:rPr>
          <w:rFonts w:ascii="宋体" w:hAnsi="宋体" w:cs="宋体" w:hint="eastAsia"/>
        </w:rPr>
        <w:t>（</w:t>
      </w:r>
      <w:r w:rsidRPr="00434207">
        <w:rPr>
          <w:rFonts w:ascii="宋体" w:hAnsi="宋体" w:cs="宋体"/>
        </w:rPr>
        <w:t>5</w:t>
      </w:r>
      <w:r w:rsidRPr="00434207">
        <w:rPr>
          <w:rFonts w:ascii="宋体" w:hAnsi="宋体" w:cs="宋体" w:hint="eastAsia"/>
        </w:rPr>
        <w:t>）如单位登记注册类型改变，但未重新办理变更登记，应按原登记注册类型填写。</w:t>
      </w:r>
    </w:p>
    <w:p w14:paraId="243735B3"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int="eastAsia"/>
          <w:szCs w:val="21"/>
        </w:rPr>
        <w:t>企业控股情况</w:t>
      </w:r>
      <w:r w:rsidRPr="00434207">
        <w:rPr>
          <w:rFonts w:ascii="黑体" w:eastAsia="黑体"/>
          <w:szCs w:val="21"/>
        </w:rPr>
        <w:t xml:space="preserve">  </w:t>
      </w:r>
      <w:r w:rsidRPr="00434207">
        <w:rPr>
          <w:rFonts w:ascii="宋体" w:hAnsi="宋体" w:hint="eastAsia"/>
          <w:szCs w:val="21"/>
        </w:rPr>
        <w:t>根据企业实收资本中某种经济成分的出资人的实际投资情况，或出资人对企业资产的实际控制、支配程度进行分类。具体分为国有控股、集体控股、私人控股、港澳台商控股、外商控股和其他六类。本项限企业法人填写。</w:t>
      </w:r>
    </w:p>
    <w:p w14:paraId="7513D9C8"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1.</w:t>
      </w:r>
      <w:r w:rsidRPr="00434207">
        <w:rPr>
          <w:rFonts w:ascii="宋体" w:hAnsi="宋体" w:hint="eastAsia"/>
          <w:szCs w:val="21"/>
        </w:rPr>
        <w:t>国有控股：包括：（</w:t>
      </w:r>
      <w:r w:rsidRPr="00434207">
        <w:rPr>
          <w:rFonts w:ascii="宋体" w:hAnsi="宋体"/>
          <w:szCs w:val="21"/>
        </w:rPr>
        <w:t>1</w:t>
      </w:r>
      <w:r w:rsidRPr="00434207">
        <w:rPr>
          <w:rFonts w:ascii="宋体" w:hAnsi="宋体" w:hint="eastAsia"/>
          <w:szCs w:val="21"/>
        </w:rPr>
        <w:t>）在企业的全部实收资本中，国有经济成分的出资人拥有的实收资本（股本）所占企业全部实收资本（股本）的比例大于</w:t>
      </w:r>
      <w:r w:rsidRPr="00434207">
        <w:rPr>
          <w:rFonts w:ascii="宋体" w:hAnsi="宋体"/>
          <w:szCs w:val="21"/>
        </w:rPr>
        <w:t>50%</w:t>
      </w:r>
      <w:r w:rsidRPr="00434207">
        <w:rPr>
          <w:rFonts w:ascii="宋体" w:hAnsi="宋体" w:hint="eastAsia"/>
          <w:szCs w:val="21"/>
        </w:rPr>
        <w:t>的国有绝对控股。（</w:t>
      </w:r>
      <w:r w:rsidRPr="00434207">
        <w:rPr>
          <w:rFonts w:ascii="宋体" w:hAnsi="宋体"/>
          <w:szCs w:val="21"/>
        </w:rPr>
        <w:t>2</w:t>
      </w:r>
      <w:r w:rsidRPr="00434207">
        <w:rPr>
          <w:rFonts w:ascii="宋体" w:hAnsi="宋体" w:hint="eastAsia"/>
          <w:szCs w:val="21"/>
        </w:rPr>
        <w:t>）在企业的全部实收资本中，国有经济成分的出资人拥有的实收资本（股本）所占比例虽未大于</w:t>
      </w:r>
      <w:r w:rsidRPr="00434207">
        <w:rPr>
          <w:rFonts w:ascii="宋体" w:hAnsi="宋体"/>
          <w:szCs w:val="21"/>
        </w:rPr>
        <w:t>50%</w:t>
      </w:r>
      <w:r w:rsidRPr="00434207">
        <w:rPr>
          <w:rFonts w:ascii="宋体" w:hAnsi="宋体" w:hint="eastAsia"/>
          <w:szCs w:val="21"/>
        </w:rPr>
        <w:t>，但相对大于其他任何一方经济成分的出资人所占比例的国有相对控股；或者虽不大于其他经济成分，但根据协议规定拥有企业实际控制权的国有协议控股。（</w:t>
      </w:r>
      <w:r w:rsidRPr="00434207">
        <w:rPr>
          <w:rFonts w:ascii="宋体" w:hAnsi="宋体"/>
          <w:szCs w:val="21"/>
        </w:rPr>
        <w:t>3</w:t>
      </w:r>
      <w:r w:rsidRPr="00434207">
        <w:rPr>
          <w:rFonts w:ascii="宋体" w:hAnsi="宋体" w:hint="eastAsia"/>
          <w:szCs w:val="21"/>
        </w:rPr>
        <w:t>）投资双方各占</w:t>
      </w:r>
      <w:r w:rsidRPr="00434207">
        <w:rPr>
          <w:rFonts w:ascii="宋体" w:hAnsi="宋体"/>
          <w:szCs w:val="21"/>
        </w:rPr>
        <w:t>50%</w:t>
      </w:r>
      <w:r w:rsidRPr="00434207">
        <w:rPr>
          <w:rFonts w:ascii="宋体" w:hAnsi="宋体" w:hint="eastAsia"/>
          <w:szCs w:val="21"/>
        </w:rPr>
        <w:t>，且未明确由谁绝对控股的企业，若其中一方为国有经济成分的，一律按国有控股处理。</w:t>
      </w:r>
    </w:p>
    <w:p w14:paraId="1596D1FC"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2.</w:t>
      </w:r>
      <w:r w:rsidRPr="00434207">
        <w:rPr>
          <w:rFonts w:ascii="宋体" w:hAnsi="宋体" w:hint="eastAsia"/>
          <w:szCs w:val="21"/>
        </w:rPr>
        <w:t>集体控股：包括：（</w:t>
      </w:r>
      <w:r w:rsidRPr="00434207">
        <w:rPr>
          <w:rFonts w:ascii="宋体" w:hAnsi="宋体"/>
          <w:szCs w:val="21"/>
        </w:rPr>
        <w:t>1</w:t>
      </w:r>
      <w:r w:rsidRPr="00434207">
        <w:rPr>
          <w:rFonts w:ascii="宋体" w:hAnsi="宋体" w:hint="eastAsia"/>
          <w:szCs w:val="21"/>
        </w:rPr>
        <w:t>）在企业的全部实收资本中，集体经济成分的出资人拥有的实收资本（股本）所占企业全部实收资本（股本）的比例大于</w:t>
      </w:r>
      <w:r w:rsidRPr="00434207">
        <w:rPr>
          <w:rFonts w:ascii="宋体" w:hAnsi="宋体"/>
          <w:szCs w:val="21"/>
        </w:rPr>
        <w:t>50%</w:t>
      </w:r>
      <w:r w:rsidRPr="00434207">
        <w:rPr>
          <w:rFonts w:ascii="宋体" w:hAnsi="宋体" w:hint="eastAsia"/>
          <w:szCs w:val="21"/>
        </w:rPr>
        <w:t>的集体绝对控股。（</w:t>
      </w:r>
      <w:r w:rsidRPr="00434207">
        <w:rPr>
          <w:rFonts w:ascii="宋体" w:hAnsi="宋体"/>
          <w:szCs w:val="21"/>
        </w:rPr>
        <w:t>2</w:t>
      </w:r>
      <w:r w:rsidRPr="00434207">
        <w:rPr>
          <w:rFonts w:ascii="宋体" w:hAnsi="宋体" w:hint="eastAsia"/>
          <w:szCs w:val="21"/>
        </w:rPr>
        <w:t>）在企业的全部实收资本中，集体经济成分的出资人拥有的实收资本（股本）所占比例虽未大于</w:t>
      </w:r>
      <w:r w:rsidRPr="00434207">
        <w:rPr>
          <w:rFonts w:ascii="宋体" w:hAnsi="宋体"/>
          <w:szCs w:val="21"/>
        </w:rPr>
        <w:t>50%</w:t>
      </w:r>
      <w:r w:rsidRPr="00434207">
        <w:rPr>
          <w:rFonts w:ascii="宋体" w:hAnsi="宋体" w:hint="eastAsia"/>
          <w:szCs w:val="21"/>
        </w:rPr>
        <w:t>，但相对大于其他任何一方经济成分的出资人所占比例的集体相对控股；或者虽不大于其他经济成分，但根据协议规定拥有企业实际控制权的集体协议控股。</w:t>
      </w:r>
    </w:p>
    <w:p w14:paraId="56025BA1"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3.</w:t>
      </w:r>
      <w:r w:rsidRPr="00434207">
        <w:rPr>
          <w:rFonts w:ascii="宋体" w:hAnsi="宋体" w:hint="eastAsia"/>
          <w:szCs w:val="21"/>
        </w:rPr>
        <w:t>私人控股：包括：（</w:t>
      </w:r>
      <w:r w:rsidRPr="00434207">
        <w:rPr>
          <w:rFonts w:ascii="宋体" w:hAnsi="宋体"/>
          <w:szCs w:val="21"/>
        </w:rPr>
        <w:t>1</w:t>
      </w:r>
      <w:r w:rsidRPr="00434207">
        <w:rPr>
          <w:rFonts w:ascii="宋体" w:hAnsi="宋体" w:hint="eastAsia"/>
          <w:szCs w:val="21"/>
        </w:rPr>
        <w:t>）在企业的全部实收资本中，私人经济成分的出资人拥有的实收资本（股本）所占企业全部实收资本（股本）的比例大于</w:t>
      </w:r>
      <w:r w:rsidRPr="00434207">
        <w:rPr>
          <w:rFonts w:ascii="宋体" w:hAnsi="宋体"/>
          <w:szCs w:val="21"/>
        </w:rPr>
        <w:t>50%</w:t>
      </w:r>
      <w:r w:rsidRPr="00434207">
        <w:rPr>
          <w:rFonts w:ascii="宋体" w:hAnsi="宋体" w:hint="eastAsia"/>
          <w:szCs w:val="21"/>
        </w:rPr>
        <w:t>的私人绝对控股。（</w:t>
      </w:r>
      <w:r w:rsidRPr="00434207">
        <w:rPr>
          <w:rFonts w:ascii="宋体" w:hAnsi="宋体"/>
          <w:szCs w:val="21"/>
        </w:rPr>
        <w:t>2</w:t>
      </w:r>
      <w:r w:rsidRPr="00434207">
        <w:rPr>
          <w:rFonts w:ascii="宋体" w:hAnsi="宋体" w:hint="eastAsia"/>
          <w:szCs w:val="21"/>
        </w:rPr>
        <w:t>）在企业的全部实收资本中，私人经济成分的出资人拥有的实收资本（股本）所占比例虽未大于</w:t>
      </w:r>
      <w:r w:rsidRPr="00434207">
        <w:rPr>
          <w:rFonts w:ascii="宋体" w:hAnsi="宋体"/>
          <w:szCs w:val="21"/>
        </w:rPr>
        <w:t>50%</w:t>
      </w:r>
      <w:r w:rsidRPr="00434207">
        <w:rPr>
          <w:rFonts w:ascii="宋体" w:hAnsi="宋体" w:hint="eastAsia"/>
          <w:szCs w:val="21"/>
        </w:rPr>
        <w:t>，但相对大于其他任何一方经济成分的出资人所占比例的私人相对控股；或者虽不大于其他经济成分，但根据协议规定拥有企业实际控制权的私人协议控股。</w:t>
      </w:r>
    </w:p>
    <w:p w14:paraId="33821A56"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4.</w:t>
      </w:r>
      <w:r w:rsidRPr="00434207">
        <w:rPr>
          <w:rFonts w:ascii="宋体" w:hAnsi="宋体" w:hint="eastAsia"/>
          <w:szCs w:val="21"/>
        </w:rPr>
        <w:t>港澳台商控股：包括：（</w:t>
      </w:r>
      <w:r w:rsidRPr="00434207">
        <w:rPr>
          <w:rFonts w:ascii="宋体" w:hAnsi="宋体"/>
          <w:szCs w:val="21"/>
        </w:rPr>
        <w:t>1</w:t>
      </w:r>
      <w:r w:rsidRPr="00434207">
        <w:rPr>
          <w:rFonts w:ascii="宋体" w:hAnsi="宋体" w:hint="eastAsia"/>
          <w:szCs w:val="21"/>
        </w:rPr>
        <w:t>）在企业的全部实收资本中，港澳台商经济成分的出资人拥有的实收资本（股本）所占企业全部实收资本（股本）的比例大于</w:t>
      </w:r>
      <w:r w:rsidRPr="00434207">
        <w:rPr>
          <w:rFonts w:ascii="宋体" w:hAnsi="宋体"/>
          <w:szCs w:val="21"/>
        </w:rPr>
        <w:t>50%</w:t>
      </w:r>
      <w:r w:rsidRPr="00434207">
        <w:rPr>
          <w:rFonts w:ascii="宋体" w:hAnsi="宋体" w:hint="eastAsia"/>
          <w:szCs w:val="21"/>
        </w:rPr>
        <w:t>的港澳台商绝对控股。（</w:t>
      </w:r>
      <w:r w:rsidRPr="00434207">
        <w:rPr>
          <w:rFonts w:ascii="宋体" w:hAnsi="宋体"/>
          <w:szCs w:val="21"/>
        </w:rPr>
        <w:t>2</w:t>
      </w:r>
      <w:r w:rsidRPr="00434207">
        <w:rPr>
          <w:rFonts w:ascii="宋体" w:hAnsi="宋体" w:hint="eastAsia"/>
          <w:szCs w:val="21"/>
        </w:rPr>
        <w:t>）在企业的全部实收资本中，港澳台商经济成分的出资人拥有的实收资本（股本）所占比例虽未大于</w:t>
      </w:r>
      <w:r w:rsidRPr="00434207">
        <w:rPr>
          <w:rFonts w:ascii="宋体" w:hAnsi="宋体"/>
          <w:szCs w:val="21"/>
        </w:rPr>
        <w:t>50%</w:t>
      </w:r>
      <w:r w:rsidRPr="00434207">
        <w:rPr>
          <w:rFonts w:ascii="宋体" w:hAnsi="宋体" w:hint="eastAsia"/>
          <w:szCs w:val="21"/>
        </w:rPr>
        <w:t>，但相对大于其他任何一方经济成分的出资人所占比例的港澳台商相对控股；或者虽不大于其他经济成分，但根据协议规定拥有企业实际控制权的港澳台商协议控股。</w:t>
      </w:r>
    </w:p>
    <w:p w14:paraId="21392FD5"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5.</w:t>
      </w:r>
      <w:r w:rsidRPr="00434207">
        <w:rPr>
          <w:rFonts w:ascii="宋体" w:hAnsi="宋体" w:hint="eastAsia"/>
          <w:szCs w:val="21"/>
        </w:rPr>
        <w:t>外商控股：包括：（</w:t>
      </w:r>
      <w:r w:rsidRPr="00434207">
        <w:rPr>
          <w:rFonts w:ascii="宋体" w:hAnsi="宋体"/>
          <w:szCs w:val="21"/>
        </w:rPr>
        <w:t>1</w:t>
      </w:r>
      <w:r w:rsidRPr="00434207">
        <w:rPr>
          <w:rFonts w:ascii="宋体" w:hAnsi="宋体" w:hint="eastAsia"/>
          <w:szCs w:val="21"/>
        </w:rPr>
        <w:t>）在企业的全部实收资本中，外商经济成分的出资人拥有的实收资本（股本）所占企业全部实收资本（股本）的比例大于</w:t>
      </w:r>
      <w:r w:rsidRPr="00434207">
        <w:rPr>
          <w:rFonts w:ascii="宋体" w:hAnsi="宋体"/>
          <w:szCs w:val="21"/>
        </w:rPr>
        <w:t>50%</w:t>
      </w:r>
      <w:r w:rsidRPr="00434207">
        <w:rPr>
          <w:rFonts w:ascii="宋体" w:hAnsi="宋体" w:hint="eastAsia"/>
          <w:szCs w:val="21"/>
        </w:rPr>
        <w:t>的外商绝对控股。（</w:t>
      </w:r>
      <w:r w:rsidRPr="00434207">
        <w:rPr>
          <w:rFonts w:ascii="宋体" w:hAnsi="宋体"/>
          <w:szCs w:val="21"/>
        </w:rPr>
        <w:t>2</w:t>
      </w:r>
      <w:r w:rsidRPr="00434207">
        <w:rPr>
          <w:rFonts w:ascii="宋体" w:hAnsi="宋体" w:hint="eastAsia"/>
          <w:szCs w:val="21"/>
        </w:rPr>
        <w:t>）在企业的全部实收资本中，外商经济成分的出资人拥有的实收资本（股本）所占比例虽未大于</w:t>
      </w:r>
      <w:r w:rsidRPr="00434207">
        <w:rPr>
          <w:rFonts w:ascii="宋体" w:hAnsi="宋体"/>
          <w:szCs w:val="21"/>
        </w:rPr>
        <w:t>50%</w:t>
      </w:r>
      <w:r w:rsidRPr="00434207">
        <w:rPr>
          <w:rFonts w:ascii="宋体" w:hAnsi="宋体" w:hint="eastAsia"/>
          <w:szCs w:val="21"/>
        </w:rPr>
        <w:t>，但相对大于其他任何一方经济成分的出资人所占比例的外商相对控股；或者虽不大于其他经济成分，但根据协议规定拥有企业实际控制权的外商协议控股。</w:t>
      </w:r>
    </w:p>
    <w:p w14:paraId="29ECC902"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szCs w:val="21"/>
        </w:rPr>
        <w:t>9.</w:t>
      </w:r>
      <w:r w:rsidRPr="00434207">
        <w:rPr>
          <w:rFonts w:ascii="宋体" w:hAnsi="宋体" w:hint="eastAsia"/>
          <w:szCs w:val="21"/>
        </w:rPr>
        <w:t>其他：除上述五类以外的企业控股情况。</w:t>
      </w:r>
    </w:p>
    <w:p w14:paraId="7BE82844" w14:textId="77777777" w:rsidR="00654731" w:rsidRPr="00434207" w:rsidRDefault="00654731" w:rsidP="00174D07">
      <w:pPr>
        <w:adjustRightInd w:val="0"/>
        <w:snapToGrid w:val="0"/>
        <w:spacing w:line="360" w:lineRule="exact"/>
        <w:jc w:val="center"/>
        <w:rPr>
          <w:rFonts w:ascii="黑体" w:eastAsia="黑体" w:hAnsi="黑体"/>
          <w:sz w:val="32"/>
          <w:szCs w:val="32"/>
        </w:rPr>
      </w:pPr>
    </w:p>
    <w:p w14:paraId="145DB10A" w14:textId="77777777" w:rsidR="00654731" w:rsidRPr="00434207" w:rsidRDefault="00654731" w:rsidP="00174D07">
      <w:pPr>
        <w:adjustRightInd w:val="0"/>
        <w:snapToGrid w:val="0"/>
        <w:spacing w:line="360" w:lineRule="exact"/>
        <w:jc w:val="center"/>
        <w:rPr>
          <w:sz w:val="30"/>
          <w:szCs w:val="30"/>
        </w:rPr>
      </w:pPr>
    </w:p>
    <w:p w14:paraId="695D9BAE" w14:textId="77777777" w:rsidR="00654731" w:rsidRPr="00434207" w:rsidRDefault="00654731" w:rsidP="00174D07">
      <w:pPr>
        <w:adjustRightInd w:val="0"/>
        <w:snapToGrid w:val="0"/>
        <w:spacing w:line="360" w:lineRule="exact"/>
        <w:jc w:val="center"/>
        <w:rPr>
          <w:sz w:val="30"/>
          <w:szCs w:val="30"/>
        </w:rPr>
      </w:pPr>
      <w:r w:rsidRPr="00434207">
        <w:rPr>
          <w:rFonts w:hint="eastAsia"/>
          <w:sz w:val="30"/>
          <w:szCs w:val="30"/>
        </w:rPr>
        <w:t>“四下”企业固定资产投资情况</w:t>
      </w:r>
    </w:p>
    <w:p w14:paraId="472A5440" w14:textId="77777777" w:rsidR="00654731" w:rsidRPr="00434207" w:rsidRDefault="00654731" w:rsidP="00D67891">
      <w:pPr>
        <w:adjustRightInd w:val="0"/>
        <w:snapToGrid w:val="0"/>
        <w:spacing w:line="360" w:lineRule="exact"/>
        <w:jc w:val="center"/>
        <w:rPr>
          <w:rFonts w:ascii="黑体" w:eastAsia="黑体" w:hAnsi="黑体"/>
          <w:sz w:val="32"/>
          <w:szCs w:val="32"/>
        </w:rPr>
      </w:pPr>
    </w:p>
    <w:p w14:paraId="3DEF069F" w14:textId="77777777" w:rsidR="00654731" w:rsidRPr="00434207" w:rsidRDefault="00654731" w:rsidP="00EE3A94">
      <w:pPr>
        <w:adjustRightInd w:val="0"/>
        <w:spacing w:line="360" w:lineRule="atLeast"/>
        <w:ind w:firstLineChars="200" w:firstLine="420"/>
        <w:rPr>
          <w:rFonts w:ascii="宋体" w:cs="宋体"/>
          <w:b/>
          <w:bCs/>
          <w:kern w:val="0"/>
          <w:szCs w:val="21"/>
        </w:rPr>
      </w:pPr>
      <w:r w:rsidRPr="00434207">
        <w:rPr>
          <w:rFonts w:ascii="黑体" w:eastAsia="黑体" w:hAnsi="宋体" w:hint="eastAsia"/>
          <w:szCs w:val="28"/>
        </w:rPr>
        <w:t>固定资产投资完成额</w:t>
      </w:r>
      <w:r w:rsidR="00B16FF1" w:rsidRPr="00434207">
        <w:rPr>
          <w:rFonts w:ascii="黑体" w:eastAsia="黑体" w:hAnsi="宋体" w:hint="eastAsia"/>
          <w:szCs w:val="28"/>
        </w:rPr>
        <w:t xml:space="preserve">  </w:t>
      </w:r>
      <w:r w:rsidRPr="00434207">
        <w:rPr>
          <w:rFonts w:ascii="宋体" w:hAnsi="宋体" w:cs="宋体" w:hint="eastAsia"/>
          <w:kern w:val="0"/>
          <w:szCs w:val="21"/>
        </w:rPr>
        <w:t>指以货币形式表现的在一定时期内建造和购置固定资产的工作量以及与此有关的费用的总称。</w:t>
      </w:r>
      <w:r w:rsidRPr="00434207">
        <w:rPr>
          <w:rFonts w:ascii="宋体" w:hAnsi="宋体" w:cs="宋体" w:hint="eastAsia"/>
          <w:b/>
          <w:bCs/>
          <w:kern w:val="0"/>
          <w:szCs w:val="21"/>
        </w:rPr>
        <w:t>固定资产投资统计范围不包括：</w:t>
      </w:r>
    </w:p>
    <w:p w14:paraId="15DDE6C5"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1</w:t>
      </w:r>
      <w:r w:rsidRPr="00434207">
        <w:rPr>
          <w:rFonts w:ascii="宋体" w:hAnsi="宋体" w:cs="宋体" w:hint="eastAsia"/>
          <w:kern w:val="0"/>
          <w:szCs w:val="21"/>
        </w:rPr>
        <w:t>）不属于固定资产的。</w:t>
      </w:r>
    </w:p>
    <w:p w14:paraId="7CEAC158"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①流动资产。无论是否与固定资产投资项目相关，均不能纳入固定投资统计范围。</w:t>
      </w:r>
    </w:p>
    <w:p w14:paraId="55084C7F"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②消耗品，如办公耗材（低值易耗品）等。</w:t>
      </w:r>
    </w:p>
    <w:p w14:paraId="3A6B83F8" w14:textId="77777777" w:rsidR="00654731" w:rsidRPr="00434207" w:rsidRDefault="00654731" w:rsidP="00E71A60">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③投资品，如</w:t>
      </w:r>
      <w:hyperlink r:id="rId12" w:tgtFrame="_blank" w:history="1">
        <w:r w:rsidRPr="00434207">
          <w:rPr>
            <w:rFonts w:ascii="宋体" w:hAnsi="宋体" w:cs="宋体" w:hint="eastAsia"/>
            <w:kern w:val="0"/>
            <w:szCs w:val="21"/>
          </w:rPr>
          <w:t>股票</w:t>
        </w:r>
      </w:hyperlink>
      <w:r w:rsidRPr="00434207">
        <w:rPr>
          <w:rFonts w:ascii="宋体" w:hAnsi="宋体" w:cs="宋体" w:hint="eastAsia"/>
          <w:kern w:val="0"/>
          <w:szCs w:val="21"/>
        </w:rPr>
        <w:t>（或股权）、</w:t>
      </w:r>
      <w:r w:rsidR="00A41F66" w:rsidRPr="00434207">
        <w:fldChar w:fldCharType="begin"/>
      </w:r>
      <w:r w:rsidR="00A41F66" w:rsidRPr="00434207">
        <w:instrText xml:space="preserve"> HYPERLINK "https://b</w:instrText>
      </w:r>
      <w:r w:rsidR="00A41F66" w:rsidRPr="00434207">
        <w:instrText xml:space="preserve">aike.baidu.com/item/%E6%9C%9F%E8%B4%A7" \t "_blank" </w:instrText>
      </w:r>
      <w:r w:rsidR="00A41F66" w:rsidRPr="00434207">
        <w:fldChar w:fldCharType="separate"/>
      </w:r>
      <w:r w:rsidRPr="00434207">
        <w:rPr>
          <w:rFonts w:ascii="宋体" w:hAnsi="宋体" w:cs="宋体" w:hint="eastAsia"/>
          <w:kern w:val="0"/>
          <w:szCs w:val="21"/>
        </w:rPr>
        <w:t>期货</w:t>
      </w:r>
      <w:r w:rsidR="00A41F66" w:rsidRPr="00434207">
        <w:rPr>
          <w:rFonts w:ascii="宋体" w:hAnsi="宋体" w:cs="宋体"/>
          <w:kern w:va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宋体" w:hint="eastAsia"/>
            <w:kern w:val="0"/>
            <w:szCs w:val="21"/>
          </w:rPr>
          <w:t>金融衍生产品</w:t>
        </w:r>
      </w:hyperlink>
      <w:r w:rsidRPr="00434207">
        <w:rPr>
          <w:rFonts w:ascii="宋体" w:hAnsi="宋体" w:cs="宋体" w:hint="eastAsia"/>
          <w:kern w:val="0"/>
          <w:szCs w:val="21"/>
        </w:rPr>
        <w:t>、古玩字画、文艺作品等。</w:t>
      </w:r>
    </w:p>
    <w:p w14:paraId="49B2A725"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④消耗性生物资产，如农作物、花卉、存栏待售的牲畜（非种畜、役畜）等。</w:t>
      </w:r>
    </w:p>
    <w:p w14:paraId="65C31F6A"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⑤发放给农户的货币补贴，如美丽乡村、新农村建设等项目中的补贴。</w:t>
      </w:r>
    </w:p>
    <w:p w14:paraId="099911B5"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⑥投资统计制度规定的其他不应纳入投资统计范围的内容。</w:t>
      </w:r>
    </w:p>
    <w:p w14:paraId="50490B52"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2</w:t>
      </w:r>
      <w:r w:rsidRPr="00434207">
        <w:rPr>
          <w:rFonts w:ascii="宋体" w:hAnsi="宋体" w:cs="宋体" w:hint="eastAsia"/>
          <w:kern w:val="0"/>
          <w:szCs w:val="21"/>
        </w:rPr>
        <w:t>）相关支出在会计上作为成本费用处理的建设活动。</w:t>
      </w:r>
    </w:p>
    <w:p w14:paraId="1D4415F8"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一般包括大修理、养护、维护性质的工程，如设备维修、建筑物翻修和加固、单纯装饰装修、农田水利工程（堤防、水库）维修、铁路大修、道路日常养护、景观维护等。这类建设活动未替换原有的固定资产，也没有增加新的固定资产，属于生产范畴，不属于投资活动。</w:t>
      </w:r>
    </w:p>
    <w:p w14:paraId="580B8204" w14:textId="77777777" w:rsidR="00654731" w:rsidRPr="00434207" w:rsidRDefault="00654731" w:rsidP="00EE3A94">
      <w:pPr>
        <w:adjustRightInd w:val="0"/>
        <w:spacing w:line="360" w:lineRule="atLeast"/>
        <w:ind w:firstLineChars="200"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3</w:t>
      </w:r>
      <w:r w:rsidRPr="00434207">
        <w:rPr>
          <w:rFonts w:ascii="宋体" w:hAnsi="宋体" w:cs="宋体" w:hint="eastAsia"/>
          <w:kern w:val="0"/>
          <w:szCs w:val="21"/>
        </w:rPr>
        <w:t>）会造成重复统计的。</w:t>
      </w:r>
    </w:p>
    <w:p w14:paraId="4C87B2C3" w14:textId="77777777" w:rsidR="00654731" w:rsidRPr="00434207" w:rsidRDefault="00654731" w:rsidP="00836D9D">
      <w:pPr>
        <w:adjustRightInd w:val="0"/>
        <w:spacing w:line="360" w:lineRule="atLeast"/>
        <w:ind w:firstLine="422"/>
        <w:rPr>
          <w:rFonts w:ascii="仿宋_GB2312" w:eastAsia="仿宋_GB2312" w:hAnsi="宋体"/>
          <w:sz w:val="32"/>
          <w:szCs w:val="32"/>
        </w:rPr>
      </w:pPr>
      <w:r w:rsidRPr="00434207">
        <w:rPr>
          <w:rFonts w:ascii="宋体" w:hAnsi="宋体" w:cs="宋体" w:hint="eastAsia"/>
          <w:kern w:val="0"/>
          <w:szCs w:val="21"/>
        </w:rPr>
        <w:t>一般包括单纯购置的旧建筑物和旧设备、临时性租赁租入（融资租赁除外）的固定资产、单位购置的商品房（包括主管部门购置商品房转换为保障性住房）、单纯土地平整、土地一级开发、围海造地等。这类建设项目虽然符合固定资产投资属性，但由于其相关支出已经在前期统计或将在后期建设时进行统计，为避免重复统计，制度上规定的上述内容不纳入固定资产投资统计范围。</w:t>
      </w:r>
    </w:p>
    <w:p w14:paraId="0CE1BE7B" w14:textId="77777777" w:rsidR="00654731" w:rsidRPr="00434207" w:rsidRDefault="00654731" w:rsidP="00EE3A94">
      <w:pPr>
        <w:adjustRightInd w:val="0"/>
        <w:spacing w:line="360" w:lineRule="atLeast"/>
        <w:ind w:firstLineChars="200" w:firstLine="422"/>
        <w:rPr>
          <w:rFonts w:ascii="宋体" w:cs="宋体"/>
          <w:kern w:val="0"/>
          <w:szCs w:val="21"/>
        </w:rPr>
      </w:pPr>
      <w:r w:rsidRPr="00434207">
        <w:rPr>
          <w:rFonts w:ascii="宋体" w:hAnsi="宋体" w:cs="宋体" w:hint="eastAsia"/>
          <w:b/>
          <w:bCs/>
          <w:kern w:val="0"/>
          <w:szCs w:val="21"/>
        </w:rPr>
        <w:t>下列内容应纳入固定资产投资统计范围：</w:t>
      </w:r>
    </w:p>
    <w:p w14:paraId="4B552DC7" w14:textId="77777777" w:rsidR="00654731" w:rsidRPr="00434207" w:rsidRDefault="00654731" w:rsidP="00836D9D">
      <w:pPr>
        <w:adjustRightInd w:val="0"/>
        <w:spacing w:line="360" w:lineRule="atLeast"/>
        <w:ind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1</w:t>
      </w:r>
      <w:r w:rsidRPr="00434207">
        <w:rPr>
          <w:rFonts w:ascii="宋体" w:hAnsi="宋体" w:cs="宋体" w:hint="eastAsia"/>
          <w:kern w:val="0"/>
          <w:szCs w:val="21"/>
        </w:rPr>
        <w:t>）对现有固定资产进行投入再建设，改变其使用价值，调查单位在会计上进行资本化处理，且达到投资项目报送起点的项目，可纳入固定资产投资统计范围。如在现有道路基础上进行路面拓宽（如</w:t>
      </w:r>
      <w:r w:rsidRPr="00434207">
        <w:rPr>
          <w:rFonts w:ascii="宋体" w:hAnsi="宋体" w:cs="宋体"/>
          <w:kern w:val="0"/>
          <w:szCs w:val="21"/>
        </w:rPr>
        <w:t>4</w:t>
      </w:r>
      <w:r w:rsidRPr="00434207">
        <w:rPr>
          <w:rFonts w:ascii="宋体" w:hAnsi="宋体" w:cs="宋体" w:hint="eastAsia"/>
          <w:kern w:val="0"/>
          <w:szCs w:val="21"/>
        </w:rPr>
        <w:t>车道扩为</w:t>
      </w:r>
      <w:r w:rsidRPr="00434207">
        <w:rPr>
          <w:rFonts w:ascii="宋体" w:hAnsi="宋体" w:cs="宋体"/>
          <w:kern w:val="0"/>
          <w:szCs w:val="21"/>
        </w:rPr>
        <w:t>6</w:t>
      </w:r>
      <w:r w:rsidRPr="00434207">
        <w:rPr>
          <w:rFonts w:ascii="宋体" w:hAnsi="宋体" w:cs="宋体" w:hint="eastAsia"/>
          <w:kern w:val="0"/>
          <w:szCs w:val="21"/>
        </w:rPr>
        <w:t>车道）或升级（如低等级道路升级为高等级公路）。</w:t>
      </w:r>
    </w:p>
    <w:p w14:paraId="1DCA14DF" w14:textId="77777777" w:rsidR="00654731" w:rsidRPr="00434207" w:rsidRDefault="00654731" w:rsidP="00836D9D">
      <w:pPr>
        <w:adjustRightInd w:val="0"/>
        <w:spacing w:line="360" w:lineRule="atLeast"/>
        <w:ind w:firstLine="422"/>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2</w:t>
      </w:r>
      <w:r w:rsidRPr="00434207">
        <w:rPr>
          <w:rFonts w:ascii="宋体" w:hAnsi="宋体" w:cs="宋体" w:hint="eastAsia"/>
          <w:kern w:val="0"/>
          <w:szCs w:val="21"/>
        </w:rPr>
        <w:t>）生产性生物资产，如种畜、役畜和各种经济林木；公益性生物资产，如防风固沙林、水土保持林和水源涵养林；新建城市绿化或道路绿化项目中购置的苗木等，可纳入固定资产投资统计，填入其他费用或其他资产。</w:t>
      </w:r>
    </w:p>
    <w:p w14:paraId="6C8F5FDD" w14:textId="77777777" w:rsidR="00654731" w:rsidRPr="00434207" w:rsidRDefault="00654731" w:rsidP="00EE3A94">
      <w:pPr>
        <w:spacing w:line="360" w:lineRule="atLeast"/>
        <w:ind w:firstLineChars="250" w:firstLine="525"/>
        <w:jc w:val="center"/>
        <w:rPr>
          <w:rFonts w:ascii="宋体" w:cs="宋体"/>
          <w:kern w:val="0"/>
          <w:szCs w:val="21"/>
        </w:rPr>
      </w:pPr>
    </w:p>
    <w:p w14:paraId="535D8B9C" w14:textId="77777777" w:rsidR="00654731" w:rsidRPr="00434207" w:rsidRDefault="00654731" w:rsidP="00EE3A94">
      <w:pPr>
        <w:spacing w:line="360" w:lineRule="atLeast"/>
        <w:ind w:firstLineChars="250" w:firstLine="525"/>
        <w:jc w:val="center"/>
        <w:rPr>
          <w:rFonts w:ascii="宋体" w:cs="宋体"/>
          <w:kern w:val="0"/>
          <w:szCs w:val="21"/>
        </w:rPr>
      </w:pPr>
    </w:p>
    <w:p w14:paraId="46C1AFEC" w14:textId="77777777" w:rsidR="00654731" w:rsidRPr="00434207" w:rsidRDefault="00654731" w:rsidP="00EE3A94">
      <w:pPr>
        <w:spacing w:line="360" w:lineRule="atLeast"/>
        <w:ind w:firstLineChars="250" w:firstLine="525"/>
        <w:jc w:val="center"/>
        <w:rPr>
          <w:rFonts w:ascii="宋体" w:cs="宋体"/>
          <w:kern w:val="0"/>
          <w:szCs w:val="21"/>
        </w:rPr>
      </w:pPr>
    </w:p>
    <w:p w14:paraId="0F86B8D2" w14:textId="77777777" w:rsidR="00654731" w:rsidRPr="00434207" w:rsidRDefault="00654731" w:rsidP="00EE3A94">
      <w:pPr>
        <w:spacing w:line="360" w:lineRule="atLeast"/>
        <w:ind w:firstLineChars="250" w:firstLine="525"/>
        <w:jc w:val="center"/>
        <w:rPr>
          <w:rFonts w:ascii="宋体" w:cs="宋体"/>
          <w:kern w:val="0"/>
          <w:szCs w:val="21"/>
        </w:rPr>
      </w:pPr>
    </w:p>
    <w:p w14:paraId="3E6CF9BA" w14:textId="77777777" w:rsidR="00654731" w:rsidRPr="00434207" w:rsidRDefault="00654731" w:rsidP="00EE3A94">
      <w:pPr>
        <w:spacing w:line="360" w:lineRule="atLeast"/>
        <w:ind w:firstLineChars="250" w:firstLine="525"/>
        <w:jc w:val="center"/>
        <w:rPr>
          <w:rFonts w:ascii="宋体" w:cs="宋体"/>
          <w:kern w:val="0"/>
          <w:szCs w:val="21"/>
        </w:rPr>
      </w:pPr>
    </w:p>
    <w:p w14:paraId="75B51934" w14:textId="77777777" w:rsidR="00654731" w:rsidRPr="00434207" w:rsidRDefault="00654731" w:rsidP="00EE3A94">
      <w:pPr>
        <w:spacing w:line="360" w:lineRule="atLeast"/>
        <w:ind w:firstLineChars="250" w:firstLine="525"/>
        <w:jc w:val="center"/>
        <w:rPr>
          <w:rFonts w:ascii="宋体" w:cs="宋体"/>
          <w:kern w:val="0"/>
          <w:szCs w:val="21"/>
        </w:rPr>
      </w:pPr>
    </w:p>
    <w:p w14:paraId="3F94C86A" w14:textId="77777777" w:rsidR="00654731" w:rsidRPr="00434207" w:rsidRDefault="00654731" w:rsidP="00EE3A94">
      <w:pPr>
        <w:spacing w:line="360" w:lineRule="atLeast"/>
        <w:ind w:firstLineChars="250" w:firstLine="525"/>
        <w:jc w:val="center"/>
        <w:rPr>
          <w:rFonts w:ascii="宋体" w:cs="宋体"/>
          <w:kern w:val="0"/>
          <w:szCs w:val="21"/>
        </w:rPr>
      </w:pPr>
    </w:p>
    <w:p w14:paraId="49D97355" w14:textId="77777777" w:rsidR="00654731" w:rsidRPr="00434207" w:rsidRDefault="00654731" w:rsidP="00EE3A94">
      <w:pPr>
        <w:spacing w:line="360" w:lineRule="atLeast"/>
        <w:ind w:firstLineChars="250" w:firstLine="525"/>
        <w:jc w:val="center"/>
        <w:rPr>
          <w:rFonts w:ascii="宋体" w:cs="宋体"/>
          <w:kern w:val="0"/>
          <w:szCs w:val="21"/>
        </w:rPr>
      </w:pPr>
    </w:p>
    <w:p w14:paraId="362A6224" w14:textId="77777777" w:rsidR="00654731" w:rsidRPr="00434207" w:rsidRDefault="00654731" w:rsidP="00EE3A94">
      <w:pPr>
        <w:spacing w:line="360" w:lineRule="atLeast"/>
        <w:ind w:firstLineChars="250" w:firstLine="525"/>
        <w:jc w:val="center"/>
        <w:rPr>
          <w:rFonts w:ascii="宋体" w:cs="宋体"/>
          <w:kern w:val="0"/>
          <w:szCs w:val="21"/>
        </w:rPr>
      </w:pPr>
    </w:p>
    <w:p w14:paraId="1303C5E3" w14:textId="77777777" w:rsidR="00654731" w:rsidRPr="00434207" w:rsidRDefault="00654731" w:rsidP="00EE3A94">
      <w:pPr>
        <w:spacing w:line="360" w:lineRule="atLeast"/>
        <w:ind w:firstLineChars="250" w:firstLine="525"/>
        <w:jc w:val="center"/>
        <w:rPr>
          <w:rFonts w:ascii="宋体" w:cs="宋体"/>
          <w:kern w:val="0"/>
          <w:szCs w:val="21"/>
        </w:rPr>
      </w:pPr>
    </w:p>
    <w:p w14:paraId="12CB61E5" w14:textId="77777777" w:rsidR="00654731" w:rsidRPr="00434207" w:rsidRDefault="00654731" w:rsidP="00EE3A94">
      <w:pPr>
        <w:spacing w:line="360" w:lineRule="atLeast"/>
        <w:ind w:firstLineChars="250" w:firstLine="525"/>
        <w:jc w:val="center"/>
        <w:rPr>
          <w:rFonts w:ascii="宋体" w:cs="宋体"/>
          <w:kern w:val="0"/>
          <w:szCs w:val="21"/>
        </w:rPr>
      </w:pPr>
      <w:r w:rsidRPr="00434207">
        <w:rPr>
          <w:rFonts w:ascii="宋体" w:hAnsi="宋体" w:cs="宋体" w:hint="eastAsia"/>
          <w:kern w:val="0"/>
          <w:szCs w:val="21"/>
        </w:rPr>
        <w:t>固定资产投资项目</w:t>
      </w:r>
      <w:proofErr w:type="gramStart"/>
      <w:r w:rsidRPr="00434207">
        <w:rPr>
          <w:rFonts w:ascii="宋体" w:hAnsi="宋体" w:cs="宋体" w:hint="eastAsia"/>
          <w:kern w:val="0"/>
          <w:szCs w:val="21"/>
        </w:rPr>
        <w:t>纳统情况</w:t>
      </w:r>
      <w:proofErr w:type="gramEnd"/>
      <w:r w:rsidRPr="00434207">
        <w:rPr>
          <w:rFonts w:ascii="宋体" w:hAnsi="宋体" w:cs="宋体" w:hint="eastAsia"/>
          <w:kern w:val="0"/>
          <w:szCs w:val="21"/>
        </w:rPr>
        <w:t>一览表</w:t>
      </w:r>
    </w:p>
    <w:tbl>
      <w:tblPr>
        <w:tblW w:w="4893" w:type="pct"/>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7337"/>
        <w:gridCol w:w="1641"/>
      </w:tblGrid>
      <w:tr w:rsidR="00434207" w:rsidRPr="00434207" w14:paraId="3A0943D4" w14:textId="77777777">
        <w:trPr>
          <w:trHeight w:val="644"/>
          <w:jc w:val="center"/>
        </w:trPr>
        <w:tc>
          <w:tcPr>
            <w:tcW w:w="4086" w:type="pct"/>
            <w:tcBorders>
              <w:top w:val="single" w:sz="8" w:space="0" w:color="auto"/>
              <w:bottom w:val="single" w:sz="2" w:space="0" w:color="auto"/>
              <w:right w:val="single" w:sz="2" w:space="0" w:color="auto"/>
            </w:tcBorders>
            <w:vAlign w:val="center"/>
          </w:tcPr>
          <w:p w14:paraId="1F774C29" w14:textId="77777777" w:rsidR="00654731" w:rsidRPr="00434207" w:rsidRDefault="00654731" w:rsidP="00EE3A94">
            <w:pPr>
              <w:spacing w:line="240" w:lineRule="atLeast"/>
              <w:ind w:firstLineChars="200" w:firstLine="361"/>
              <w:jc w:val="center"/>
              <w:rPr>
                <w:rFonts w:ascii="宋体" w:cs="宋体"/>
                <w:kern w:val="0"/>
                <w:sz w:val="18"/>
                <w:szCs w:val="18"/>
              </w:rPr>
            </w:pPr>
            <w:r w:rsidRPr="00434207">
              <w:rPr>
                <w:rFonts w:ascii="宋体" w:hAnsi="宋体" w:cs="宋体" w:hint="eastAsia"/>
                <w:b/>
                <w:bCs/>
                <w:kern w:val="0"/>
                <w:sz w:val="18"/>
                <w:szCs w:val="18"/>
              </w:rPr>
              <w:lastRenderedPageBreak/>
              <w:t>常</w:t>
            </w:r>
            <w:r w:rsidRPr="00434207">
              <w:rPr>
                <w:rFonts w:ascii="宋体" w:hAnsi="宋体" w:cs="宋体"/>
                <w:b/>
                <w:bCs/>
                <w:kern w:val="0"/>
                <w:sz w:val="18"/>
                <w:szCs w:val="18"/>
              </w:rPr>
              <w:t xml:space="preserve"> </w:t>
            </w:r>
            <w:r w:rsidRPr="00434207">
              <w:rPr>
                <w:rFonts w:ascii="宋体" w:hAnsi="宋体" w:cs="宋体" w:hint="eastAsia"/>
                <w:b/>
                <w:bCs/>
                <w:kern w:val="0"/>
                <w:sz w:val="18"/>
                <w:szCs w:val="18"/>
              </w:rPr>
              <w:t>见</w:t>
            </w:r>
            <w:r w:rsidRPr="00434207">
              <w:rPr>
                <w:rFonts w:ascii="宋体" w:hAnsi="宋体" w:cs="宋体"/>
                <w:b/>
                <w:bCs/>
                <w:kern w:val="0"/>
                <w:sz w:val="18"/>
                <w:szCs w:val="18"/>
              </w:rPr>
              <w:t xml:space="preserve"> </w:t>
            </w:r>
            <w:r w:rsidRPr="00434207">
              <w:rPr>
                <w:rFonts w:ascii="宋体" w:hAnsi="宋体" w:cs="宋体" w:hint="eastAsia"/>
                <w:b/>
                <w:bCs/>
                <w:kern w:val="0"/>
                <w:sz w:val="18"/>
                <w:szCs w:val="18"/>
              </w:rPr>
              <w:t>类</w:t>
            </w:r>
            <w:r w:rsidRPr="00434207">
              <w:rPr>
                <w:rFonts w:ascii="宋体" w:hAnsi="宋体" w:cs="宋体"/>
                <w:b/>
                <w:bCs/>
                <w:kern w:val="0"/>
                <w:sz w:val="18"/>
                <w:szCs w:val="18"/>
              </w:rPr>
              <w:t xml:space="preserve"> </w:t>
            </w:r>
            <w:r w:rsidRPr="00434207">
              <w:rPr>
                <w:rFonts w:ascii="宋体" w:hAnsi="宋体" w:cs="宋体" w:hint="eastAsia"/>
                <w:b/>
                <w:bCs/>
                <w:kern w:val="0"/>
                <w:sz w:val="18"/>
                <w:szCs w:val="18"/>
              </w:rPr>
              <w:t>别</w:t>
            </w:r>
          </w:p>
        </w:tc>
        <w:tc>
          <w:tcPr>
            <w:tcW w:w="914" w:type="pct"/>
            <w:tcBorders>
              <w:top w:val="single" w:sz="8" w:space="0" w:color="auto"/>
              <w:left w:val="single" w:sz="2" w:space="0" w:color="auto"/>
              <w:bottom w:val="single" w:sz="2" w:space="0" w:color="auto"/>
            </w:tcBorders>
            <w:vAlign w:val="center"/>
          </w:tcPr>
          <w:p w14:paraId="3EB17CB0" w14:textId="77777777" w:rsidR="00654731" w:rsidRPr="00434207" w:rsidRDefault="00654731" w:rsidP="00836D9D">
            <w:pPr>
              <w:spacing w:line="240" w:lineRule="atLeast"/>
              <w:jc w:val="center"/>
              <w:rPr>
                <w:rFonts w:ascii="宋体" w:cs="宋体"/>
                <w:spacing w:val="-20"/>
                <w:kern w:val="0"/>
                <w:sz w:val="18"/>
                <w:szCs w:val="18"/>
              </w:rPr>
            </w:pPr>
            <w:r w:rsidRPr="00434207">
              <w:rPr>
                <w:rFonts w:ascii="宋体" w:hAnsi="宋体" w:cs="宋体" w:hint="eastAsia"/>
                <w:b/>
                <w:bCs/>
                <w:spacing w:val="-20"/>
                <w:kern w:val="0"/>
                <w:sz w:val="18"/>
                <w:szCs w:val="18"/>
              </w:rPr>
              <w:t>是否能纳入固定资产投资统计范围</w:t>
            </w:r>
          </w:p>
        </w:tc>
      </w:tr>
      <w:tr w:rsidR="00434207" w:rsidRPr="00434207" w14:paraId="3823EB37" w14:textId="77777777">
        <w:trPr>
          <w:trHeight w:val="312"/>
          <w:jc w:val="center"/>
        </w:trPr>
        <w:tc>
          <w:tcPr>
            <w:tcW w:w="4086" w:type="pct"/>
            <w:tcBorders>
              <w:top w:val="single" w:sz="2" w:space="0" w:color="auto"/>
              <w:bottom w:val="single" w:sz="2" w:space="0" w:color="auto"/>
              <w:right w:val="single" w:sz="2" w:space="0" w:color="auto"/>
            </w:tcBorders>
          </w:tcPr>
          <w:p w14:paraId="107BF855" w14:textId="77777777" w:rsidR="00654731" w:rsidRPr="00434207" w:rsidRDefault="00654731" w:rsidP="00CE1BF4">
            <w:pPr>
              <w:ind w:firstLineChars="200" w:firstLine="360"/>
              <w:rPr>
                <w:rFonts w:ascii="宋体" w:cs="宋体"/>
                <w:b/>
                <w:bCs/>
                <w:kern w:val="0"/>
                <w:sz w:val="18"/>
                <w:szCs w:val="18"/>
              </w:rPr>
            </w:pPr>
            <w:r w:rsidRPr="00434207">
              <w:rPr>
                <w:rFonts w:ascii="宋体" w:hAnsi="宋体" w:hint="eastAsia"/>
                <w:sz w:val="18"/>
                <w:szCs w:val="18"/>
              </w:rPr>
              <w:t>厂房、仓库、办公室、住宅、商店、学校、医院、俱乐部、食堂、招待所等房屋建设支出</w:t>
            </w:r>
          </w:p>
        </w:tc>
        <w:tc>
          <w:tcPr>
            <w:tcW w:w="914" w:type="pct"/>
            <w:tcBorders>
              <w:top w:val="single" w:sz="2" w:space="0" w:color="auto"/>
              <w:left w:val="single" w:sz="2" w:space="0" w:color="auto"/>
              <w:bottom w:val="single" w:sz="2" w:space="0" w:color="auto"/>
            </w:tcBorders>
          </w:tcPr>
          <w:p w14:paraId="7EF27FF6" w14:textId="77777777" w:rsidR="00654731" w:rsidRPr="00434207" w:rsidRDefault="00654731" w:rsidP="00EE3A94">
            <w:pPr>
              <w:ind w:firstLineChars="200" w:firstLine="360"/>
              <w:jc w:val="center"/>
              <w:rPr>
                <w:rFonts w:ascii="宋体" w:cs="宋体"/>
                <w:b/>
                <w:bCs/>
                <w:kern w:val="0"/>
                <w:sz w:val="18"/>
                <w:szCs w:val="18"/>
              </w:rPr>
            </w:pPr>
            <w:r w:rsidRPr="00434207">
              <w:rPr>
                <w:rFonts w:ascii="宋体" w:cs="宋体" w:hint="eastAsia"/>
                <w:kern w:val="0"/>
                <w:sz w:val="18"/>
                <w:szCs w:val="18"/>
              </w:rPr>
              <w:t>√</w:t>
            </w:r>
          </w:p>
        </w:tc>
      </w:tr>
      <w:tr w:rsidR="00434207" w:rsidRPr="00434207" w14:paraId="1040D873" w14:textId="77777777">
        <w:trPr>
          <w:trHeight w:val="312"/>
          <w:jc w:val="center"/>
        </w:trPr>
        <w:tc>
          <w:tcPr>
            <w:tcW w:w="4086" w:type="pct"/>
            <w:tcBorders>
              <w:top w:val="single" w:sz="2" w:space="0" w:color="auto"/>
              <w:bottom w:val="single" w:sz="2" w:space="0" w:color="auto"/>
              <w:right w:val="single" w:sz="2" w:space="0" w:color="auto"/>
            </w:tcBorders>
          </w:tcPr>
          <w:p w14:paraId="550377B8"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生产、动力、起重、运输、传动和医疗等设备的安装和调试费用</w:t>
            </w:r>
          </w:p>
        </w:tc>
        <w:tc>
          <w:tcPr>
            <w:tcW w:w="914" w:type="pct"/>
            <w:tcBorders>
              <w:top w:val="single" w:sz="2" w:space="0" w:color="auto"/>
              <w:left w:val="single" w:sz="2" w:space="0" w:color="auto"/>
              <w:bottom w:val="single" w:sz="2" w:space="0" w:color="auto"/>
            </w:tcBorders>
          </w:tcPr>
          <w:p w14:paraId="0114A66A"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18138C72" w14:textId="77777777">
        <w:trPr>
          <w:trHeight w:val="312"/>
          <w:jc w:val="center"/>
        </w:trPr>
        <w:tc>
          <w:tcPr>
            <w:tcW w:w="4086" w:type="pct"/>
            <w:tcBorders>
              <w:top w:val="single" w:sz="2" w:space="0" w:color="auto"/>
              <w:bottom w:val="single" w:sz="2" w:space="0" w:color="auto"/>
              <w:right w:val="single" w:sz="2" w:space="0" w:color="auto"/>
            </w:tcBorders>
          </w:tcPr>
          <w:p w14:paraId="22BC6023"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各种生产设备、传导设备、动力设备、运输设备、生产工具、仪器仪表等的购置支出以及在项目建设内容中用于支持设备运转的软件系统购置支出</w:t>
            </w:r>
          </w:p>
        </w:tc>
        <w:tc>
          <w:tcPr>
            <w:tcW w:w="914" w:type="pct"/>
            <w:tcBorders>
              <w:top w:val="single" w:sz="2" w:space="0" w:color="auto"/>
              <w:left w:val="single" w:sz="2" w:space="0" w:color="auto"/>
              <w:bottom w:val="single" w:sz="2" w:space="0" w:color="auto"/>
            </w:tcBorders>
          </w:tcPr>
          <w:p w14:paraId="2FC0F213"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2C47972C" w14:textId="77777777">
        <w:trPr>
          <w:trHeight w:val="312"/>
          <w:jc w:val="center"/>
        </w:trPr>
        <w:tc>
          <w:tcPr>
            <w:tcW w:w="4086" w:type="pct"/>
            <w:tcBorders>
              <w:top w:val="single" w:sz="2" w:space="0" w:color="auto"/>
              <w:bottom w:val="single" w:sz="2" w:space="0" w:color="auto"/>
              <w:right w:val="single" w:sz="2" w:space="0" w:color="auto"/>
            </w:tcBorders>
          </w:tcPr>
          <w:p w14:paraId="40FFC2D3"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项目管理人员的工资、贷款利息支出等</w:t>
            </w:r>
          </w:p>
        </w:tc>
        <w:tc>
          <w:tcPr>
            <w:tcW w:w="914" w:type="pct"/>
            <w:tcBorders>
              <w:top w:val="single" w:sz="2" w:space="0" w:color="auto"/>
              <w:left w:val="single" w:sz="2" w:space="0" w:color="auto"/>
              <w:bottom w:val="single" w:sz="2" w:space="0" w:color="auto"/>
            </w:tcBorders>
          </w:tcPr>
          <w:p w14:paraId="2EE1ECD6"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78064D1A" w14:textId="77777777">
        <w:trPr>
          <w:trHeight w:val="312"/>
          <w:jc w:val="center"/>
        </w:trPr>
        <w:tc>
          <w:tcPr>
            <w:tcW w:w="4086" w:type="pct"/>
            <w:tcBorders>
              <w:top w:val="single" w:sz="2" w:space="0" w:color="auto"/>
              <w:bottom w:val="single" w:sz="2" w:space="0" w:color="auto"/>
              <w:right w:val="single" w:sz="2" w:space="0" w:color="auto"/>
            </w:tcBorders>
          </w:tcPr>
          <w:p w14:paraId="517F4D1F"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项目可</w:t>
            </w:r>
            <w:proofErr w:type="gramStart"/>
            <w:r w:rsidRPr="00434207">
              <w:rPr>
                <w:rFonts w:ascii="宋体" w:hAnsi="宋体" w:hint="eastAsia"/>
                <w:sz w:val="18"/>
                <w:szCs w:val="18"/>
              </w:rPr>
              <w:t>研</w:t>
            </w:r>
            <w:proofErr w:type="gramEnd"/>
            <w:r w:rsidRPr="00434207">
              <w:rPr>
                <w:rFonts w:ascii="宋体" w:hAnsi="宋体" w:hint="eastAsia"/>
                <w:sz w:val="18"/>
                <w:szCs w:val="18"/>
              </w:rPr>
              <w:t>费、勘察设计费、工程监理费、招标费、</w:t>
            </w:r>
            <w:proofErr w:type="gramStart"/>
            <w:r w:rsidRPr="00434207">
              <w:rPr>
                <w:rFonts w:ascii="宋体" w:hAnsi="宋体" w:hint="eastAsia"/>
                <w:sz w:val="18"/>
                <w:szCs w:val="18"/>
              </w:rPr>
              <w:t>环评费等</w:t>
            </w:r>
            <w:proofErr w:type="gramEnd"/>
            <w:r w:rsidRPr="00434207">
              <w:rPr>
                <w:rFonts w:ascii="宋体" w:hAnsi="宋体" w:hint="eastAsia"/>
                <w:sz w:val="18"/>
                <w:szCs w:val="18"/>
              </w:rPr>
              <w:t>前期费用</w:t>
            </w:r>
          </w:p>
        </w:tc>
        <w:tc>
          <w:tcPr>
            <w:tcW w:w="914" w:type="pct"/>
            <w:tcBorders>
              <w:top w:val="single" w:sz="2" w:space="0" w:color="auto"/>
              <w:left w:val="single" w:sz="2" w:space="0" w:color="auto"/>
              <w:bottom w:val="single" w:sz="2" w:space="0" w:color="auto"/>
            </w:tcBorders>
          </w:tcPr>
          <w:p w14:paraId="1BBE8BCF"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38A413F9" w14:textId="77777777">
        <w:trPr>
          <w:trHeight w:val="312"/>
          <w:jc w:val="center"/>
        </w:trPr>
        <w:tc>
          <w:tcPr>
            <w:tcW w:w="4086" w:type="pct"/>
            <w:tcBorders>
              <w:top w:val="single" w:sz="2" w:space="0" w:color="auto"/>
              <w:bottom w:val="single" w:sz="2" w:space="0" w:color="auto"/>
              <w:right w:val="single" w:sz="2" w:space="0" w:color="auto"/>
            </w:tcBorders>
          </w:tcPr>
          <w:p w14:paraId="24C8D489"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项目所属的专利权、采矿权支出、项目建设期利息支出</w:t>
            </w:r>
          </w:p>
        </w:tc>
        <w:tc>
          <w:tcPr>
            <w:tcW w:w="914" w:type="pct"/>
            <w:tcBorders>
              <w:top w:val="single" w:sz="2" w:space="0" w:color="auto"/>
              <w:left w:val="single" w:sz="2" w:space="0" w:color="auto"/>
              <w:bottom w:val="single" w:sz="2" w:space="0" w:color="auto"/>
            </w:tcBorders>
          </w:tcPr>
          <w:p w14:paraId="478E496F"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3BBAB451" w14:textId="77777777">
        <w:trPr>
          <w:trHeight w:val="312"/>
          <w:jc w:val="center"/>
        </w:trPr>
        <w:tc>
          <w:tcPr>
            <w:tcW w:w="4086" w:type="pct"/>
            <w:tcBorders>
              <w:top w:val="single" w:sz="2" w:space="0" w:color="auto"/>
              <w:bottom w:val="single" w:sz="2" w:space="0" w:color="auto"/>
              <w:right w:val="single" w:sz="2" w:space="0" w:color="auto"/>
            </w:tcBorders>
          </w:tcPr>
          <w:p w14:paraId="099EF979"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项目建设用地费用（不含土地收储）</w:t>
            </w:r>
          </w:p>
        </w:tc>
        <w:tc>
          <w:tcPr>
            <w:tcW w:w="914" w:type="pct"/>
            <w:tcBorders>
              <w:top w:val="single" w:sz="2" w:space="0" w:color="auto"/>
              <w:left w:val="single" w:sz="2" w:space="0" w:color="auto"/>
              <w:bottom w:val="single" w:sz="2" w:space="0" w:color="auto"/>
            </w:tcBorders>
          </w:tcPr>
          <w:p w14:paraId="32D54B68"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34F3AC1E" w14:textId="77777777">
        <w:trPr>
          <w:trHeight w:val="312"/>
          <w:jc w:val="center"/>
        </w:trPr>
        <w:tc>
          <w:tcPr>
            <w:tcW w:w="4086" w:type="pct"/>
            <w:tcBorders>
              <w:top w:val="single" w:sz="2" w:space="0" w:color="auto"/>
              <w:bottom w:val="single" w:sz="2" w:space="0" w:color="auto"/>
              <w:right w:val="single" w:sz="2" w:space="0" w:color="auto"/>
            </w:tcBorders>
          </w:tcPr>
          <w:p w14:paraId="04A4519C"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原有固定资产改扩建，如</w:t>
            </w:r>
            <w:r w:rsidRPr="00434207">
              <w:rPr>
                <w:rFonts w:ascii="宋体" w:hAnsi="宋体"/>
                <w:sz w:val="18"/>
                <w:szCs w:val="18"/>
              </w:rPr>
              <w:t>4</w:t>
            </w:r>
            <w:r w:rsidRPr="00434207">
              <w:rPr>
                <w:rFonts w:ascii="宋体" w:hAnsi="宋体" w:hint="eastAsia"/>
                <w:sz w:val="18"/>
                <w:szCs w:val="18"/>
              </w:rPr>
              <w:t>车道扩为</w:t>
            </w:r>
            <w:r w:rsidRPr="00434207">
              <w:rPr>
                <w:rFonts w:ascii="宋体" w:hAnsi="宋体"/>
                <w:sz w:val="18"/>
                <w:szCs w:val="18"/>
              </w:rPr>
              <w:t>6</w:t>
            </w:r>
            <w:r w:rsidRPr="00434207">
              <w:rPr>
                <w:rFonts w:ascii="宋体" w:hAnsi="宋体" w:hint="eastAsia"/>
                <w:sz w:val="18"/>
                <w:szCs w:val="18"/>
              </w:rPr>
              <w:t>车道或低等级道路升级为高等级公路</w:t>
            </w:r>
          </w:p>
        </w:tc>
        <w:tc>
          <w:tcPr>
            <w:tcW w:w="914" w:type="pct"/>
            <w:tcBorders>
              <w:top w:val="single" w:sz="2" w:space="0" w:color="auto"/>
              <w:left w:val="single" w:sz="2" w:space="0" w:color="auto"/>
              <w:bottom w:val="single" w:sz="2" w:space="0" w:color="auto"/>
            </w:tcBorders>
          </w:tcPr>
          <w:p w14:paraId="2EDB7A68"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25B35184" w14:textId="77777777">
        <w:trPr>
          <w:trHeight w:val="312"/>
          <w:jc w:val="center"/>
        </w:trPr>
        <w:tc>
          <w:tcPr>
            <w:tcW w:w="4086" w:type="pct"/>
            <w:tcBorders>
              <w:top w:val="single" w:sz="2" w:space="0" w:color="auto"/>
              <w:bottom w:val="single" w:sz="2" w:space="0" w:color="auto"/>
              <w:right w:val="single" w:sz="2" w:space="0" w:color="auto"/>
            </w:tcBorders>
          </w:tcPr>
          <w:p w14:paraId="031EC78E"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种畜、役畜和各种经济林木购置支出</w:t>
            </w:r>
          </w:p>
        </w:tc>
        <w:tc>
          <w:tcPr>
            <w:tcW w:w="914" w:type="pct"/>
            <w:tcBorders>
              <w:top w:val="single" w:sz="2" w:space="0" w:color="auto"/>
              <w:left w:val="single" w:sz="2" w:space="0" w:color="auto"/>
              <w:bottom w:val="single" w:sz="2" w:space="0" w:color="auto"/>
            </w:tcBorders>
          </w:tcPr>
          <w:p w14:paraId="4EDA3F18"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72BAB106" w14:textId="77777777">
        <w:trPr>
          <w:trHeight w:val="312"/>
          <w:jc w:val="center"/>
        </w:trPr>
        <w:tc>
          <w:tcPr>
            <w:tcW w:w="4086" w:type="pct"/>
            <w:tcBorders>
              <w:top w:val="single" w:sz="2" w:space="0" w:color="auto"/>
              <w:bottom w:val="single" w:sz="2" w:space="0" w:color="auto"/>
              <w:right w:val="single" w:sz="2" w:space="0" w:color="auto"/>
            </w:tcBorders>
          </w:tcPr>
          <w:p w14:paraId="6B4AFE9B"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防风固沙林、水土保持林和水源涵养林</w:t>
            </w:r>
          </w:p>
        </w:tc>
        <w:tc>
          <w:tcPr>
            <w:tcW w:w="914" w:type="pct"/>
            <w:tcBorders>
              <w:top w:val="single" w:sz="2" w:space="0" w:color="auto"/>
              <w:left w:val="single" w:sz="2" w:space="0" w:color="auto"/>
              <w:bottom w:val="single" w:sz="2" w:space="0" w:color="auto"/>
            </w:tcBorders>
          </w:tcPr>
          <w:p w14:paraId="37166F5A"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5A05A75E" w14:textId="77777777">
        <w:trPr>
          <w:trHeight w:val="312"/>
          <w:jc w:val="center"/>
        </w:trPr>
        <w:tc>
          <w:tcPr>
            <w:tcW w:w="4086" w:type="pct"/>
            <w:tcBorders>
              <w:top w:val="single" w:sz="2" w:space="0" w:color="auto"/>
              <w:bottom w:val="single" w:sz="2" w:space="0" w:color="auto"/>
              <w:right w:val="single" w:sz="2" w:space="0" w:color="auto"/>
            </w:tcBorders>
          </w:tcPr>
          <w:p w14:paraId="7F263181" w14:textId="77777777" w:rsidR="00654731" w:rsidRPr="00434207" w:rsidRDefault="00654731" w:rsidP="00CE1BF4">
            <w:pPr>
              <w:ind w:firstLineChars="200" w:firstLine="360"/>
              <w:rPr>
                <w:rFonts w:ascii="宋体"/>
                <w:sz w:val="18"/>
                <w:szCs w:val="18"/>
              </w:rPr>
            </w:pPr>
            <w:r w:rsidRPr="00434207">
              <w:rPr>
                <w:rFonts w:ascii="宋体" w:hAnsi="宋体" w:hint="eastAsia"/>
                <w:sz w:val="18"/>
                <w:szCs w:val="18"/>
              </w:rPr>
              <w:t>新建城市绿化或道路绿化项目中购置的苗木</w:t>
            </w:r>
          </w:p>
        </w:tc>
        <w:tc>
          <w:tcPr>
            <w:tcW w:w="914" w:type="pct"/>
            <w:tcBorders>
              <w:top w:val="single" w:sz="2" w:space="0" w:color="auto"/>
              <w:left w:val="single" w:sz="2" w:space="0" w:color="auto"/>
              <w:bottom w:val="single" w:sz="2" w:space="0" w:color="auto"/>
            </w:tcBorders>
          </w:tcPr>
          <w:p w14:paraId="77462BA7"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5CE95EE6" w14:textId="77777777">
        <w:trPr>
          <w:trHeight w:val="312"/>
          <w:jc w:val="center"/>
        </w:trPr>
        <w:tc>
          <w:tcPr>
            <w:tcW w:w="4086" w:type="pct"/>
            <w:tcBorders>
              <w:top w:val="single" w:sz="2" w:space="0" w:color="auto"/>
              <w:bottom w:val="single" w:sz="2" w:space="0" w:color="auto"/>
              <w:right w:val="single" w:sz="2" w:space="0" w:color="auto"/>
            </w:tcBorders>
          </w:tcPr>
          <w:p w14:paraId="25F2AB2D"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单纯土地平整、土地一级开发、围海造地等支出</w:t>
            </w:r>
          </w:p>
        </w:tc>
        <w:tc>
          <w:tcPr>
            <w:tcW w:w="914" w:type="pct"/>
            <w:tcBorders>
              <w:top w:val="single" w:sz="2" w:space="0" w:color="auto"/>
              <w:left w:val="single" w:sz="2" w:space="0" w:color="auto"/>
              <w:bottom w:val="single" w:sz="2" w:space="0" w:color="auto"/>
            </w:tcBorders>
          </w:tcPr>
          <w:p w14:paraId="699D91A5"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5405B118" w14:textId="77777777">
        <w:trPr>
          <w:trHeight w:val="312"/>
          <w:jc w:val="center"/>
        </w:trPr>
        <w:tc>
          <w:tcPr>
            <w:tcW w:w="4086" w:type="pct"/>
            <w:tcBorders>
              <w:top w:val="single" w:sz="2" w:space="0" w:color="auto"/>
              <w:bottom w:val="single" w:sz="2" w:space="0" w:color="auto"/>
              <w:right w:val="single" w:sz="2" w:space="0" w:color="auto"/>
            </w:tcBorders>
          </w:tcPr>
          <w:p w14:paraId="7FEA9656"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流动资产</w:t>
            </w:r>
          </w:p>
        </w:tc>
        <w:tc>
          <w:tcPr>
            <w:tcW w:w="914" w:type="pct"/>
            <w:tcBorders>
              <w:top w:val="single" w:sz="2" w:space="0" w:color="auto"/>
              <w:left w:val="single" w:sz="2" w:space="0" w:color="auto"/>
              <w:bottom w:val="single" w:sz="2" w:space="0" w:color="auto"/>
            </w:tcBorders>
          </w:tcPr>
          <w:p w14:paraId="659659F3"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1506EA26" w14:textId="77777777">
        <w:trPr>
          <w:trHeight w:val="312"/>
          <w:jc w:val="center"/>
        </w:trPr>
        <w:tc>
          <w:tcPr>
            <w:tcW w:w="4086" w:type="pct"/>
            <w:tcBorders>
              <w:top w:val="single" w:sz="2" w:space="0" w:color="auto"/>
              <w:bottom w:val="single" w:sz="2" w:space="0" w:color="auto"/>
              <w:right w:val="single" w:sz="2" w:space="0" w:color="auto"/>
            </w:tcBorders>
          </w:tcPr>
          <w:p w14:paraId="7967BC2F"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办公耗材等低值易耗品</w:t>
            </w:r>
          </w:p>
        </w:tc>
        <w:tc>
          <w:tcPr>
            <w:tcW w:w="914" w:type="pct"/>
            <w:tcBorders>
              <w:top w:val="single" w:sz="2" w:space="0" w:color="auto"/>
              <w:left w:val="single" w:sz="2" w:space="0" w:color="auto"/>
              <w:bottom w:val="single" w:sz="2" w:space="0" w:color="auto"/>
            </w:tcBorders>
          </w:tcPr>
          <w:p w14:paraId="1BAB4871"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3E99DDCE" w14:textId="77777777">
        <w:trPr>
          <w:trHeight w:val="312"/>
          <w:jc w:val="center"/>
        </w:trPr>
        <w:tc>
          <w:tcPr>
            <w:tcW w:w="4086" w:type="pct"/>
            <w:tcBorders>
              <w:top w:val="single" w:sz="2" w:space="0" w:color="auto"/>
              <w:bottom w:val="single" w:sz="2" w:space="0" w:color="auto"/>
              <w:right w:val="single" w:sz="2" w:space="0" w:color="auto"/>
            </w:tcBorders>
          </w:tcPr>
          <w:p w14:paraId="45517824"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股票（或股权）、期货、金融衍生产品、古玩字画、文艺作品等投资品</w:t>
            </w:r>
          </w:p>
        </w:tc>
        <w:tc>
          <w:tcPr>
            <w:tcW w:w="914" w:type="pct"/>
            <w:tcBorders>
              <w:top w:val="single" w:sz="2" w:space="0" w:color="auto"/>
              <w:left w:val="single" w:sz="2" w:space="0" w:color="auto"/>
              <w:bottom w:val="single" w:sz="2" w:space="0" w:color="auto"/>
            </w:tcBorders>
          </w:tcPr>
          <w:p w14:paraId="617AC9BA"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6E62409C" w14:textId="77777777">
        <w:trPr>
          <w:trHeight w:val="312"/>
          <w:jc w:val="center"/>
        </w:trPr>
        <w:tc>
          <w:tcPr>
            <w:tcW w:w="4086" w:type="pct"/>
            <w:tcBorders>
              <w:top w:val="single" w:sz="2" w:space="0" w:color="auto"/>
              <w:bottom w:val="single" w:sz="2" w:space="0" w:color="auto"/>
              <w:right w:val="single" w:sz="2" w:space="0" w:color="auto"/>
            </w:tcBorders>
          </w:tcPr>
          <w:p w14:paraId="2FDEFDA1"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农作物、蔬菜、中药材、花卉、存栏待售的牲畜等消耗性生物资产</w:t>
            </w:r>
          </w:p>
        </w:tc>
        <w:tc>
          <w:tcPr>
            <w:tcW w:w="914" w:type="pct"/>
            <w:tcBorders>
              <w:top w:val="single" w:sz="2" w:space="0" w:color="auto"/>
              <w:left w:val="single" w:sz="2" w:space="0" w:color="auto"/>
              <w:bottom w:val="single" w:sz="2" w:space="0" w:color="auto"/>
            </w:tcBorders>
          </w:tcPr>
          <w:p w14:paraId="18B4E281"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3F1530F5" w14:textId="77777777">
        <w:trPr>
          <w:trHeight w:val="312"/>
          <w:jc w:val="center"/>
        </w:trPr>
        <w:tc>
          <w:tcPr>
            <w:tcW w:w="4086" w:type="pct"/>
            <w:tcBorders>
              <w:top w:val="single" w:sz="2" w:space="0" w:color="auto"/>
              <w:bottom w:val="single" w:sz="2" w:space="0" w:color="auto"/>
              <w:right w:val="single" w:sz="2" w:space="0" w:color="auto"/>
            </w:tcBorders>
          </w:tcPr>
          <w:p w14:paraId="4A558108"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发放给农户的货币补贴</w:t>
            </w:r>
          </w:p>
        </w:tc>
        <w:tc>
          <w:tcPr>
            <w:tcW w:w="914" w:type="pct"/>
            <w:tcBorders>
              <w:top w:val="single" w:sz="2" w:space="0" w:color="auto"/>
              <w:left w:val="single" w:sz="2" w:space="0" w:color="auto"/>
              <w:bottom w:val="single" w:sz="2" w:space="0" w:color="auto"/>
            </w:tcBorders>
          </w:tcPr>
          <w:p w14:paraId="4D43DA29"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2482FFE2" w14:textId="77777777">
        <w:trPr>
          <w:trHeight w:val="312"/>
          <w:jc w:val="center"/>
        </w:trPr>
        <w:tc>
          <w:tcPr>
            <w:tcW w:w="4086" w:type="pct"/>
            <w:tcBorders>
              <w:top w:val="single" w:sz="2" w:space="0" w:color="auto"/>
              <w:bottom w:val="single" w:sz="2" w:space="0" w:color="auto"/>
              <w:right w:val="single" w:sz="2" w:space="0" w:color="auto"/>
            </w:tcBorders>
          </w:tcPr>
          <w:p w14:paraId="2B040D95"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设备大修理、道路等基础设施养护维护工程、房屋建筑业维修工程、</w:t>
            </w:r>
            <w:r w:rsidRPr="00434207">
              <w:rPr>
                <w:rFonts w:ascii="宋体" w:hAnsi="宋体" w:hint="eastAsia"/>
                <w:sz w:val="20"/>
                <w:szCs w:val="20"/>
              </w:rPr>
              <w:t>社区环境</w:t>
            </w:r>
            <w:proofErr w:type="gramStart"/>
            <w:r w:rsidRPr="00434207">
              <w:rPr>
                <w:rFonts w:ascii="宋体" w:hAnsi="宋体" w:hint="eastAsia"/>
                <w:sz w:val="20"/>
                <w:szCs w:val="20"/>
              </w:rPr>
              <w:t>微改造</w:t>
            </w:r>
            <w:proofErr w:type="gramEnd"/>
            <w:r w:rsidRPr="00434207">
              <w:rPr>
                <w:rFonts w:ascii="宋体" w:hAnsi="宋体" w:hint="eastAsia"/>
                <w:sz w:val="20"/>
                <w:szCs w:val="20"/>
              </w:rPr>
              <w:t>工程</w:t>
            </w:r>
          </w:p>
        </w:tc>
        <w:tc>
          <w:tcPr>
            <w:tcW w:w="914" w:type="pct"/>
            <w:tcBorders>
              <w:top w:val="single" w:sz="2" w:space="0" w:color="auto"/>
              <w:left w:val="single" w:sz="2" w:space="0" w:color="auto"/>
              <w:bottom w:val="single" w:sz="2" w:space="0" w:color="auto"/>
            </w:tcBorders>
          </w:tcPr>
          <w:p w14:paraId="5589DA27"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1F67CB12" w14:textId="77777777">
        <w:trPr>
          <w:trHeight w:val="312"/>
          <w:jc w:val="center"/>
        </w:trPr>
        <w:tc>
          <w:tcPr>
            <w:tcW w:w="4086" w:type="pct"/>
            <w:tcBorders>
              <w:top w:val="single" w:sz="2" w:space="0" w:color="auto"/>
              <w:bottom w:val="single" w:sz="2" w:space="0" w:color="auto"/>
              <w:right w:val="single" w:sz="2" w:space="0" w:color="auto"/>
            </w:tcBorders>
          </w:tcPr>
          <w:p w14:paraId="509F424A"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单纯购置旧建筑物和旧设备</w:t>
            </w:r>
          </w:p>
        </w:tc>
        <w:tc>
          <w:tcPr>
            <w:tcW w:w="914" w:type="pct"/>
            <w:tcBorders>
              <w:top w:val="single" w:sz="2" w:space="0" w:color="auto"/>
              <w:left w:val="single" w:sz="2" w:space="0" w:color="auto"/>
              <w:bottom w:val="single" w:sz="2" w:space="0" w:color="auto"/>
            </w:tcBorders>
          </w:tcPr>
          <w:p w14:paraId="08BEEBC6"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7D0E260C" w14:textId="77777777">
        <w:trPr>
          <w:trHeight w:val="312"/>
          <w:jc w:val="center"/>
        </w:trPr>
        <w:tc>
          <w:tcPr>
            <w:tcW w:w="4086" w:type="pct"/>
            <w:tcBorders>
              <w:top w:val="single" w:sz="2" w:space="0" w:color="auto"/>
              <w:bottom w:val="single" w:sz="2" w:space="0" w:color="auto"/>
              <w:right w:val="single" w:sz="2" w:space="0" w:color="auto"/>
            </w:tcBorders>
          </w:tcPr>
          <w:p w14:paraId="6BE63798"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经营租赁的固定资产的租金支出</w:t>
            </w:r>
          </w:p>
        </w:tc>
        <w:tc>
          <w:tcPr>
            <w:tcW w:w="914" w:type="pct"/>
            <w:tcBorders>
              <w:top w:val="single" w:sz="2" w:space="0" w:color="auto"/>
              <w:left w:val="single" w:sz="2" w:space="0" w:color="auto"/>
              <w:bottom w:val="single" w:sz="2" w:space="0" w:color="auto"/>
            </w:tcBorders>
          </w:tcPr>
          <w:p w14:paraId="79EFBC0D"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r w:rsidR="00434207" w:rsidRPr="00434207" w14:paraId="0945E4AD" w14:textId="77777777">
        <w:trPr>
          <w:trHeight w:val="312"/>
          <w:jc w:val="center"/>
        </w:trPr>
        <w:tc>
          <w:tcPr>
            <w:tcW w:w="4086" w:type="pct"/>
            <w:tcBorders>
              <w:top w:val="single" w:sz="2" w:space="0" w:color="auto"/>
              <w:bottom w:val="single" w:sz="8" w:space="0" w:color="auto"/>
              <w:right w:val="single" w:sz="2" w:space="0" w:color="auto"/>
            </w:tcBorders>
          </w:tcPr>
          <w:p w14:paraId="22D686C8" w14:textId="77777777" w:rsidR="00654731" w:rsidRPr="00434207" w:rsidRDefault="00654731" w:rsidP="00CE1BF4">
            <w:pPr>
              <w:ind w:firstLineChars="200" w:firstLine="360"/>
              <w:rPr>
                <w:rFonts w:ascii="宋体" w:cs="宋体"/>
                <w:kern w:val="0"/>
                <w:sz w:val="18"/>
                <w:szCs w:val="18"/>
              </w:rPr>
            </w:pPr>
            <w:r w:rsidRPr="00434207">
              <w:rPr>
                <w:rFonts w:ascii="宋体" w:hAnsi="宋体" w:cs="宋体" w:hint="eastAsia"/>
                <w:kern w:val="0"/>
                <w:sz w:val="18"/>
                <w:szCs w:val="18"/>
              </w:rPr>
              <w:t>单位购置商品房支出</w:t>
            </w:r>
          </w:p>
        </w:tc>
        <w:tc>
          <w:tcPr>
            <w:tcW w:w="914" w:type="pct"/>
            <w:tcBorders>
              <w:top w:val="single" w:sz="2" w:space="0" w:color="auto"/>
              <w:left w:val="single" w:sz="2" w:space="0" w:color="auto"/>
              <w:bottom w:val="single" w:sz="8" w:space="0" w:color="auto"/>
            </w:tcBorders>
          </w:tcPr>
          <w:p w14:paraId="1AFD7A34" w14:textId="77777777" w:rsidR="00654731" w:rsidRPr="00434207" w:rsidRDefault="00654731" w:rsidP="00EE3A94">
            <w:pPr>
              <w:ind w:firstLineChars="200" w:firstLine="360"/>
              <w:jc w:val="center"/>
              <w:rPr>
                <w:rFonts w:ascii="宋体" w:cs="宋体"/>
                <w:kern w:val="0"/>
                <w:sz w:val="18"/>
                <w:szCs w:val="18"/>
              </w:rPr>
            </w:pPr>
            <w:r w:rsidRPr="00434207">
              <w:rPr>
                <w:rFonts w:ascii="宋体" w:cs="宋体" w:hint="eastAsia"/>
                <w:kern w:val="0"/>
                <w:sz w:val="18"/>
                <w:szCs w:val="18"/>
              </w:rPr>
              <w:t>×</w:t>
            </w:r>
          </w:p>
        </w:tc>
      </w:tr>
    </w:tbl>
    <w:p w14:paraId="596274C6" w14:textId="77777777" w:rsidR="00654731" w:rsidRPr="00434207" w:rsidRDefault="00654731" w:rsidP="00CE1BF4">
      <w:pPr>
        <w:adjustRightInd w:val="0"/>
        <w:spacing w:line="360" w:lineRule="atLeast"/>
        <w:ind w:firstLineChars="196" w:firstLine="413"/>
        <w:rPr>
          <w:rFonts w:ascii="宋体" w:cs="宋体"/>
          <w:kern w:val="0"/>
          <w:szCs w:val="21"/>
        </w:rPr>
      </w:pPr>
      <w:r w:rsidRPr="00434207">
        <w:rPr>
          <w:rFonts w:ascii="宋体" w:hAnsi="宋体" w:cs="宋体" w:hint="eastAsia"/>
          <w:b/>
          <w:bCs/>
          <w:kern w:val="0"/>
          <w:szCs w:val="21"/>
        </w:rPr>
        <w:t>部分领域固定资产投资填报应注意的问题</w:t>
      </w:r>
      <w:r w:rsidRPr="00434207">
        <w:rPr>
          <w:rFonts w:ascii="宋体" w:hAnsi="宋体" w:cs="宋体"/>
          <w:b/>
          <w:bCs/>
          <w:kern w:val="0"/>
          <w:szCs w:val="21"/>
        </w:rPr>
        <w:t>:</w:t>
      </w:r>
    </w:p>
    <w:p w14:paraId="3126A50D" w14:textId="77777777" w:rsidR="00654731" w:rsidRPr="00434207" w:rsidRDefault="00654731" w:rsidP="00836D9D">
      <w:pPr>
        <w:adjustRightInd w:val="0"/>
        <w:spacing w:line="360" w:lineRule="atLeast"/>
        <w:ind w:firstLine="420"/>
        <w:rPr>
          <w:rFonts w:ascii="宋体" w:cs="宋体"/>
          <w:kern w:val="0"/>
          <w:szCs w:val="21"/>
        </w:rPr>
      </w:pPr>
      <w:r w:rsidRPr="00434207">
        <w:rPr>
          <w:rFonts w:ascii="宋体" w:hAnsi="宋体" w:cs="宋体" w:hint="eastAsia"/>
          <w:kern w:val="0"/>
          <w:szCs w:val="21"/>
        </w:rPr>
        <w:t>电信、电力、燃气、市政、通信、交通、教育、农业、卫生、水利等领域，存在一个建设项目包括多个建设内容相同、涉及多个行政区域的情况，在实际工作中，应遵循不重不漏的原则进行报送。</w:t>
      </w:r>
    </w:p>
    <w:p w14:paraId="3296A463" w14:textId="77777777" w:rsidR="00654731" w:rsidRPr="00434207" w:rsidRDefault="00654731" w:rsidP="00836D9D">
      <w:pPr>
        <w:adjustRightInd w:val="0"/>
        <w:spacing w:line="360" w:lineRule="atLeast"/>
        <w:ind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1</w:t>
      </w:r>
      <w:r w:rsidRPr="00434207">
        <w:rPr>
          <w:rFonts w:ascii="宋体" w:hAnsi="宋体" w:cs="宋体" w:hint="eastAsia"/>
          <w:kern w:val="0"/>
          <w:szCs w:val="21"/>
        </w:rPr>
        <w:t>）</w:t>
      </w:r>
      <w:proofErr w:type="gramStart"/>
      <w:r w:rsidRPr="00434207">
        <w:rPr>
          <w:rFonts w:ascii="宋体" w:hAnsi="宋体" w:cs="宋体" w:hint="eastAsia"/>
          <w:kern w:val="0"/>
          <w:szCs w:val="21"/>
        </w:rPr>
        <w:t>依据发改等</w:t>
      </w:r>
      <w:proofErr w:type="gramEnd"/>
      <w:r w:rsidRPr="00434207">
        <w:rPr>
          <w:rFonts w:ascii="宋体" w:hAnsi="宋体" w:cs="宋体" w:hint="eastAsia"/>
          <w:kern w:val="0"/>
          <w:szCs w:val="21"/>
        </w:rPr>
        <w:t>行业主管部门的批复、核准、备案文件（投资项目在线监管平台登记信息）或规划文件填报，一个文件只能作为一个投资项目的报送依据，由立项单位负责统计。</w:t>
      </w:r>
    </w:p>
    <w:p w14:paraId="582D3A70" w14:textId="77777777" w:rsidR="00654731" w:rsidRPr="00434207" w:rsidRDefault="00654731" w:rsidP="00836D9D">
      <w:pPr>
        <w:adjustRightInd w:val="0"/>
        <w:spacing w:line="360" w:lineRule="atLeast"/>
        <w:ind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2</w:t>
      </w:r>
      <w:r w:rsidRPr="00434207">
        <w:rPr>
          <w:rFonts w:ascii="宋体" w:hAnsi="宋体" w:cs="宋体" w:hint="eastAsia"/>
          <w:kern w:val="0"/>
          <w:szCs w:val="21"/>
        </w:rPr>
        <w:t>）不得人为合并项目报送。有单独批复、核准、备案或规划文件但未达到</w:t>
      </w:r>
      <w:r w:rsidRPr="00434207">
        <w:rPr>
          <w:rFonts w:ascii="宋体" w:hAnsi="宋体" w:cs="宋体"/>
          <w:kern w:val="0"/>
          <w:szCs w:val="21"/>
        </w:rPr>
        <w:t>500</w:t>
      </w:r>
      <w:r w:rsidRPr="00434207">
        <w:rPr>
          <w:rFonts w:ascii="宋体" w:hAnsi="宋体" w:cs="宋体" w:hint="eastAsia"/>
          <w:kern w:val="0"/>
          <w:szCs w:val="21"/>
        </w:rPr>
        <w:t>万元标准的投资项目，不能与其它项目合并纳入</w:t>
      </w:r>
      <w:r w:rsidRPr="00434207">
        <w:rPr>
          <w:rFonts w:ascii="宋体" w:hAnsi="宋体" w:cs="宋体"/>
          <w:kern w:val="0"/>
          <w:szCs w:val="21"/>
        </w:rPr>
        <w:t>500</w:t>
      </w:r>
      <w:r w:rsidRPr="00434207">
        <w:rPr>
          <w:rFonts w:ascii="宋体" w:hAnsi="宋体" w:cs="宋体" w:hint="eastAsia"/>
          <w:kern w:val="0"/>
          <w:szCs w:val="21"/>
        </w:rPr>
        <w:t>万元以上固定资产投资项目统计。</w:t>
      </w:r>
    </w:p>
    <w:p w14:paraId="5A27B7AC" w14:textId="77777777" w:rsidR="00654731" w:rsidRPr="00434207" w:rsidRDefault="00654731" w:rsidP="00836D9D">
      <w:pPr>
        <w:adjustRightInd w:val="0"/>
        <w:spacing w:line="360" w:lineRule="atLeast"/>
        <w:ind w:firstLine="420"/>
        <w:rPr>
          <w:rFonts w:ascii="宋体" w:cs="宋体"/>
          <w:kern w:val="0"/>
          <w:szCs w:val="21"/>
        </w:rPr>
      </w:pPr>
      <w:r w:rsidRPr="00434207">
        <w:rPr>
          <w:rFonts w:ascii="宋体" w:hAnsi="宋体" w:cs="宋体" w:hint="eastAsia"/>
          <w:kern w:val="0"/>
          <w:szCs w:val="21"/>
        </w:rPr>
        <w:t>（</w:t>
      </w:r>
      <w:r w:rsidRPr="00434207">
        <w:rPr>
          <w:rFonts w:ascii="宋体" w:hAnsi="宋体" w:cs="宋体"/>
          <w:kern w:val="0"/>
          <w:szCs w:val="21"/>
        </w:rPr>
        <w:t>3</w:t>
      </w:r>
      <w:r w:rsidRPr="00434207">
        <w:rPr>
          <w:rFonts w:ascii="宋体" w:hAnsi="宋体" w:cs="宋体" w:hint="eastAsia"/>
          <w:kern w:val="0"/>
          <w:szCs w:val="21"/>
        </w:rPr>
        <w:t>）各级统计部门要加强对该类项目入库及数据质量的审核。</w:t>
      </w:r>
    </w:p>
    <w:p w14:paraId="40BE2B49" w14:textId="77777777" w:rsidR="00654731" w:rsidRPr="00434207" w:rsidRDefault="00654731" w:rsidP="00EE3A94">
      <w:pPr>
        <w:adjustRightInd w:val="0"/>
        <w:spacing w:line="360" w:lineRule="atLeast"/>
        <w:ind w:firstLineChars="200" w:firstLine="422"/>
        <w:rPr>
          <w:rFonts w:ascii="宋体" w:cs="宋体"/>
          <w:b/>
          <w:bCs/>
          <w:kern w:val="0"/>
          <w:szCs w:val="21"/>
        </w:rPr>
      </w:pPr>
      <w:r w:rsidRPr="00434207">
        <w:rPr>
          <w:rFonts w:ascii="宋体" w:hAnsi="宋体" w:cs="宋体" w:hint="eastAsia"/>
          <w:b/>
          <w:bCs/>
          <w:kern w:val="0"/>
          <w:szCs w:val="21"/>
        </w:rPr>
        <w:t>单纯设备购置项目填报应注意的问题</w:t>
      </w:r>
      <w:r w:rsidRPr="00434207">
        <w:rPr>
          <w:rFonts w:ascii="宋体" w:hAnsi="宋体" w:cs="宋体"/>
          <w:b/>
          <w:bCs/>
          <w:kern w:val="0"/>
          <w:szCs w:val="21"/>
        </w:rPr>
        <w:t>:</w:t>
      </w:r>
    </w:p>
    <w:p w14:paraId="5A8F5547" w14:textId="77777777" w:rsidR="00654731" w:rsidRPr="00434207" w:rsidRDefault="00654731" w:rsidP="00A332B5">
      <w:pPr>
        <w:adjustRightInd w:val="0"/>
        <w:snapToGrid w:val="0"/>
        <w:spacing w:line="360" w:lineRule="exact"/>
        <w:ind w:firstLine="420"/>
        <w:jc w:val="left"/>
        <w:rPr>
          <w:rFonts w:ascii="黑体" w:eastAsia="黑体" w:hAnsi="宋体"/>
          <w:szCs w:val="28"/>
        </w:rPr>
      </w:pPr>
      <w:r w:rsidRPr="00434207">
        <w:rPr>
          <w:rFonts w:ascii="宋体" w:hAnsi="宋体" w:cs="宋体" w:hint="eastAsia"/>
          <w:kern w:val="0"/>
          <w:szCs w:val="21"/>
        </w:rPr>
        <w:t>部分调查单位的单纯设备购置在年初没有统一计划，且在年内分批多次实施，如果在报告期内达到</w:t>
      </w:r>
      <w:r w:rsidRPr="00434207">
        <w:rPr>
          <w:rFonts w:ascii="宋体" w:hAnsi="宋体" w:cs="宋体"/>
          <w:kern w:val="0"/>
          <w:szCs w:val="21"/>
        </w:rPr>
        <w:t>500</w:t>
      </w:r>
      <w:r w:rsidRPr="00434207">
        <w:rPr>
          <w:rFonts w:ascii="宋体" w:hAnsi="宋体" w:cs="宋体" w:hint="eastAsia"/>
          <w:kern w:val="0"/>
          <w:szCs w:val="21"/>
        </w:rPr>
        <w:t>万元的报送标准，可在当月纳入统计范围。</w:t>
      </w:r>
    </w:p>
    <w:p w14:paraId="47C762C1" w14:textId="77777777" w:rsidR="00654731" w:rsidRPr="00434207" w:rsidRDefault="00654731" w:rsidP="00EE3A94">
      <w:pPr>
        <w:adjustRightInd w:val="0"/>
        <w:spacing w:line="360" w:lineRule="atLeast"/>
        <w:ind w:firstLineChars="200" w:firstLine="420"/>
        <w:rPr>
          <w:rFonts w:ascii="宋体"/>
        </w:rPr>
      </w:pPr>
      <w:r w:rsidRPr="00434207">
        <w:rPr>
          <w:rFonts w:ascii="黑体" w:eastAsia="黑体" w:hAnsi="宋体" w:hint="eastAsia"/>
          <w:szCs w:val="28"/>
        </w:rPr>
        <w:t>建筑工程</w:t>
      </w:r>
      <w:r w:rsidR="00B16FF1" w:rsidRPr="00434207">
        <w:rPr>
          <w:rFonts w:ascii="黑体" w:eastAsia="黑体" w:hAnsi="宋体" w:hint="eastAsia"/>
          <w:szCs w:val="28"/>
        </w:rPr>
        <w:t xml:space="preserve">  </w:t>
      </w:r>
      <w:r w:rsidRPr="00434207">
        <w:rPr>
          <w:rFonts w:ascii="宋体" w:hint="eastAsia"/>
        </w:rPr>
        <w:t>指各种房屋、建筑物的建造工程。这部分投资额必须兴工动料，通过施工活动才能实现，是固定资产投资额的重要组成部分。建筑工程包括：</w:t>
      </w:r>
    </w:p>
    <w:p w14:paraId="47245769"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lastRenderedPageBreak/>
        <w:t>（</w:t>
      </w:r>
      <w:r w:rsidRPr="00434207">
        <w:rPr>
          <w:rFonts w:ascii="宋体"/>
        </w:rPr>
        <w:t>1</w:t>
      </w:r>
      <w:r w:rsidRPr="00434207">
        <w:rPr>
          <w:rFonts w:ascii="宋体" w:hint="eastAsia"/>
        </w:rPr>
        <w:t>）各种房屋如厂房、仓库、办公室、住宅、商店、学校、医院、俱乐部、食堂、招待所。包括：房屋的土建工程；列入房屋工程预算内的暖气、卫生、通风、照明、煤气等设备的价值及装设油饰工程；列入建筑工程预算内的各种管道（如蒸汽、压缩空气、石油、给排水等管道）、电力、电讯电缆导线等的敷设工程。</w:t>
      </w:r>
    </w:p>
    <w:p w14:paraId="583A340E"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2</w:t>
      </w:r>
      <w:r w:rsidRPr="00434207">
        <w:rPr>
          <w:rFonts w:ascii="宋体" w:hint="eastAsia"/>
        </w:rPr>
        <w:t>）设备基础、支柱、操作平台、梯子、烟囱、凉水塔、水池、</w:t>
      </w:r>
      <w:proofErr w:type="gramStart"/>
      <w:r w:rsidRPr="00434207">
        <w:rPr>
          <w:rFonts w:ascii="宋体" w:hint="eastAsia"/>
        </w:rPr>
        <w:t>灰塔等</w:t>
      </w:r>
      <w:proofErr w:type="gramEnd"/>
      <w:r w:rsidRPr="00434207">
        <w:rPr>
          <w:rFonts w:ascii="宋体" w:hint="eastAsia"/>
        </w:rPr>
        <w:t>建筑工程；炼焦炉、裂解炉、蒸汽炉等各种窖炉的砌筑工程及金属结构工程。</w:t>
      </w:r>
    </w:p>
    <w:p w14:paraId="4BEBDFEA"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3</w:t>
      </w:r>
      <w:r w:rsidRPr="00434207">
        <w:rPr>
          <w:rFonts w:ascii="宋体" w:hint="eastAsia"/>
        </w:rPr>
        <w:t>）为施工而进行的建筑场地的布置、工程地质勘探，原有建筑物和障碍物的拆除，平整场地、施工临时用水、电、汽、道路工程，以及完工后建筑场地的清理、环境绿化美化工作等。</w:t>
      </w:r>
    </w:p>
    <w:p w14:paraId="32FA0440"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4</w:t>
      </w:r>
      <w:r w:rsidRPr="00434207">
        <w:rPr>
          <w:rFonts w:ascii="宋体" w:hint="eastAsia"/>
        </w:rPr>
        <w:t>）矿井的开凿，井巷掘进延伸，露天矿的剥离，石油、天然气钻井工程和铁路、公路、港口、桥梁等工程。</w:t>
      </w:r>
    </w:p>
    <w:p w14:paraId="3C81E8D6"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5</w:t>
      </w:r>
      <w:r w:rsidRPr="00434207">
        <w:rPr>
          <w:rFonts w:ascii="宋体" w:hint="eastAsia"/>
        </w:rPr>
        <w:t>）水利工程，如水库、堤坝、灌溉以及河道整治等工程。</w:t>
      </w:r>
    </w:p>
    <w:p w14:paraId="5ECE2E8F"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6</w:t>
      </w:r>
      <w:r w:rsidRPr="00434207">
        <w:rPr>
          <w:rFonts w:ascii="宋体" w:hint="eastAsia"/>
        </w:rPr>
        <w:t>）防空、地下建筑等特殊工程及其他建筑工程。</w:t>
      </w:r>
    </w:p>
    <w:p w14:paraId="26DD1578" w14:textId="77777777" w:rsidR="00654731" w:rsidRPr="00434207" w:rsidRDefault="00654731" w:rsidP="00EE3A94">
      <w:pPr>
        <w:adjustRightInd w:val="0"/>
        <w:spacing w:line="360" w:lineRule="atLeast"/>
        <w:ind w:firstLineChars="200" w:firstLine="420"/>
        <w:rPr>
          <w:rFonts w:ascii="宋体"/>
        </w:rPr>
      </w:pPr>
      <w:r w:rsidRPr="00434207">
        <w:rPr>
          <w:rFonts w:ascii="黑体" w:eastAsia="黑体" w:hAnsi="宋体" w:hint="eastAsia"/>
          <w:szCs w:val="28"/>
        </w:rPr>
        <w:t>安装工程</w:t>
      </w:r>
      <w:r w:rsidR="00B16FF1" w:rsidRPr="00434207">
        <w:rPr>
          <w:rFonts w:ascii="黑体" w:eastAsia="黑体" w:hAnsi="宋体" w:hint="eastAsia"/>
          <w:szCs w:val="28"/>
        </w:rPr>
        <w:t xml:space="preserve">  </w:t>
      </w:r>
      <w:r w:rsidRPr="00434207">
        <w:rPr>
          <w:rFonts w:ascii="宋体" w:hint="eastAsia"/>
        </w:rPr>
        <w:t>指各种设备、装置的安装工程。安装工程包括：</w:t>
      </w:r>
    </w:p>
    <w:p w14:paraId="0A8D5731"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1</w:t>
      </w:r>
      <w:r w:rsidRPr="00434207">
        <w:rPr>
          <w:rFonts w:ascii="宋体" w:hint="eastAsia"/>
        </w:rPr>
        <w:t>）生产、动力、起重、运输、传动和医疗、实验等各种需要安装设备的装配和安装，与设备相连的工作台、梯子、栏杆等装设工程，附属于被安装设备的管线敷设工程，被安装设备的绝缘、防腐、保温、油漆等工作。</w:t>
      </w:r>
    </w:p>
    <w:p w14:paraId="6B56A7EC"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2</w:t>
      </w:r>
      <w:r w:rsidRPr="00434207">
        <w:rPr>
          <w:rFonts w:ascii="宋体" w:hint="eastAsia"/>
        </w:rPr>
        <w:t>）为测定安装工程质量，对单个设备、系统设备进行单机试运、系统联动无负荷试运工作（投料试运工作不包括在内）。</w:t>
      </w:r>
    </w:p>
    <w:p w14:paraId="7675009E"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在安装工程中，不包括被安装设备本身价值。</w:t>
      </w:r>
    </w:p>
    <w:p w14:paraId="01A59F38"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建筑安装工程投资额一般按预算价格计算。实行招标的工程，按中标价格计算。凡经建设单位与施工单位双方协商同意的工程价差、量差，且经建设单位同意拨款的，应视同修改预算价格。建筑安装工程应按修改后的预算价格计算投资完成额。对于某些工程已进入施工但施工预算尚未编出的，统计报表可根据工程进度先按设计概算或套用相同的结构、类型工程的预算综合价格计算，</w:t>
      </w:r>
      <w:proofErr w:type="gramStart"/>
      <w:r w:rsidRPr="00434207">
        <w:rPr>
          <w:rFonts w:ascii="宋体" w:hint="eastAsia"/>
        </w:rPr>
        <w:t>待预算</w:t>
      </w:r>
      <w:proofErr w:type="gramEnd"/>
      <w:r w:rsidRPr="00434207">
        <w:rPr>
          <w:rFonts w:ascii="宋体" w:hint="eastAsia"/>
        </w:rPr>
        <w:t>编出后再进行调整。建设单位议价购料供应给施工单位，材料价差部分未转给施工单位的，建设单位应将这部分价差包括在建筑安装工程投资中。</w:t>
      </w:r>
    </w:p>
    <w:p w14:paraId="49D9D786" w14:textId="77777777" w:rsidR="00654731" w:rsidRPr="00434207" w:rsidRDefault="00654731" w:rsidP="00A332B5">
      <w:pPr>
        <w:adjustRightInd w:val="0"/>
        <w:snapToGrid w:val="0"/>
        <w:spacing w:line="360" w:lineRule="exact"/>
        <w:ind w:firstLine="420"/>
        <w:jc w:val="left"/>
        <w:rPr>
          <w:rFonts w:ascii="黑体" w:eastAsia="黑体" w:hAnsi="宋体"/>
          <w:szCs w:val="28"/>
        </w:rPr>
      </w:pPr>
      <w:r w:rsidRPr="00434207">
        <w:rPr>
          <w:rFonts w:ascii="宋体" w:hint="eastAsia"/>
        </w:rPr>
        <w:t>建筑工程及安装工程的填报依据为：</w:t>
      </w:r>
      <w:r w:rsidRPr="00434207">
        <w:rPr>
          <w:rFonts w:ascii="宋体" w:hAnsi="宋体" w:hint="eastAsia"/>
        </w:rPr>
        <w:t>①工程结算单或进度单：工程三方（建设方、施工方、监理方）签字盖章的工程结算单或进度单；②会计科目或相关支付凭证。</w:t>
      </w:r>
    </w:p>
    <w:p w14:paraId="452E01A7" w14:textId="77777777" w:rsidR="00654731" w:rsidRPr="00434207" w:rsidRDefault="00654731" w:rsidP="00EE3A94">
      <w:pPr>
        <w:adjustRightInd w:val="0"/>
        <w:spacing w:line="360" w:lineRule="atLeast"/>
        <w:ind w:firstLineChars="200" w:firstLine="420"/>
        <w:rPr>
          <w:rFonts w:ascii="宋体"/>
        </w:rPr>
      </w:pPr>
      <w:proofErr w:type="gramStart"/>
      <w:r w:rsidRPr="00434207">
        <w:rPr>
          <w:rFonts w:ascii="黑体" w:eastAsia="黑体" w:hAnsi="宋体" w:hint="eastAsia"/>
          <w:szCs w:val="28"/>
        </w:rPr>
        <w:t>设备工</w:t>
      </w:r>
      <w:proofErr w:type="gramEnd"/>
      <w:r w:rsidRPr="00434207">
        <w:rPr>
          <w:rFonts w:ascii="黑体" w:eastAsia="黑体" w:hAnsi="宋体" w:hint="eastAsia"/>
          <w:szCs w:val="28"/>
        </w:rPr>
        <w:t>器具购置</w:t>
      </w:r>
      <w:r w:rsidR="00B16FF1" w:rsidRPr="00434207">
        <w:rPr>
          <w:rFonts w:ascii="黑体" w:eastAsia="黑体" w:hAnsi="宋体" w:hint="eastAsia"/>
          <w:szCs w:val="28"/>
        </w:rPr>
        <w:t xml:space="preserve">  </w:t>
      </w:r>
      <w:r w:rsidRPr="00434207">
        <w:rPr>
          <w:rFonts w:ascii="宋体" w:hint="eastAsia"/>
        </w:rPr>
        <w:t>指</w:t>
      </w:r>
      <w:r w:rsidRPr="00434207">
        <w:rPr>
          <w:rFonts w:ascii="Arial Unicode MS" w:hAnsi="Arial Unicode MS" w:hint="eastAsia"/>
          <w:szCs w:val="21"/>
        </w:rPr>
        <w:t>报告期内</w:t>
      </w:r>
      <w:r w:rsidRPr="00434207">
        <w:rPr>
          <w:rFonts w:ascii="宋体" w:hint="eastAsia"/>
        </w:rPr>
        <w:t>购置或自制的，达到固定资产标准的设备、工具、器具的价值。</w:t>
      </w:r>
    </w:p>
    <w:p w14:paraId="11023E09"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1</w:t>
      </w:r>
      <w:r w:rsidRPr="00434207">
        <w:rPr>
          <w:rFonts w:ascii="宋体" w:hint="eastAsia"/>
        </w:rPr>
        <w:t>）设备：指各种生产设备、传导设备、动力设备、运输设备等。分为需要安装的设备和不需要安装的设备两种。</w:t>
      </w:r>
    </w:p>
    <w:p w14:paraId="1E1294FF"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需要安装的设备（简称“需安设备”）：是指必须将其整体或几个部位装配起来，安装在基础上或建筑物支架上才能使用的设备。如轧钢机、发电机、蒸汽锅炉、变压器、塔、换热器、各种泵、机床等。有的设备虽不要基础，但必须进行组装工作，并在一定范围内使用，如生产用电铲、塔吊、门吊、皮带运输机等也作为需要安装的设备统计。</w:t>
      </w:r>
    </w:p>
    <w:p w14:paraId="49EAB72E"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不需要安装的设备（简称“不需安设备”）：指不必固定在一定位置或支架上就可以使用的各种设备，如电焊机、叉车、汽车、机车、飞机、船舶以及生产上流动使用的空压机、泵等。</w:t>
      </w:r>
    </w:p>
    <w:p w14:paraId="4C82308F"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w:t>
      </w:r>
      <w:r w:rsidRPr="00434207">
        <w:rPr>
          <w:rFonts w:ascii="宋体"/>
        </w:rPr>
        <w:t>2</w:t>
      </w:r>
      <w:r w:rsidRPr="00434207">
        <w:rPr>
          <w:rFonts w:ascii="宋体" w:hint="eastAsia"/>
        </w:rPr>
        <w:t>）工具、器具：指具有独立用途的各种生产用具、工作工具和仪器。如生产和维修用的切</w:t>
      </w:r>
      <w:r w:rsidRPr="00434207">
        <w:rPr>
          <w:rFonts w:ascii="宋体" w:hint="eastAsia"/>
        </w:rPr>
        <w:lastRenderedPageBreak/>
        <w:t>削工具、压延工具、铆焊工具、模压器、铸型、风镐等，检验、实验测量用的各种计量、分析、化验仪器，以及达到固定资产标准的包装容器等。</w:t>
      </w:r>
    </w:p>
    <w:p w14:paraId="398DB76A"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以融资租赁方式购置的设备，租金支出应纳入固定资产投资，由承租人填报，出租人不得填报。以经营租赁方式购置的设备，租金支出不应纳入固定资产投资统计。</w:t>
      </w:r>
    </w:p>
    <w:p w14:paraId="0CC232B4" w14:textId="77777777" w:rsidR="00654731" w:rsidRPr="00434207" w:rsidRDefault="00654731" w:rsidP="00EE3A94">
      <w:pPr>
        <w:adjustRightInd w:val="0"/>
        <w:spacing w:line="360" w:lineRule="atLeast"/>
        <w:ind w:firstLineChars="200" w:firstLine="420"/>
        <w:rPr>
          <w:rFonts w:ascii="宋体"/>
        </w:rPr>
      </w:pPr>
      <w:r w:rsidRPr="00434207">
        <w:rPr>
          <w:rFonts w:ascii="宋体" w:hint="eastAsia"/>
        </w:rPr>
        <w:t>外购设备、工具、器具除设备本身的价格外，还应包括运杂费、仓库保管费、购买支持设备运行的软件系统的费用等，但不包括软件系统的后续技术服务费。自制的设备、工具、器具，按实际发生的全部支出计算。</w:t>
      </w:r>
    </w:p>
    <w:p w14:paraId="111FEB06" w14:textId="77777777" w:rsidR="00654731" w:rsidRPr="00434207" w:rsidRDefault="00654731" w:rsidP="00A332B5">
      <w:pPr>
        <w:adjustRightInd w:val="0"/>
        <w:snapToGrid w:val="0"/>
        <w:spacing w:line="360" w:lineRule="exact"/>
        <w:ind w:firstLine="420"/>
        <w:jc w:val="left"/>
        <w:rPr>
          <w:rFonts w:ascii="宋体"/>
        </w:rPr>
      </w:pPr>
      <w:proofErr w:type="gramStart"/>
      <w:r w:rsidRPr="00434207">
        <w:rPr>
          <w:rFonts w:ascii="宋体" w:hint="eastAsia"/>
        </w:rPr>
        <w:t>设备工</w:t>
      </w:r>
      <w:proofErr w:type="gramEnd"/>
      <w:r w:rsidRPr="00434207">
        <w:rPr>
          <w:rFonts w:ascii="宋体" w:hint="eastAsia"/>
        </w:rPr>
        <w:t>器具购置投资额依据会计科目或相关支付凭证填报。</w:t>
      </w:r>
    </w:p>
    <w:p w14:paraId="10881189" w14:textId="77777777" w:rsidR="00654731" w:rsidRPr="00434207" w:rsidRDefault="00654731" w:rsidP="00EE3A94">
      <w:pPr>
        <w:adjustRightInd w:val="0"/>
        <w:spacing w:line="360" w:lineRule="atLeast"/>
        <w:ind w:firstLineChars="200" w:firstLine="436"/>
        <w:rPr>
          <w:rFonts w:ascii="Arial Unicode MS" w:hAnsi="Arial Unicode MS"/>
          <w:spacing w:val="4"/>
          <w:szCs w:val="21"/>
        </w:rPr>
      </w:pPr>
      <w:r w:rsidRPr="00434207">
        <w:rPr>
          <w:rFonts w:ascii="黑体" w:eastAsia="黑体" w:hAnsi="黑体" w:hint="eastAsia"/>
          <w:spacing w:val="4"/>
        </w:rPr>
        <w:t>其他固定资产</w:t>
      </w:r>
      <w:r w:rsidR="00B16FF1" w:rsidRPr="00434207">
        <w:rPr>
          <w:rFonts w:ascii="黑体" w:eastAsia="黑体" w:hAnsi="黑体" w:hint="eastAsia"/>
          <w:spacing w:val="4"/>
        </w:rPr>
        <w:t xml:space="preserve">  </w:t>
      </w:r>
      <w:r w:rsidRPr="00434207">
        <w:rPr>
          <w:rFonts w:ascii="宋体" w:hint="eastAsia"/>
          <w:spacing w:val="4"/>
        </w:rPr>
        <w:t>指在固定资产建造和购置过程中发生的，</w:t>
      </w:r>
      <w:r w:rsidRPr="00434207">
        <w:rPr>
          <w:rFonts w:ascii="Arial Unicode MS" w:hAnsi="Arial Unicode MS" w:hint="eastAsia"/>
          <w:spacing w:val="4"/>
          <w:szCs w:val="21"/>
        </w:rPr>
        <w:t>除建筑安装工程和设备、工器具购置投资完成额以外的应当分摊计入固定资产投资项目的费用，不指经营中财务上的其他费用。用于项目建设的贷款的利息支出，在项目建设期应纳入固定资产投资统计，项目建成投产后不应纳入固定资产投资统计。</w:t>
      </w:r>
    </w:p>
    <w:p w14:paraId="4F156BC4" w14:textId="77777777" w:rsidR="00654731" w:rsidRPr="00434207" w:rsidRDefault="00654731" w:rsidP="00836D9D">
      <w:pPr>
        <w:adjustRightInd w:val="0"/>
        <w:spacing w:line="360" w:lineRule="atLeast"/>
        <w:ind w:firstLine="435"/>
        <w:rPr>
          <w:rFonts w:ascii="宋体"/>
        </w:rPr>
      </w:pPr>
      <w:r w:rsidRPr="00434207">
        <w:rPr>
          <w:rFonts w:ascii="宋体" w:hint="eastAsia"/>
        </w:rPr>
        <w:t>其他费用的价格一般按财务部门实际支付的金额计算。</w:t>
      </w:r>
    </w:p>
    <w:p w14:paraId="03D4247C" w14:textId="77777777" w:rsidR="00654731" w:rsidRPr="00434207" w:rsidRDefault="00654731" w:rsidP="00836D9D">
      <w:pPr>
        <w:adjustRightInd w:val="0"/>
        <w:spacing w:line="360" w:lineRule="atLeast"/>
        <w:ind w:firstLine="435"/>
        <w:rPr>
          <w:rFonts w:ascii="宋体"/>
        </w:rPr>
      </w:pPr>
      <w:r w:rsidRPr="00434207">
        <w:rPr>
          <w:rFonts w:ascii="宋体" w:hint="eastAsia"/>
        </w:rPr>
        <w:t>项目前期费用（如设计勘察费、土地购置费等）在项目正式开工动土时计入投资。</w:t>
      </w:r>
    </w:p>
    <w:p w14:paraId="7C885A32" w14:textId="77777777" w:rsidR="00654731" w:rsidRPr="00434207" w:rsidRDefault="00654731" w:rsidP="00836D9D">
      <w:pPr>
        <w:adjustRightInd w:val="0"/>
        <w:spacing w:line="360" w:lineRule="atLeast"/>
        <w:ind w:firstLine="420"/>
        <w:rPr>
          <w:rFonts w:ascii="宋体"/>
        </w:rPr>
      </w:pPr>
      <w:r w:rsidRPr="00434207">
        <w:rPr>
          <w:rFonts w:ascii="宋体" w:hint="eastAsia"/>
        </w:rPr>
        <w:t>国内贷款利息按报告期实际支付的利息计算投资完成额，并作为增加固定资产的费用处理。利用国外资金或国家自有外汇购置的国外设备、工具、器具、材料以及支付的各种费用，按实际结算价格折合人民币计算。</w:t>
      </w:r>
    </w:p>
    <w:p w14:paraId="15F9365D" w14:textId="77777777" w:rsidR="00654731" w:rsidRPr="00434207" w:rsidRDefault="00654731" w:rsidP="00836D9D">
      <w:pPr>
        <w:adjustRightInd w:val="0"/>
        <w:spacing w:line="360" w:lineRule="atLeast"/>
        <w:ind w:firstLine="420"/>
        <w:rPr>
          <w:rFonts w:ascii="宋体"/>
        </w:rPr>
      </w:pPr>
      <w:r w:rsidRPr="00434207">
        <w:rPr>
          <w:rFonts w:ascii="宋体" w:hint="eastAsia"/>
        </w:rPr>
        <w:t>其他费用的分摊问题：若多个项目统一征地拆迁，土地费用按照项目实际用地面积占比分摊；若一笔贷款用于多个项目建设，且无法区分每个项目实际使用贷款数额，则利息支出按项目工程进度占比分摊。</w:t>
      </w:r>
    </w:p>
    <w:p w14:paraId="14A74D8D" w14:textId="77777777" w:rsidR="00654731" w:rsidRPr="00434207" w:rsidRDefault="00654731" w:rsidP="00A332B5">
      <w:pPr>
        <w:adjustRightInd w:val="0"/>
        <w:snapToGrid w:val="0"/>
        <w:spacing w:line="360" w:lineRule="exact"/>
        <w:ind w:firstLine="420"/>
        <w:jc w:val="left"/>
        <w:rPr>
          <w:rFonts w:ascii="黑体" w:eastAsia="黑体" w:hAnsi="宋体"/>
          <w:szCs w:val="28"/>
        </w:rPr>
      </w:pPr>
      <w:r w:rsidRPr="00434207">
        <w:rPr>
          <w:rFonts w:ascii="宋体" w:hint="eastAsia"/>
        </w:rPr>
        <w:t>其他费用依据与项目相关的待摊支出、土地使用权（建设用地费）等会计科目或支付凭证填报。</w:t>
      </w:r>
    </w:p>
    <w:p w14:paraId="7156E3CD" w14:textId="77777777" w:rsidR="00654731" w:rsidRPr="00434207" w:rsidRDefault="00654731" w:rsidP="00D67891">
      <w:pPr>
        <w:adjustRightInd w:val="0"/>
        <w:snapToGrid w:val="0"/>
        <w:spacing w:line="360" w:lineRule="exact"/>
        <w:jc w:val="center"/>
        <w:rPr>
          <w:rFonts w:ascii="黑体" w:eastAsia="黑体" w:hAnsi="黑体"/>
          <w:sz w:val="32"/>
          <w:szCs w:val="32"/>
        </w:rPr>
      </w:pPr>
    </w:p>
    <w:p w14:paraId="2D6E178D" w14:textId="77777777" w:rsidR="00654731" w:rsidRPr="00434207" w:rsidRDefault="00654731" w:rsidP="00D67891">
      <w:pPr>
        <w:adjustRightInd w:val="0"/>
        <w:snapToGrid w:val="0"/>
        <w:spacing w:line="360" w:lineRule="exact"/>
        <w:jc w:val="center"/>
        <w:rPr>
          <w:sz w:val="30"/>
          <w:szCs w:val="30"/>
        </w:rPr>
      </w:pPr>
      <w:r w:rsidRPr="00434207">
        <w:rPr>
          <w:rFonts w:hint="eastAsia"/>
          <w:sz w:val="30"/>
          <w:szCs w:val="30"/>
        </w:rPr>
        <w:t>“四下”企业研发活动及相关情况</w:t>
      </w:r>
    </w:p>
    <w:p w14:paraId="738A3B3C" w14:textId="77777777" w:rsidR="00654731" w:rsidRPr="00434207" w:rsidRDefault="00654731" w:rsidP="00EE3A94">
      <w:pPr>
        <w:pStyle w:val="af3"/>
        <w:spacing w:after="0" w:line="360" w:lineRule="exact"/>
        <w:ind w:firstLineChars="200"/>
        <w:rPr>
          <w:rFonts w:eastAsia="黑体"/>
        </w:rPr>
      </w:pPr>
    </w:p>
    <w:p w14:paraId="190F63C9" w14:textId="77777777" w:rsidR="00654731" w:rsidRPr="00434207" w:rsidRDefault="00654731" w:rsidP="00EE3A94">
      <w:pPr>
        <w:pStyle w:val="af3"/>
        <w:spacing w:after="0" w:line="360" w:lineRule="exact"/>
        <w:ind w:firstLineChars="200"/>
        <w:rPr>
          <w:rFonts w:eastAsia="黑体"/>
        </w:rPr>
      </w:pPr>
      <w:r w:rsidRPr="00434207">
        <w:rPr>
          <w:rFonts w:eastAsia="黑体" w:hint="eastAsia"/>
        </w:rPr>
        <w:t>研究开发</w:t>
      </w:r>
      <w:r w:rsidR="00B16FF1" w:rsidRPr="00434207">
        <w:rPr>
          <w:rFonts w:eastAsia="黑体" w:hint="eastAsia"/>
        </w:rPr>
        <w:t xml:space="preserve">  </w:t>
      </w:r>
      <w:r w:rsidRPr="00434207">
        <w:rPr>
          <w:rFonts w:hint="eastAsia"/>
        </w:rPr>
        <w:t>指为增加知识存量（也包括有关人类、文化和社会的知识）以及设计已有知识的新应用而进行的创造性、系统性工作。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14:paraId="7E73DA93" w14:textId="77777777" w:rsidR="00654731" w:rsidRPr="00434207" w:rsidRDefault="00654731" w:rsidP="00EE3A94">
      <w:pPr>
        <w:spacing w:line="360" w:lineRule="exact"/>
        <w:ind w:firstLineChars="200" w:firstLine="420"/>
        <w:rPr>
          <w:rFonts w:ascii="宋体" w:cs="宋体"/>
        </w:rPr>
      </w:pPr>
      <w:r w:rsidRPr="00434207">
        <w:rPr>
          <w:rFonts w:ascii="黑体" w:eastAsia="黑体" w:hAnsi="宋体" w:cs="黑体" w:hint="eastAsia"/>
        </w:rPr>
        <w:t>研究开发人员合计</w:t>
      </w:r>
      <w:r w:rsidRPr="00434207">
        <w:rPr>
          <w:rFonts w:ascii="黑体" w:eastAsia="黑体" w:hAnsi="宋体" w:cs="黑体"/>
        </w:rPr>
        <w:t xml:space="preserve">  </w:t>
      </w:r>
      <w:r w:rsidRPr="00434207">
        <w:rPr>
          <w:rFonts w:ascii="宋体" w:hAnsi="宋体" w:cs="宋体" w:hint="eastAsia"/>
        </w:rPr>
        <w:t>指报告期内企业参加研究开发活动的人员合计。该指标应与企业填报研究开发项目所依据的有关研究开发会计科目或辅助账中人员人工费子科目里涉及的全部人员对应。</w:t>
      </w:r>
    </w:p>
    <w:p w14:paraId="3D954153" w14:textId="77777777" w:rsidR="00654731" w:rsidRPr="00434207" w:rsidRDefault="00654731" w:rsidP="00EE3A94">
      <w:pPr>
        <w:spacing w:line="360" w:lineRule="exact"/>
        <w:ind w:firstLineChars="200" w:firstLine="420"/>
        <w:rPr>
          <w:rFonts w:ascii="黑体" w:eastAsia="黑体" w:hAnsi="宋体" w:cs="黑体"/>
        </w:rPr>
      </w:pPr>
      <w:r w:rsidRPr="00434207">
        <w:rPr>
          <w:rFonts w:ascii="黑体" w:eastAsia="黑体" w:hAnsi="宋体" w:cs="黑体" w:hint="eastAsia"/>
        </w:rPr>
        <w:t>研究开发费用合计</w:t>
      </w:r>
      <w:r w:rsidRPr="00434207">
        <w:rPr>
          <w:rFonts w:ascii="黑体" w:eastAsia="黑体" w:hAnsi="宋体" w:cs="黑体"/>
        </w:rPr>
        <w:t xml:space="preserve">  </w:t>
      </w:r>
      <w:r w:rsidRPr="00434207">
        <w:rPr>
          <w:rFonts w:ascii="宋体" w:hAnsi="宋体" w:cs="宋体" w:hint="eastAsia"/>
        </w:rPr>
        <w:t>指报告期内企业用于研究开发活动的费用合计，包括人员人工费用、直接投入费用、折旧费用与长期待摊费用、无形资产摊销费用、设计费用、装备调试费用与试验费用、委托外部研究开发费用及其他费用。该指标应与企业填报研究开发项目所依据的有关研究开发会计科目或辅助账中研究开发费用对应。</w:t>
      </w:r>
    </w:p>
    <w:p w14:paraId="21F7D3D0" w14:textId="77777777" w:rsidR="00654731" w:rsidRPr="00434207" w:rsidRDefault="00654731" w:rsidP="00EE3A94">
      <w:pPr>
        <w:spacing w:line="360" w:lineRule="exact"/>
        <w:ind w:firstLineChars="200" w:firstLine="420"/>
        <w:rPr>
          <w:rFonts w:ascii="黑体" w:eastAsia="黑体" w:hAnsi="宋体" w:cs="黑体"/>
        </w:rPr>
      </w:pPr>
      <w:r w:rsidRPr="00434207">
        <w:rPr>
          <w:rFonts w:ascii="黑体" w:eastAsia="黑体" w:hAnsi="宋体" w:cs="黑体" w:hint="eastAsia"/>
        </w:rPr>
        <w:t>研究开发费用合计中人员人工费用</w:t>
      </w:r>
      <w:r w:rsidRPr="00434207">
        <w:rPr>
          <w:rFonts w:ascii="黑体" w:eastAsia="黑体" w:hAnsi="宋体" w:cs="黑体"/>
        </w:rPr>
        <w:t xml:space="preserve"> </w:t>
      </w:r>
      <w:r w:rsidR="00B16FF1" w:rsidRPr="00434207">
        <w:rPr>
          <w:rFonts w:ascii="黑体" w:eastAsia="黑体" w:hAnsi="宋体" w:cs="黑体"/>
        </w:rPr>
        <w:t xml:space="preserve"> </w:t>
      </w:r>
      <w:r w:rsidRPr="00434207">
        <w:rPr>
          <w:rFonts w:ascii="宋体" w:hAnsi="宋体" w:cs="宋体" w:hint="eastAsia"/>
        </w:rPr>
        <w:t>指报告期内企业研究开发人员的工资薪金、基本养老保险费、基本医疗保险费、失业保险费、工伤保险费、生育保险费和住房公积金，以及外聘研究开发人员的劳务费用等。该指标应与企业填报研究开发项目所依据的有关研究开发会计科目或辅助账中人</w:t>
      </w:r>
      <w:r w:rsidRPr="00434207">
        <w:rPr>
          <w:rFonts w:ascii="宋体" w:hAnsi="宋体" w:cs="宋体" w:hint="eastAsia"/>
        </w:rPr>
        <w:lastRenderedPageBreak/>
        <w:t>员人工费用对应。</w:t>
      </w:r>
    </w:p>
    <w:p w14:paraId="3B85910E" w14:textId="77777777" w:rsidR="00654731" w:rsidRPr="00434207" w:rsidRDefault="00654731" w:rsidP="00EE3A94">
      <w:pPr>
        <w:spacing w:line="360" w:lineRule="exact"/>
        <w:ind w:firstLineChars="200" w:firstLine="420"/>
        <w:rPr>
          <w:rFonts w:ascii="黑体" w:eastAsia="黑体" w:hAnsi="宋体" w:cs="黑体"/>
        </w:rPr>
      </w:pPr>
      <w:r w:rsidRPr="00434207">
        <w:rPr>
          <w:rFonts w:ascii="黑体" w:eastAsia="黑体" w:hAnsi="宋体" w:cs="黑体" w:hint="eastAsia"/>
        </w:rPr>
        <w:t>研究开发费用合计中直</w:t>
      </w:r>
      <w:proofErr w:type="gramStart"/>
      <w:r w:rsidRPr="00434207">
        <w:rPr>
          <w:rFonts w:ascii="黑体" w:eastAsia="黑体" w:hAnsi="宋体" w:cs="黑体" w:hint="eastAsia"/>
        </w:rPr>
        <w:t>接投入</w:t>
      </w:r>
      <w:proofErr w:type="gramEnd"/>
      <w:r w:rsidRPr="00434207">
        <w:rPr>
          <w:rFonts w:ascii="黑体" w:eastAsia="黑体" w:hAnsi="宋体" w:cs="黑体" w:hint="eastAsia"/>
        </w:rPr>
        <w:t>费用</w:t>
      </w:r>
      <w:r w:rsidRPr="00434207">
        <w:rPr>
          <w:rFonts w:ascii="黑体" w:eastAsia="黑体" w:hAnsi="宋体" w:cs="黑体"/>
        </w:rPr>
        <w:t xml:space="preserve">  </w:t>
      </w:r>
      <w:r w:rsidRPr="00434207">
        <w:rPr>
          <w:rFonts w:ascii="宋体" w:hAnsi="宋体" w:cs="宋体" w:hint="eastAsia"/>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填报研究开发项目所依据的有关研究开发会计科目或辅助</w:t>
      </w:r>
      <w:proofErr w:type="gramStart"/>
      <w:r w:rsidRPr="00434207">
        <w:rPr>
          <w:rFonts w:ascii="宋体" w:hAnsi="宋体" w:cs="宋体" w:hint="eastAsia"/>
        </w:rPr>
        <w:t>账</w:t>
      </w:r>
      <w:proofErr w:type="gramEnd"/>
      <w:r w:rsidRPr="00434207">
        <w:rPr>
          <w:rFonts w:ascii="宋体" w:hAnsi="宋体" w:cs="宋体" w:hint="eastAsia"/>
        </w:rPr>
        <w:t>中直</w:t>
      </w:r>
      <w:proofErr w:type="gramStart"/>
      <w:r w:rsidRPr="00434207">
        <w:rPr>
          <w:rFonts w:ascii="宋体" w:hAnsi="宋体" w:cs="宋体" w:hint="eastAsia"/>
        </w:rPr>
        <w:t>接投入</w:t>
      </w:r>
      <w:proofErr w:type="gramEnd"/>
      <w:r w:rsidRPr="00434207">
        <w:rPr>
          <w:rFonts w:ascii="宋体" w:hAnsi="宋体" w:cs="宋体" w:hint="eastAsia"/>
        </w:rPr>
        <w:t>费用对应。</w:t>
      </w:r>
    </w:p>
    <w:p w14:paraId="0E1A8C4C" w14:textId="77777777" w:rsidR="00654731" w:rsidRPr="00434207" w:rsidRDefault="00654731" w:rsidP="00EE3A94">
      <w:pPr>
        <w:spacing w:line="360" w:lineRule="exact"/>
        <w:ind w:firstLineChars="200" w:firstLine="420"/>
        <w:rPr>
          <w:rFonts w:ascii="宋体" w:cs="宋体"/>
        </w:rPr>
      </w:pPr>
      <w:r w:rsidRPr="00434207">
        <w:rPr>
          <w:rFonts w:ascii="黑体" w:eastAsia="黑体" w:hAnsi="宋体" w:cs="黑体" w:hint="eastAsia"/>
        </w:rPr>
        <w:t>研究开发费用合计中委托外部研究开发费用</w:t>
      </w:r>
      <w:r w:rsidRPr="00434207">
        <w:rPr>
          <w:rFonts w:ascii="黑体" w:eastAsia="黑体" w:hAnsi="宋体" w:cs="黑体"/>
        </w:rPr>
        <w:t xml:space="preserve">  </w:t>
      </w:r>
      <w:r w:rsidRPr="00434207">
        <w:rPr>
          <w:rFonts w:ascii="宋体" w:hAnsi="宋体" w:cs="宋体" w:hint="eastAsia"/>
        </w:rPr>
        <w:t>指报告期内企业委托境内外其他机构进行研究开发活动所发生的费用。该指标应与企业填报研究开发项目所依据的有关研究开发会计科目或辅助账中委托外部研究开发费用对应。</w:t>
      </w:r>
    </w:p>
    <w:p w14:paraId="2B84FAA8" w14:textId="77777777" w:rsidR="00654731" w:rsidRPr="00434207" w:rsidRDefault="00654731" w:rsidP="00EE3A94">
      <w:pPr>
        <w:spacing w:line="360" w:lineRule="exact"/>
        <w:ind w:firstLineChars="200" w:firstLine="420"/>
        <w:rPr>
          <w:rFonts w:ascii="宋体" w:cs="宋体"/>
        </w:rPr>
      </w:pPr>
      <w:r w:rsidRPr="00434207">
        <w:rPr>
          <w:rFonts w:ascii="黑体" w:eastAsia="黑体" w:hAnsi="宋体" w:cs="黑体" w:hint="eastAsia"/>
        </w:rPr>
        <w:t>研究开发费用合计中其他费用</w:t>
      </w:r>
      <w:r w:rsidRPr="00434207">
        <w:rPr>
          <w:rFonts w:ascii="黑体" w:eastAsia="黑体" w:hAnsi="宋体" w:cs="黑体"/>
        </w:rPr>
        <w:t xml:space="preserve">  </w:t>
      </w:r>
      <w:r w:rsidRPr="00434207">
        <w:rPr>
          <w:rFonts w:ascii="宋体" w:hAnsi="宋体" w:cs="宋体" w:hint="eastAsia"/>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该指标应与企业填报研究开发项目所依据的有关研究开发会计科目或辅助账中其他费用对应。</w:t>
      </w:r>
    </w:p>
    <w:p w14:paraId="2790B79B" w14:textId="77777777" w:rsidR="00654731" w:rsidRPr="00434207" w:rsidRDefault="00654731" w:rsidP="00EE3A94">
      <w:pPr>
        <w:spacing w:line="360" w:lineRule="exact"/>
        <w:ind w:firstLineChars="200" w:firstLine="420"/>
        <w:rPr>
          <w:rFonts w:ascii="宋体" w:cs="宋体"/>
        </w:rPr>
      </w:pPr>
      <w:r w:rsidRPr="00434207">
        <w:rPr>
          <w:rFonts w:ascii="黑体" w:eastAsia="黑体" w:hAnsi="宋体" w:cs="黑体" w:hint="eastAsia"/>
        </w:rPr>
        <w:t>当年形成用于研究开发的固定资产中仪器和设备</w:t>
      </w:r>
      <w:r w:rsidRPr="00434207">
        <w:rPr>
          <w:rFonts w:ascii="黑体" w:eastAsia="黑体" w:hAnsi="宋体" w:cs="黑体"/>
        </w:rPr>
        <w:t xml:space="preserve">  </w:t>
      </w:r>
      <w:r w:rsidRPr="00434207">
        <w:rPr>
          <w:rFonts w:ascii="宋体" w:hAnsi="宋体" w:cs="宋体" w:hint="eastAsia"/>
        </w:rPr>
        <w:t>指报告期内企业形成用于研究开发的固定资产中的仪器和设备原价。其中，设备包括用于研究开发活动的各类机器和设备、试验测量仪器、运输工具、工装工具等。</w:t>
      </w:r>
    </w:p>
    <w:p w14:paraId="75E06E1A" w14:textId="77777777" w:rsidR="00654731" w:rsidRPr="00434207" w:rsidRDefault="00654731" w:rsidP="00EE3A94">
      <w:pPr>
        <w:spacing w:line="360" w:lineRule="exact"/>
        <w:ind w:firstLineChars="200" w:firstLine="428"/>
        <w:rPr>
          <w:rFonts w:ascii="宋体"/>
          <w:spacing w:val="2"/>
        </w:rPr>
      </w:pPr>
      <w:r w:rsidRPr="00434207">
        <w:rPr>
          <w:rFonts w:ascii="黑体" w:eastAsia="黑体" w:hAnsi="宋体" w:cs="黑体" w:hint="eastAsia"/>
          <w:spacing w:val="2"/>
        </w:rPr>
        <w:t>当年专利申请数</w:t>
      </w:r>
      <w:r w:rsidRPr="00434207">
        <w:rPr>
          <w:rFonts w:ascii="黑体" w:eastAsia="黑体" w:hAnsi="宋体" w:cs="黑体"/>
          <w:spacing w:val="2"/>
        </w:rPr>
        <w:t xml:space="preserve">  </w:t>
      </w:r>
      <w:r w:rsidRPr="00434207">
        <w:rPr>
          <w:rFonts w:ascii="宋体" w:hAnsi="宋体" w:cs="宋体" w:hint="eastAsia"/>
          <w:spacing w:val="2"/>
        </w:rPr>
        <w:t>指报告期</w:t>
      </w:r>
      <w:r w:rsidRPr="00434207">
        <w:rPr>
          <w:rFonts w:ascii="宋体" w:hAnsi="宋体" w:cs="宋体" w:hint="eastAsia"/>
        </w:rPr>
        <w:t>内</w:t>
      </w:r>
      <w:r w:rsidRPr="00434207">
        <w:rPr>
          <w:rFonts w:ascii="宋体" w:hAnsi="宋体" w:cs="宋体" w:hint="eastAsia"/>
          <w:spacing w:val="2"/>
        </w:rPr>
        <w:t>企业作为第一申请人向境内外知识产权行政部门提出专利申请并被受理后，按规定缴足申请费，符合进入初步审查阶段条件的件数。</w:t>
      </w:r>
    </w:p>
    <w:p w14:paraId="3DECCF82" w14:textId="77777777" w:rsidR="00654731" w:rsidRPr="00434207" w:rsidRDefault="00654731" w:rsidP="00EE3A94">
      <w:pPr>
        <w:spacing w:line="360" w:lineRule="exact"/>
        <w:ind w:firstLineChars="200" w:firstLine="428"/>
        <w:rPr>
          <w:rFonts w:ascii="宋体" w:cs="宋体"/>
        </w:rPr>
      </w:pPr>
      <w:r w:rsidRPr="00434207">
        <w:rPr>
          <w:rFonts w:ascii="黑体" w:eastAsia="黑体" w:hAnsi="宋体" w:cs="黑体" w:hint="eastAsia"/>
          <w:spacing w:val="2"/>
        </w:rPr>
        <w:t>当年</w:t>
      </w:r>
      <w:r w:rsidRPr="00434207">
        <w:rPr>
          <w:rFonts w:ascii="黑体" w:eastAsia="黑体" w:hAnsi="宋体" w:cs="黑体" w:hint="eastAsia"/>
        </w:rPr>
        <w:t>专利申请数中发明专利</w:t>
      </w:r>
      <w:r w:rsidRPr="00434207">
        <w:rPr>
          <w:rFonts w:ascii="黑体" w:eastAsia="黑体" w:hAnsi="宋体" w:cs="黑体"/>
        </w:rPr>
        <w:t xml:space="preserve">  </w:t>
      </w:r>
      <w:r w:rsidRPr="00434207">
        <w:rPr>
          <w:rFonts w:ascii="宋体" w:hAnsi="宋体" w:cs="宋体" w:hint="eastAsia"/>
        </w:rPr>
        <w:t>指报告期内企业</w:t>
      </w:r>
      <w:r w:rsidRPr="00434207">
        <w:rPr>
          <w:rFonts w:ascii="宋体" w:hAnsi="宋体" w:cs="宋体" w:hint="eastAsia"/>
          <w:spacing w:val="2"/>
        </w:rPr>
        <w:t>作为第一申请人</w:t>
      </w:r>
      <w:r w:rsidRPr="00434207">
        <w:rPr>
          <w:rFonts w:ascii="宋体" w:hAnsi="宋体" w:cs="宋体" w:hint="eastAsia"/>
        </w:rPr>
        <w:t>向</w:t>
      </w:r>
      <w:r w:rsidRPr="00434207">
        <w:rPr>
          <w:rFonts w:ascii="宋体" w:hAnsi="宋体" w:cs="宋体" w:hint="eastAsia"/>
          <w:spacing w:val="2"/>
        </w:rPr>
        <w:t>境</w:t>
      </w:r>
      <w:r w:rsidRPr="00434207">
        <w:rPr>
          <w:rFonts w:ascii="宋体" w:hAnsi="宋体" w:cs="宋体" w:hint="eastAsia"/>
        </w:rPr>
        <w:t>内外知识产权行政部门提出发明专利申请并被受理后，按规定缴足申请费，符合进入初步审查阶段条件的件数。</w:t>
      </w:r>
    </w:p>
    <w:p w14:paraId="40E19601" w14:textId="77777777" w:rsidR="00654731" w:rsidRPr="00434207" w:rsidRDefault="00654731" w:rsidP="00EE3A94">
      <w:pPr>
        <w:spacing w:line="360" w:lineRule="exact"/>
        <w:ind w:firstLineChars="200" w:firstLine="420"/>
        <w:rPr>
          <w:rFonts w:ascii="宋体" w:cs="宋体"/>
        </w:rPr>
      </w:pPr>
      <w:r w:rsidRPr="00434207">
        <w:rPr>
          <w:rFonts w:ascii="黑体" w:eastAsia="黑体" w:hAnsi="黑体" w:cs="宋体" w:hint="eastAsia"/>
        </w:rPr>
        <w:t>来自政府部门的研究开发经费</w:t>
      </w:r>
      <w:r w:rsidRPr="00434207">
        <w:rPr>
          <w:rFonts w:ascii="宋体" w:hAnsi="宋体" w:cs="宋体" w:hint="eastAsia"/>
        </w:rPr>
        <w:t>指报告期内企业从政府有关部门获得的研究开发经费合计，包括科技专项费、科研基建费、政府专项基金和补贴等。该指标应与有关会计科目计入的从政府有关部门获得的研究开发经费对应。</w:t>
      </w:r>
    </w:p>
    <w:p w14:paraId="29446DCB" w14:textId="77777777" w:rsidR="00654731" w:rsidRPr="00434207" w:rsidRDefault="00654731" w:rsidP="00EE3A94">
      <w:pPr>
        <w:spacing w:line="360" w:lineRule="exact"/>
        <w:ind w:firstLineChars="200" w:firstLine="420"/>
        <w:rPr>
          <w:rFonts w:ascii="宋体"/>
        </w:rPr>
      </w:pPr>
      <w:r w:rsidRPr="00434207">
        <w:rPr>
          <w:rFonts w:ascii="黑体" w:eastAsia="黑体" w:hAnsi="宋体" w:cs="黑体" w:hint="eastAsia"/>
        </w:rPr>
        <w:t>研究开发费用加计扣除减免税</w:t>
      </w:r>
      <w:r w:rsidRPr="00434207">
        <w:rPr>
          <w:rFonts w:ascii="黑体" w:eastAsia="黑体" w:hAnsi="宋体" w:cs="黑体"/>
        </w:rPr>
        <w:t xml:space="preserve">  </w:t>
      </w:r>
      <w:r w:rsidRPr="00434207">
        <w:rPr>
          <w:rFonts w:ascii="宋体" w:hAnsi="宋体" w:cs="宋体" w:hint="eastAsia"/>
        </w:rPr>
        <w:t>指报告期内企业按有关政策和税法规定税前加计扣除的研究开发</w:t>
      </w:r>
      <w:r w:rsidRPr="00434207">
        <w:rPr>
          <w:rFonts w:ascii="宋体" w:hAnsi="宋体" w:cs="宋体" w:hint="eastAsia"/>
          <w:spacing w:val="2"/>
        </w:rPr>
        <w:t>活动费用所得税，按当年税务部门实际减免的税额填报。对尚未得到当年减免税额的企业，</w:t>
      </w:r>
      <w:r w:rsidRPr="00434207">
        <w:rPr>
          <w:rFonts w:ascii="宋体" w:hAnsi="宋体" w:cs="宋体" w:hint="eastAsia"/>
        </w:rPr>
        <w:t>按上年实际减免税额填报。</w:t>
      </w:r>
    </w:p>
    <w:p w14:paraId="4134DEE3" w14:textId="77777777" w:rsidR="00654731" w:rsidRPr="00434207" w:rsidRDefault="00654731" w:rsidP="00EE3A94">
      <w:pPr>
        <w:snapToGrid w:val="0"/>
        <w:spacing w:line="360" w:lineRule="exact"/>
        <w:ind w:firstLineChars="200" w:firstLine="420"/>
        <w:rPr>
          <w:rFonts w:ascii="宋体" w:cs="宋体"/>
        </w:rPr>
      </w:pPr>
      <w:r w:rsidRPr="00434207">
        <w:rPr>
          <w:rFonts w:ascii="黑体" w:eastAsia="黑体" w:hAnsi="宋体" w:cs="黑体" w:hint="eastAsia"/>
        </w:rPr>
        <w:t>项目名称</w:t>
      </w:r>
      <w:r w:rsidRPr="00434207">
        <w:rPr>
          <w:rFonts w:ascii="黑体" w:eastAsia="黑体" w:hAnsi="宋体" w:cs="黑体"/>
        </w:rPr>
        <w:t xml:space="preserve">  </w:t>
      </w:r>
      <w:r w:rsidRPr="00434207">
        <w:rPr>
          <w:rFonts w:ascii="宋体" w:hAnsi="宋体" w:cs="宋体" w:hint="eastAsia"/>
        </w:rPr>
        <w:t>按企业研究开发项目的立项计划书、项目任务书或项目合同书等有关立项资料中确定的项目名称填写，一般应与企业有关研究开发会计科目，或向税务部门提供的有关研究开发辅助账（以下简称</w:t>
      </w:r>
      <w:r w:rsidRPr="00434207">
        <w:rPr>
          <w:rFonts w:ascii="宋体" w:cs="宋体" w:hint="eastAsia"/>
        </w:rPr>
        <w:t>“</w:t>
      </w:r>
      <w:r w:rsidRPr="00434207">
        <w:rPr>
          <w:rFonts w:ascii="宋体" w:hAnsi="宋体" w:cs="宋体" w:hint="eastAsia"/>
        </w:rPr>
        <w:t>辅助账</w:t>
      </w:r>
      <w:r w:rsidRPr="00434207">
        <w:rPr>
          <w:rFonts w:ascii="宋体" w:cs="宋体" w:hint="eastAsia"/>
        </w:rPr>
        <w:t>”</w:t>
      </w:r>
      <w:r w:rsidRPr="00434207">
        <w:rPr>
          <w:rFonts w:ascii="宋体" w:hAnsi="宋体" w:cs="宋体" w:hint="eastAsia"/>
        </w:rPr>
        <w:t>）中归集的项目具体名称对应。</w:t>
      </w:r>
    </w:p>
    <w:p w14:paraId="245771A6" w14:textId="77777777" w:rsidR="00654731" w:rsidRPr="00434207" w:rsidRDefault="00654731" w:rsidP="00EE3A94">
      <w:pPr>
        <w:snapToGrid w:val="0"/>
        <w:spacing w:line="360" w:lineRule="exact"/>
        <w:ind w:firstLineChars="200" w:firstLine="420"/>
        <w:rPr>
          <w:rFonts w:ascii="宋体"/>
        </w:rPr>
      </w:pPr>
      <w:r w:rsidRPr="00434207">
        <w:rPr>
          <w:rFonts w:ascii="黑体" w:eastAsia="黑体" w:hAnsi="宋体" w:cs="黑体" w:hint="eastAsia"/>
        </w:rPr>
        <w:t>项目来源</w:t>
      </w:r>
      <w:r w:rsidRPr="00434207">
        <w:rPr>
          <w:rFonts w:ascii="黑体" w:eastAsia="黑体" w:hAnsi="宋体" w:cs="黑体"/>
        </w:rPr>
        <w:t xml:space="preserve">  </w:t>
      </w:r>
      <w:r w:rsidRPr="00434207">
        <w:rPr>
          <w:rFonts w:ascii="宋体" w:hAnsi="宋体" w:cs="宋体" w:hint="eastAsia"/>
        </w:rPr>
        <w:t>按相应的分类填写代码，具体的分类及代码是：</w:t>
      </w:r>
      <w:r w:rsidRPr="00434207">
        <w:rPr>
          <w:rFonts w:ascii="宋体" w:hAnsi="宋体" w:cs="宋体"/>
        </w:rPr>
        <w:t>1</w:t>
      </w:r>
      <w:r w:rsidRPr="00434207">
        <w:rPr>
          <w:rFonts w:ascii="宋体" w:cs="宋体"/>
        </w:rPr>
        <w:t>.</w:t>
      </w:r>
      <w:r w:rsidRPr="00434207">
        <w:rPr>
          <w:rFonts w:ascii="宋体" w:hAnsi="宋体" w:cs="宋体" w:hint="eastAsia"/>
        </w:rPr>
        <w:t>本企业自选项目；</w:t>
      </w:r>
      <w:r w:rsidRPr="00434207">
        <w:rPr>
          <w:rFonts w:ascii="宋体" w:hAnsi="宋体" w:cs="宋体"/>
        </w:rPr>
        <w:t>2</w:t>
      </w:r>
      <w:r w:rsidRPr="00434207">
        <w:rPr>
          <w:rFonts w:ascii="宋体" w:cs="宋体"/>
        </w:rPr>
        <w:t>.</w:t>
      </w:r>
      <w:r w:rsidRPr="00434207">
        <w:rPr>
          <w:rFonts w:ascii="宋体" w:cs="宋体" w:hint="eastAsia"/>
        </w:rPr>
        <w:t>政府部门</w:t>
      </w:r>
      <w:r w:rsidRPr="00434207">
        <w:rPr>
          <w:rFonts w:ascii="宋体" w:hAnsi="宋体" w:cs="宋体" w:hint="eastAsia"/>
        </w:rPr>
        <w:t>科技项目；</w:t>
      </w:r>
      <w:r w:rsidRPr="00434207">
        <w:rPr>
          <w:rFonts w:ascii="宋体" w:hAnsi="宋体" w:cs="宋体"/>
        </w:rPr>
        <w:t>3</w:t>
      </w:r>
      <w:r w:rsidRPr="00434207">
        <w:rPr>
          <w:rFonts w:ascii="宋体" w:cs="宋体"/>
        </w:rPr>
        <w:t>.</w:t>
      </w:r>
      <w:r w:rsidRPr="00434207">
        <w:rPr>
          <w:rFonts w:ascii="宋体" w:hAnsi="宋体" w:cs="宋体" w:hint="eastAsia"/>
        </w:rPr>
        <w:t>其他企业（单位）委托项目；</w:t>
      </w:r>
      <w:r w:rsidRPr="00434207">
        <w:rPr>
          <w:rFonts w:ascii="宋体" w:hAnsi="宋体" w:cs="宋体"/>
        </w:rPr>
        <w:t>4</w:t>
      </w:r>
      <w:r w:rsidRPr="00434207">
        <w:rPr>
          <w:rFonts w:ascii="宋体" w:cs="宋体"/>
        </w:rPr>
        <w:t>.</w:t>
      </w:r>
      <w:r w:rsidRPr="00434207">
        <w:rPr>
          <w:rFonts w:ascii="宋体" w:hAnsi="宋体" w:cs="宋体" w:hint="eastAsia"/>
        </w:rPr>
        <w:t>境外项目；</w:t>
      </w:r>
      <w:r w:rsidRPr="00434207">
        <w:rPr>
          <w:rFonts w:ascii="宋体" w:hAnsi="宋体" w:cs="宋体"/>
        </w:rPr>
        <w:t>5</w:t>
      </w:r>
      <w:r w:rsidRPr="00434207">
        <w:rPr>
          <w:rFonts w:ascii="宋体" w:cs="宋体"/>
        </w:rPr>
        <w:t>.</w:t>
      </w:r>
      <w:r w:rsidRPr="00434207">
        <w:rPr>
          <w:rFonts w:ascii="宋体" w:hAnsi="宋体" w:cs="宋体" w:hint="eastAsia"/>
        </w:rPr>
        <w:t>其他项目。</w:t>
      </w:r>
    </w:p>
    <w:p w14:paraId="49AFB636" w14:textId="77777777" w:rsidR="00654731" w:rsidRPr="00434207" w:rsidRDefault="00654731" w:rsidP="00EE3A94">
      <w:pPr>
        <w:snapToGrid w:val="0"/>
        <w:spacing w:line="360" w:lineRule="exact"/>
        <w:ind w:firstLineChars="200" w:firstLine="420"/>
        <w:rPr>
          <w:rFonts w:ascii="宋体" w:cs="宋体"/>
        </w:rPr>
      </w:pPr>
      <w:r w:rsidRPr="00434207">
        <w:rPr>
          <w:rFonts w:ascii="黑体" w:eastAsia="黑体" w:hAnsi="宋体" w:cs="黑体" w:hint="eastAsia"/>
        </w:rPr>
        <w:t>项目开展形式</w:t>
      </w:r>
      <w:r w:rsidRPr="00434207">
        <w:rPr>
          <w:rFonts w:ascii="黑体" w:eastAsia="黑体" w:hAnsi="宋体" w:cs="黑体"/>
        </w:rPr>
        <w:t xml:space="preserve">  </w:t>
      </w:r>
      <w:r w:rsidRPr="00434207">
        <w:rPr>
          <w:rFonts w:ascii="宋体" w:hAnsi="宋体" w:cs="宋体" w:hint="eastAsia"/>
        </w:rPr>
        <w:t>按重要程度选择最主要的项目开展形式并按相应的代码填写，具体的分类与代码是：</w:t>
      </w:r>
      <w:r w:rsidRPr="00434207">
        <w:rPr>
          <w:rFonts w:ascii="宋体" w:hAnsi="宋体" w:cs="宋体"/>
        </w:rPr>
        <w:t>10.</w:t>
      </w:r>
      <w:r w:rsidRPr="00434207">
        <w:rPr>
          <w:rFonts w:ascii="宋体" w:hAnsi="宋体" w:cs="宋体" w:hint="eastAsia"/>
        </w:rPr>
        <w:t>自主完成；</w:t>
      </w:r>
      <w:r w:rsidRPr="00434207">
        <w:rPr>
          <w:rFonts w:ascii="宋体" w:hAnsi="宋体" w:cs="宋体"/>
        </w:rPr>
        <w:t>21.</w:t>
      </w:r>
      <w:r w:rsidRPr="00434207">
        <w:rPr>
          <w:rFonts w:ascii="宋体" w:hAnsi="宋体" w:cs="宋体" w:hint="eastAsia"/>
        </w:rPr>
        <w:t>与境内研究机构合作；</w:t>
      </w:r>
      <w:r w:rsidRPr="00434207">
        <w:rPr>
          <w:rFonts w:ascii="宋体" w:hAnsi="宋体" w:cs="宋体"/>
        </w:rPr>
        <w:t>22.</w:t>
      </w:r>
      <w:r w:rsidRPr="00434207">
        <w:rPr>
          <w:rFonts w:ascii="宋体" w:hAnsi="宋体" w:cs="宋体" w:hint="eastAsia"/>
        </w:rPr>
        <w:t>与境内高等学校合作；</w:t>
      </w:r>
      <w:r w:rsidRPr="00434207">
        <w:rPr>
          <w:rFonts w:ascii="宋体" w:hAnsi="宋体" w:cs="宋体"/>
        </w:rPr>
        <w:t>23.</w:t>
      </w:r>
      <w:r w:rsidRPr="00434207">
        <w:rPr>
          <w:rFonts w:ascii="宋体" w:hAnsi="宋体" w:cs="宋体" w:hint="eastAsia"/>
        </w:rPr>
        <w:t>与境内其他企业或单位合作；</w:t>
      </w:r>
      <w:r w:rsidRPr="00434207">
        <w:rPr>
          <w:rFonts w:ascii="宋体" w:hAnsi="宋体" w:cs="宋体"/>
        </w:rPr>
        <w:t>24.</w:t>
      </w:r>
      <w:r w:rsidRPr="00434207">
        <w:rPr>
          <w:rFonts w:ascii="宋体" w:hAnsi="宋体" w:cs="宋体" w:hint="eastAsia"/>
        </w:rPr>
        <w:t>与境外机构合作；</w:t>
      </w:r>
      <w:r w:rsidRPr="00434207">
        <w:rPr>
          <w:rFonts w:ascii="宋体" w:hAnsi="宋体" w:cs="宋体"/>
        </w:rPr>
        <w:t>30.</w:t>
      </w:r>
      <w:r w:rsidRPr="00434207">
        <w:rPr>
          <w:rFonts w:ascii="宋体" w:hAnsi="宋体" w:cs="宋体" w:hint="eastAsia"/>
        </w:rPr>
        <w:t>委托其他企业或单位；</w:t>
      </w:r>
      <w:r w:rsidRPr="00434207">
        <w:rPr>
          <w:rFonts w:ascii="宋体" w:hAnsi="宋体" w:cs="宋体"/>
        </w:rPr>
        <w:t>40.</w:t>
      </w:r>
      <w:r w:rsidRPr="00434207">
        <w:rPr>
          <w:rFonts w:ascii="宋体" w:hAnsi="宋体" w:cs="宋体" w:hint="eastAsia"/>
        </w:rPr>
        <w:t>其他形式。</w:t>
      </w:r>
    </w:p>
    <w:p w14:paraId="74EE0557" w14:textId="77777777" w:rsidR="00654731" w:rsidRPr="00434207" w:rsidRDefault="00654731" w:rsidP="00EE3A94">
      <w:pPr>
        <w:topLinePunct/>
        <w:snapToGrid w:val="0"/>
        <w:spacing w:line="360" w:lineRule="exact"/>
        <w:ind w:firstLineChars="200" w:firstLine="436"/>
        <w:rPr>
          <w:rFonts w:ascii="宋体" w:cs="宋体"/>
          <w:snapToGrid w:val="0"/>
          <w:kern w:val="0"/>
          <w:u w:val="single"/>
        </w:rPr>
      </w:pPr>
      <w:r w:rsidRPr="00434207">
        <w:rPr>
          <w:rFonts w:ascii="黑体" w:eastAsia="黑体" w:hAnsi="宋体" w:cs="黑体" w:hint="eastAsia"/>
          <w:snapToGrid w:val="0"/>
          <w:spacing w:val="4"/>
          <w:kern w:val="0"/>
        </w:rPr>
        <w:t>项目当年成果形式</w:t>
      </w:r>
      <w:r w:rsidRPr="00434207">
        <w:rPr>
          <w:rFonts w:ascii="黑体" w:eastAsia="黑体" w:hAnsi="宋体" w:cs="黑体"/>
          <w:snapToGrid w:val="0"/>
          <w:spacing w:val="4"/>
          <w:kern w:val="0"/>
        </w:rPr>
        <w:t xml:space="preserve">  </w:t>
      </w:r>
      <w:r w:rsidRPr="00434207">
        <w:rPr>
          <w:rFonts w:ascii="宋体" w:hAnsi="宋体" w:cs="宋体" w:hint="eastAsia"/>
          <w:snapToGrid w:val="0"/>
          <w:kern w:val="0"/>
        </w:rPr>
        <w:t>按重要程度选择项目当年最主要的成果形式并按相应的代码填写，具</w:t>
      </w:r>
      <w:r w:rsidRPr="00434207">
        <w:rPr>
          <w:rFonts w:ascii="宋体" w:hAnsi="宋体" w:cs="宋体" w:hint="eastAsia"/>
          <w:snapToGrid w:val="0"/>
          <w:spacing w:val="2"/>
          <w:kern w:val="0"/>
        </w:rPr>
        <w:t>体的分类与代码是</w:t>
      </w:r>
      <w:r w:rsidRPr="00434207">
        <w:rPr>
          <w:rFonts w:ascii="宋体" w:hAnsi="宋体" w:cs="宋体" w:hint="eastAsia"/>
          <w:snapToGrid w:val="0"/>
          <w:kern w:val="0"/>
        </w:rPr>
        <w:t>：</w:t>
      </w:r>
      <w:r w:rsidRPr="00434207">
        <w:rPr>
          <w:rFonts w:ascii="宋体" w:hAnsi="宋体" w:cs="宋体"/>
          <w:snapToGrid w:val="0"/>
          <w:kern w:val="0"/>
        </w:rPr>
        <w:t>01</w:t>
      </w:r>
      <w:r w:rsidRPr="00434207">
        <w:rPr>
          <w:rFonts w:ascii="宋体" w:cs="宋体"/>
          <w:snapToGrid w:val="0"/>
          <w:kern w:val="0"/>
        </w:rPr>
        <w:t>.</w:t>
      </w:r>
      <w:r w:rsidRPr="00434207">
        <w:rPr>
          <w:rFonts w:ascii="宋体" w:hAnsi="宋体" w:cs="宋体" w:hint="eastAsia"/>
          <w:snapToGrid w:val="0"/>
          <w:kern w:val="0"/>
        </w:rPr>
        <w:t>论文、专著或研究报告；</w:t>
      </w:r>
      <w:r w:rsidRPr="00434207">
        <w:rPr>
          <w:rFonts w:ascii="宋体" w:hAnsi="宋体" w:cs="宋体"/>
          <w:snapToGrid w:val="0"/>
          <w:kern w:val="0"/>
        </w:rPr>
        <w:t>02.</w:t>
      </w:r>
      <w:r w:rsidRPr="00434207">
        <w:rPr>
          <w:rFonts w:ascii="宋体" w:hAnsi="宋体" w:cs="宋体" w:hint="eastAsia"/>
          <w:snapToGrid w:val="0"/>
          <w:kern w:val="0"/>
        </w:rPr>
        <w:t>新产品、新工艺等推广与示范活动；</w:t>
      </w:r>
      <w:r w:rsidRPr="00434207">
        <w:rPr>
          <w:rFonts w:ascii="宋体" w:hAnsi="宋体" w:cs="宋体"/>
          <w:snapToGrid w:val="0"/>
          <w:kern w:val="0"/>
        </w:rPr>
        <w:t>03.</w:t>
      </w:r>
      <w:r w:rsidRPr="00434207">
        <w:rPr>
          <w:rFonts w:ascii="宋体" w:hAnsi="宋体" w:cs="宋体" w:hint="eastAsia"/>
          <w:snapToGrid w:val="0"/>
          <w:kern w:val="0"/>
        </w:rPr>
        <w:t>对已有</w:t>
      </w:r>
      <w:r w:rsidRPr="00434207">
        <w:rPr>
          <w:rFonts w:ascii="宋体" w:hAnsi="宋体" w:cs="宋体" w:hint="eastAsia"/>
          <w:snapToGrid w:val="0"/>
          <w:kern w:val="0"/>
        </w:rPr>
        <w:lastRenderedPageBreak/>
        <w:t>产品、工艺等进行一般性改进；</w:t>
      </w:r>
      <w:r w:rsidRPr="00434207">
        <w:rPr>
          <w:rFonts w:ascii="宋体" w:hAnsi="宋体" w:cs="宋体"/>
          <w:snapToGrid w:val="0"/>
          <w:kern w:val="0"/>
        </w:rPr>
        <w:t>04.</w:t>
      </w:r>
      <w:r w:rsidRPr="00434207">
        <w:rPr>
          <w:rFonts w:ascii="宋体" w:hAnsi="宋体" w:cs="宋体" w:hint="eastAsia"/>
          <w:snapToGrid w:val="0"/>
          <w:kern w:val="0"/>
        </w:rPr>
        <w:t>对已有产品、工艺等实现突破性变革；</w:t>
      </w:r>
      <w:r w:rsidRPr="00434207">
        <w:rPr>
          <w:rFonts w:ascii="宋体" w:hAnsi="宋体" w:cs="宋体"/>
          <w:snapToGrid w:val="0"/>
          <w:kern w:val="0"/>
        </w:rPr>
        <w:t>05.</w:t>
      </w:r>
      <w:r w:rsidRPr="00434207">
        <w:rPr>
          <w:rFonts w:ascii="宋体" w:hAnsi="宋体" w:cs="宋体" w:hint="eastAsia"/>
          <w:snapToGrid w:val="0"/>
          <w:kern w:val="0"/>
        </w:rPr>
        <w:t>软件著作权；</w:t>
      </w:r>
      <w:r w:rsidRPr="00434207">
        <w:rPr>
          <w:rFonts w:ascii="宋体" w:hAnsi="宋体" w:cs="宋体"/>
          <w:snapToGrid w:val="0"/>
          <w:kern w:val="0"/>
        </w:rPr>
        <w:t>06.</w:t>
      </w:r>
      <w:r w:rsidRPr="00434207">
        <w:rPr>
          <w:rFonts w:ascii="宋体" w:hAnsi="宋体" w:cs="宋体" w:hint="eastAsia"/>
          <w:snapToGrid w:val="0"/>
          <w:kern w:val="0"/>
        </w:rPr>
        <w:t>应用软件；</w:t>
      </w:r>
      <w:r w:rsidRPr="00434207">
        <w:rPr>
          <w:rFonts w:ascii="宋体" w:hAnsi="宋体" w:cs="宋体"/>
          <w:snapToGrid w:val="0"/>
          <w:kern w:val="0"/>
        </w:rPr>
        <w:t>07.</w:t>
      </w:r>
      <w:r w:rsidRPr="00434207">
        <w:rPr>
          <w:rFonts w:ascii="宋体" w:hAnsi="宋体" w:cs="宋体" w:hint="eastAsia"/>
          <w:snapToGrid w:val="0"/>
          <w:kern w:val="0"/>
        </w:rPr>
        <w:t>中间件或新算法；</w:t>
      </w:r>
      <w:r w:rsidRPr="00434207">
        <w:rPr>
          <w:rFonts w:ascii="宋体" w:hAnsi="宋体" w:cs="宋体"/>
          <w:snapToGrid w:val="0"/>
          <w:kern w:val="0"/>
        </w:rPr>
        <w:t>08.</w:t>
      </w:r>
      <w:r w:rsidRPr="00434207">
        <w:rPr>
          <w:rFonts w:ascii="宋体" w:hAnsi="宋体" w:cs="宋体" w:hint="eastAsia"/>
          <w:snapToGrid w:val="0"/>
          <w:kern w:val="0"/>
        </w:rPr>
        <w:t>基础软件；</w:t>
      </w:r>
      <w:r w:rsidRPr="00434207">
        <w:rPr>
          <w:rFonts w:ascii="宋体" w:hAnsi="宋体" w:cs="宋体"/>
          <w:snapToGrid w:val="0"/>
          <w:kern w:val="0"/>
        </w:rPr>
        <w:t>09.</w:t>
      </w:r>
      <w:r w:rsidRPr="00434207">
        <w:rPr>
          <w:rFonts w:ascii="宋体" w:hAnsi="宋体" w:cs="宋体" w:hint="eastAsia"/>
          <w:snapToGrid w:val="0"/>
          <w:kern w:val="0"/>
        </w:rPr>
        <w:t>发明专利；</w:t>
      </w:r>
      <w:r w:rsidRPr="00434207">
        <w:rPr>
          <w:rFonts w:ascii="宋体" w:hAnsi="宋体" w:cs="宋体"/>
          <w:snapToGrid w:val="0"/>
          <w:kern w:val="0"/>
        </w:rPr>
        <w:t>10.</w:t>
      </w:r>
      <w:r w:rsidRPr="00434207">
        <w:rPr>
          <w:rFonts w:ascii="宋体" w:hAnsi="宋体" w:cs="宋体" w:hint="eastAsia"/>
          <w:snapToGrid w:val="0"/>
          <w:kern w:val="0"/>
        </w:rPr>
        <w:t>实用新型专利或外观设计专利；</w:t>
      </w:r>
      <w:r w:rsidRPr="00434207">
        <w:rPr>
          <w:rFonts w:ascii="宋体" w:hAnsi="宋体" w:cs="宋体"/>
          <w:snapToGrid w:val="0"/>
          <w:kern w:val="0"/>
        </w:rPr>
        <w:t>11.</w:t>
      </w:r>
      <w:r w:rsidRPr="00434207">
        <w:rPr>
          <w:rFonts w:ascii="宋体" w:hAnsi="宋体" w:cs="宋体" w:hint="eastAsia"/>
          <w:snapToGrid w:val="0"/>
          <w:kern w:val="0"/>
        </w:rPr>
        <w:t>带有技术、工艺参数的图纸、技术标准、操作规范、技术论证、咨询评价；</w:t>
      </w:r>
      <w:r w:rsidRPr="00434207">
        <w:rPr>
          <w:rFonts w:ascii="宋体" w:hAnsi="宋体" w:cs="宋体"/>
          <w:snapToGrid w:val="0"/>
          <w:kern w:val="0"/>
        </w:rPr>
        <w:t>12.</w:t>
      </w:r>
      <w:r w:rsidRPr="00434207">
        <w:rPr>
          <w:rFonts w:ascii="宋体" w:hAnsi="宋体" w:cs="宋体" w:hint="eastAsia"/>
          <w:snapToGrid w:val="0"/>
          <w:kern w:val="0"/>
        </w:rPr>
        <w:t>自主研制的新产品原型或样机、样件、样品、配方、新装置；</w:t>
      </w:r>
      <w:r w:rsidRPr="00434207">
        <w:rPr>
          <w:rFonts w:ascii="宋体" w:hAnsi="宋体" w:cs="宋体"/>
          <w:snapToGrid w:val="0"/>
          <w:kern w:val="0"/>
        </w:rPr>
        <w:t>13.</w:t>
      </w:r>
      <w:r w:rsidRPr="00434207">
        <w:rPr>
          <w:rFonts w:ascii="宋体" w:hAnsi="宋体" w:cs="宋体" w:hint="eastAsia"/>
          <w:snapToGrid w:val="0"/>
          <w:kern w:val="0"/>
        </w:rPr>
        <w:t>自主开发的新技术或新工艺、新工法、新服务；</w:t>
      </w:r>
      <w:r w:rsidRPr="00434207">
        <w:rPr>
          <w:rFonts w:ascii="宋体" w:hAnsi="宋体" w:cs="宋体"/>
          <w:snapToGrid w:val="0"/>
          <w:kern w:val="0"/>
        </w:rPr>
        <w:t>14.</w:t>
      </w:r>
      <w:r w:rsidRPr="00434207">
        <w:rPr>
          <w:rFonts w:ascii="宋体" w:hAnsi="宋体" w:cs="宋体" w:hint="eastAsia"/>
          <w:snapToGrid w:val="0"/>
          <w:kern w:val="0"/>
        </w:rPr>
        <w:t>其他。</w:t>
      </w:r>
    </w:p>
    <w:p w14:paraId="6A4FBEA2" w14:textId="77777777" w:rsidR="00654731" w:rsidRPr="00434207" w:rsidRDefault="00654731" w:rsidP="00EE3A94">
      <w:pPr>
        <w:snapToGrid w:val="0"/>
        <w:spacing w:line="360" w:lineRule="exact"/>
        <w:ind w:firstLineChars="200" w:firstLine="420"/>
        <w:rPr>
          <w:rFonts w:ascii="宋体" w:cs="宋体"/>
        </w:rPr>
      </w:pPr>
      <w:r w:rsidRPr="00434207">
        <w:rPr>
          <w:rFonts w:ascii="黑体" w:eastAsia="黑体" w:hAnsi="宋体" w:cs="黑体" w:hint="eastAsia"/>
        </w:rPr>
        <w:t>项目技术经济目标</w:t>
      </w:r>
      <w:r w:rsidRPr="00434207">
        <w:rPr>
          <w:rFonts w:ascii="黑体" w:eastAsia="黑体" w:hAnsi="宋体" w:cs="黑体"/>
        </w:rPr>
        <w:t xml:space="preserve">  </w:t>
      </w:r>
      <w:r w:rsidRPr="00434207">
        <w:rPr>
          <w:rFonts w:ascii="宋体" w:hAnsi="宋体" w:cs="宋体" w:hint="eastAsia"/>
          <w:spacing w:val="2"/>
        </w:rPr>
        <w:t>指项目立项时确定的技术经济目标。若一个项目有两个及以上的技术经济目标，应按重要程度选择最主要的技术经济目标填写。具体的分类与代码是：</w:t>
      </w:r>
      <w:r w:rsidRPr="00434207">
        <w:rPr>
          <w:rFonts w:ascii="宋体" w:hAnsi="宋体" w:cs="宋体"/>
          <w:spacing w:val="2"/>
        </w:rPr>
        <w:t>1.</w:t>
      </w:r>
      <w:r w:rsidRPr="00434207">
        <w:rPr>
          <w:rFonts w:ascii="宋体" w:hAnsi="宋体" w:cs="宋体" w:hint="eastAsia"/>
          <w:spacing w:val="2"/>
        </w:rPr>
        <w:t>科学原理的探索、发现；</w:t>
      </w:r>
      <w:r w:rsidRPr="00434207">
        <w:rPr>
          <w:rFonts w:ascii="宋体" w:hAnsi="宋体" w:cs="宋体"/>
          <w:spacing w:val="2"/>
        </w:rPr>
        <w:t>2</w:t>
      </w:r>
      <w:r w:rsidRPr="00434207">
        <w:rPr>
          <w:rFonts w:ascii="宋体" w:hAnsi="宋体" w:cs="宋体" w:hint="eastAsia"/>
          <w:spacing w:val="2"/>
        </w:rPr>
        <w:t>．技术原理的研究；</w:t>
      </w:r>
      <w:r w:rsidRPr="00434207">
        <w:rPr>
          <w:rFonts w:ascii="宋体" w:hAnsi="宋体" w:cs="宋体"/>
          <w:spacing w:val="2"/>
        </w:rPr>
        <w:t>3.</w:t>
      </w:r>
      <w:r w:rsidRPr="00434207">
        <w:rPr>
          <w:rFonts w:ascii="宋体" w:hAnsi="宋体" w:cs="宋体" w:hint="eastAsia"/>
          <w:spacing w:val="2"/>
        </w:rPr>
        <w:t>开发全新产品；</w:t>
      </w:r>
      <w:r w:rsidRPr="00434207">
        <w:rPr>
          <w:rFonts w:ascii="宋体" w:hAnsi="宋体" w:cs="宋体"/>
          <w:spacing w:val="2"/>
        </w:rPr>
        <w:t>4.</w:t>
      </w:r>
      <w:r w:rsidRPr="00434207">
        <w:rPr>
          <w:rFonts w:ascii="宋体" w:hAnsi="宋体" w:cs="宋体" w:hint="eastAsia"/>
          <w:spacing w:val="2"/>
        </w:rPr>
        <w:t>增加产品功能或提高性能；</w:t>
      </w:r>
      <w:r w:rsidRPr="00434207">
        <w:rPr>
          <w:rFonts w:ascii="宋体" w:hAnsi="宋体" w:cs="宋体"/>
        </w:rPr>
        <w:t>5.</w:t>
      </w:r>
      <w:r w:rsidRPr="00434207">
        <w:rPr>
          <w:rFonts w:ascii="宋体" w:hAnsi="宋体" w:cs="宋体" w:hint="eastAsia"/>
        </w:rPr>
        <w:t>提高劳动生产率；</w:t>
      </w:r>
      <w:r w:rsidRPr="00434207">
        <w:rPr>
          <w:rFonts w:ascii="宋体" w:hAnsi="宋体" w:cs="宋体"/>
        </w:rPr>
        <w:t>6.</w:t>
      </w:r>
      <w:r w:rsidRPr="00434207">
        <w:rPr>
          <w:rFonts w:ascii="宋体" w:hAnsi="宋体" w:cs="宋体" w:hint="eastAsia"/>
        </w:rPr>
        <w:t>减少能源消耗或提高能源使用效率；</w:t>
      </w:r>
      <w:r w:rsidRPr="00434207">
        <w:rPr>
          <w:rFonts w:ascii="宋体" w:hAnsi="宋体" w:cs="宋体"/>
        </w:rPr>
        <w:t>7.</w:t>
      </w:r>
      <w:r w:rsidRPr="00434207">
        <w:rPr>
          <w:rFonts w:ascii="宋体" w:hAnsi="宋体" w:cs="宋体" w:hint="eastAsia"/>
        </w:rPr>
        <w:t>节约原材料；</w:t>
      </w:r>
      <w:r w:rsidRPr="00434207">
        <w:rPr>
          <w:rFonts w:ascii="宋体" w:hAnsi="宋体" w:cs="宋体"/>
        </w:rPr>
        <w:t>8.</w:t>
      </w:r>
      <w:r w:rsidRPr="00434207">
        <w:rPr>
          <w:rFonts w:ascii="宋体" w:hAnsi="宋体" w:cs="宋体" w:hint="eastAsia"/>
        </w:rPr>
        <w:t>减少环境污染；</w:t>
      </w:r>
      <w:r w:rsidRPr="00434207">
        <w:rPr>
          <w:rFonts w:ascii="宋体" w:hAnsi="宋体" w:cs="宋体"/>
        </w:rPr>
        <w:t>9.</w:t>
      </w:r>
      <w:r w:rsidRPr="00434207">
        <w:rPr>
          <w:rFonts w:ascii="宋体" w:hAnsi="宋体" w:cs="宋体" w:hint="eastAsia"/>
        </w:rPr>
        <w:t>其他。</w:t>
      </w:r>
    </w:p>
    <w:p w14:paraId="10513993" w14:textId="77777777" w:rsidR="00654731" w:rsidRPr="00434207" w:rsidRDefault="00654731" w:rsidP="00EE3A94">
      <w:pPr>
        <w:autoSpaceDN w:val="0"/>
        <w:snapToGrid w:val="0"/>
        <w:spacing w:line="360" w:lineRule="exact"/>
        <w:ind w:firstLineChars="200" w:firstLine="420"/>
        <w:rPr>
          <w:rFonts w:ascii="宋体" w:cs="宋体"/>
        </w:rPr>
      </w:pPr>
      <w:r w:rsidRPr="00434207">
        <w:rPr>
          <w:rFonts w:ascii="黑体" w:eastAsia="黑体" w:hAnsi="宋体" w:cs="黑体" w:hint="eastAsia"/>
        </w:rPr>
        <w:t>项目研究开发人员</w:t>
      </w:r>
      <w:r w:rsidRPr="00434207">
        <w:rPr>
          <w:rFonts w:ascii="黑体" w:eastAsia="黑体" w:hAnsi="宋体" w:cs="黑体"/>
        </w:rPr>
        <w:t xml:space="preserve">  </w:t>
      </w:r>
      <w:r w:rsidRPr="00434207">
        <w:rPr>
          <w:rFonts w:ascii="宋体" w:hAnsi="宋体" w:cs="宋体" w:hint="eastAsia"/>
        </w:rPr>
        <w:t>指报告期内编入研究开发项目并实际从事研究开发活动的人员。该指标应与企业有关研究开发会计科目或辅助账中人员人工费子科目里参加该项目人员对应。若研究开发人员同时参加两个及以上研究开发项目，可重复填报。</w:t>
      </w:r>
    </w:p>
    <w:p w14:paraId="171A8563" w14:textId="77777777" w:rsidR="00654731" w:rsidRPr="00434207" w:rsidRDefault="00654731" w:rsidP="00EE3A94">
      <w:pPr>
        <w:spacing w:line="360" w:lineRule="exact"/>
        <w:ind w:firstLineChars="200" w:firstLine="420"/>
        <w:rPr>
          <w:rFonts w:ascii="宋体" w:cs="宋体"/>
        </w:rPr>
      </w:pPr>
      <w:r w:rsidRPr="00434207">
        <w:rPr>
          <w:rFonts w:ascii="黑体" w:eastAsia="黑体" w:hAnsi="宋体" w:cs="黑体" w:hint="eastAsia"/>
        </w:rPr>
        <w:t>项目经费支出</w:t>
      </w:r>
      <w:r w:rsidR="002012C8" w:rsidRPr="00434207">
        <w:rPr>
          <w:rFonts w:ascii="黑体" w:eastAsia="黑体" w:hAnsi="宋体" w:cs="黑体" w:hint="eastAsia"/>
        </w:rPr>
        <w:t xml:space="preserve"> </w:t>
      </w:r>
      <w:r w:rsidR="002012C8" w:rsidRPr="00434207">
        <w:rPr>
          <w:rFonts w:ascii="黑体" w:eastAsia="黑体" w:hAnsi="宋体" w:cs="黑体"/>
        </w:rPr>
        <w:t xml:space="preserve"> </w:t>
      </w:r>
      <w:r w:rsidRPr="00434207">
        <w:rPr>
          <w:rFonts w:ascii="宋体" w:hAnsi="宋体" w:cs="宋体" w:hint="eastAsia"/>
        </w:rPr>
        <w:t>指报告期内用于研究开发项目的实际经费支出，包括人员人工费用、直接投入费用、折旧费用与长期待摊费用、无形资产摊销费用、设计费用、装备调试费用与试验费用、委托外部研究开发费用及其他费用。该指标应与企业有关研究开发会计科目或辅助账</w:t>
      </w:r>
      <w:proofErr w:type="gramStart"/>
      <w:r w:rsidRPr="00434207">
        <w:rPr>
          <w:rFonts w:ascii="宋体" w:hAnsi="宋体" w:cs="宋体" w:hint="eastAsia"/>
        </w:rPr>
        <w:t>中项目</w:t>
      </w:r>
      <w:proofErr w:type="gramEnd"/>
      <w:r w:rsidRPr="00434207">
        <w:rPr>
          <w:rFonts w:ascii="宋体" w:hAnsi="宋体" w:cs="宋体" w:hint="eastAsia"/>
        </w:rPr>
        <w:t>有关费用对应。</w:t>
      </w:r>
    </w:p>
    <w:p w14:paraId="6F7BD74B" w14:textId="77777777" w:rsidR="00654731" w:rsidRPr="00434207" w:rsidRDefault="00654731" w:rsidP="00D67891">
      <w:pPr>
        <w:adjustRightInd w:val="0"/>
        <w:snapToGrid w:val="0"/>
        <w:spacing w:line="360" w:lineRule="exact"/>
        <w:jc w:val="center"/>
        <w:rPr>
          <w:sz w:val="32"/>
          <w:szCs w:val="32"/>
        </w:rPr>
      </w:pPr>
    </w:p>
    <w:p w14:paraId="7CFF3827" w14:textId="77777777" w:rsidR="00654731" w:rsidRPr="00434207" w:rsidRDefault="00654731" w:rsidP="00D67891">
      <w:pPr>
        <w:adjustRightInd w:val="0"/>
        <w:snapToGrid w:val="0"/>
        <w:spacing w:line="360" w:lineRule="exact"/>
        <w:jc w:val="center"/>
        <w:rPr>
          <w:sz w:val="30"/>
          <w:szCs w:val="30"/>
        </w:rPr>
      </w:pPr>
      <w:r w:rsidRPr="00434207">
        <w:rPr>
          <w:rFonts w:hint="eastAsia"/>
          <w:sz w:val="30"/>
          <w:szCs w:val="30"/>
        </w:rPr>
        <w:t>“四下”企业创新情况</w:t>
      </w:r>
    </w:p>
    <w:p w14:paraId="661A1D30" w14:textId="77777777" w:rsidR="00654731" w:rsidRPr="00434207" w:rsidRDefault="00654731" w:rsidP="00D67891">
      <w:pPr>
        <w:adjustRightInd w:val="0"/>
        <w:snapToGrid w:val="0"/>
        <w:spacing w:line="360" w:lineRule="exact"/>
        <w:jc w:val="center"/>
        <w:rPr>
          <w:rFonts w:ascii="宋体"/>
          <w:sz w:val="30"/>
          <w:szCs w:val="30"/>
        </w:rPr>
      </w:pPr>
    </w:p>
    <w:p w14:paraId="12DE9F5E" w14:textId="77777777" w:rsidR="00654731" w:rsidRPr="00434207" w:rsidRDefault="00654731" w:rsidP="00EE3A94">
      <w:pPr>
        <w:snapToGrid w:val="0"/>
        <w:spacing w:line="300" w:lineRule="exact"/>
        <w:ind w:firstLineChars="200" w:firstLine="420"/>
        <w:rPr>
          <w:rFonts w:ascii="宋体"/>
        </w:rPr>
      </w:pPr>
      <w:r w:rsidRPr="00434207">
        <w:rPr>
          <w:rFonts w:ascii="黑体" w:eastAsia="黑体" w:cs="黑体" w:hint="eastAsia"/>
        </w:rPr>
        <w:t>各级高新技术产业开发区注册企业</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ascii="宋体" w:hAnsi="宋体" w:cs="宋体" w:hint="eastAsia"/>
        </w:rPr>
        <w:t>指注册地在各级高新技术产业开发区范围内的企业。高新技术产业开发区是指经各级政府批准设立并由科技行政主管部门归口管理的高新技术产业开发区或科技园区。</w:t>
      </w:r>
    </w:p>
    <w:p w14:paraId="0194A654" w14:textId="77777777" w:rsidR="00654731" w:rsidRPr="00434207" w:rsidRDefault="00654731" w:rsidP="00EE3A94">
      <w:pPr>
        <w:ind w:firstLineChars="200" w:firstLine="420"/>
        <w:rPr>
          <w:rFonts w:ascii="黑体" w:eastAsia="黑体"/>
        </w:rPr>
      </w:pPr>
      <w:r w:rsidRPr="00434207">
        <w:rPr>
          <w:rFonts w:ascii="黑体" w:eastAsia="黑体" w:cs="黑体" w:hint="eastAsia"/>
        </w:rPr>
        <w:t>认定的高新技术企业</w:t>
      </w:r>
      <w:r w:rsidR="00B16FF1" w:rsidRPr="00434207">
        <w:rPr>
          <w:rFonts w:ascii="黑体" w:eastAsia="黑体" w:cs="黑体" w:hint="eastAsia"/>
        </w:rPr>
        <w:t xml:space="preserve">  </w:t>
      </w:r>
      <w:r w:rsidRPr="00434207">
        <w:rPr>
          <w:rFonts w:ascii="宋体" w:hAnsi="宋体" w:cs="宋体" w:hint="eastAsia"/>
        </w:rPr>
        <w:t>指经国家有关部门（主要为科技部、财政部、国家税务总局）认定为高新技术企业的企业。</w:t>
      </w:r>
    </w:p>
    <w:p w14:paraId="3EBD9B70" w14:textId="77777777" w:rsidR="00654731" w:rsidRPr="00434207" w:rsidRDefault="00654731" w:rsidP="00EE3A94">
      <w:pPr>
        <w:ind w:firstLineChars="200" w:firstLine="420"/>
        <w:rPr>
          <w:rFonts w:ascii="黑体" w:eastAsia="黑体"/>
        </w:rPr>
      </w:pPr>
      <w:r w:rsidRPr="00434207">
        <w:rPr>
          <w:rFonts w:ascii="黑体" w:eastAsia="黑体" w:cs="黑体" w:hint="eastAsia"/>
        </w:rPr>
        <w:t>创新</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ascii="宋体" w:hAnsi="宋体" w:cs="宋体" w:hint="eastAsia"/>
        </w:rPr>
        <w:t>指本企业推出了新的或有重大改进的产品或工艺，或采用了新的组织管理方式或营销方法。此处的“新”是指它们对本企业而言必须是新的，但对于其他企业或整个市场而言不要求一定是新的。</w:t>
      </w:r>
    </w:p>
    <w:p w14:paraId="0B00F700" w14:textId="77777777" w:rsidR="00654731" w:rsidRPr="00434207" w:rsidRDefault="00654731" w:rsidP="00EE3A94">
      <w:pPr>
        <w:ind w:firstLineChars="200" w:firstLine="420"/>
        <w:rPr>
          <w:rFonts w:ascii="宋体" w:cs="宋体"/>
        </w:rPr>
      </w:pPr>
      <w:r w:rsidRPr="00434207">
        <w:rPr>
          <w:rFonts w:ascii="黑体" w:eastAsia="黑体" w:cs="黑体" w:hint="eastAsia"/>
        </w:rPr>
        <w:t>创新活动</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ascii="宋体" w:hAnsi="宋体" w:cs="宋体" w:hint="eastAsia"/>
        </w:rPr>
        <w:t>指为实现创新而进行的科学、技术、组织、商业等各种活动的总称。具体包括：开展了产品（服务）或工艺（流程）创新活动，包括所有的研发活动，获得机器设备和软件，获取相关技术，以及相关的培训、设计、市场推介、工装准备等；</w:t>
      </w:r>
      <w:r w:rsidRPr="00434207">
        <w:rPr>
          <w:rFonts w:hint="eastAsia"/>
        </w:rPr>
        <w:t>或实现了组织（管理）或营销创新</w:t>
      </w:r>
      <w:r w:rsidRPr="00434207">
        <w:rPr>
          <w:rFonts w:ascii="宋体" w:hAnsi="宋体" w:cs="宋体" w:hint="eastAsia"/>
        </w:rPr>
        <w:t>。</w:t>
      </w:r>
    </w:p>
    <w:p w14:paraId="3F107BBD" w14:textId="77777777" w:rsidR="00654731" w:rsidRPr="00434207" w:rsidRDefault="00654731" w:rsidP="00EE3A94">
      <w:pPr>
        <w:ind w:firstLineChars="200" w:firstLine="420"/>
        <w:rPr>
          <w:rFonts w:ascii="黑体" w:eastAsia="黑体"/>
        </w:rPr>
      </w:pPr>
      <w:r w:rsidRPr="00434207">
        <w:rPr>
          <w:rFonts w:ascii="宋体" w:hAnsi="宋体" w:cs="宋体" w:hint="eastAsia"/>
        </w:rPr>
        <w:t>产品或工艺创新活动不仅包括已成功的，也包括正在进行的和中止的；</w:t>
      </w:r>
      <w:r w:rsidRPr="00434207">
        <w:rPr>
          <w:rFonts w:hint="eastAsia"/>
        </w:rPr>
        <w:t>它本身可能具有新颖性，也可能并不新颖却是实现创新所必需。</w:t>
      </w:r>
    </w:p>
    <w:p w14:paraId="7667D919" w14:textId="77777777" w:rsidR="00654731" w:rsidRPr="00434207" w:rsidRDefault="00654731" w:rsidP="00EE3A94">
      <w:pPr>
        <w:ind w:firstLineChars="200" w:firstLine="420"/>
      </w:pPr>
      <w:r w:rsidRPr="00434207">
        <w:rPr>
          <w:rFonts w:ascii="黑体" w:eastAsia="黑体" w:cs="黑体" w:hint="eastAsia"/>
        </w:rPr>
        <w:t>产品（服务）创新</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cs="宋体" w:hint="eastAsia"/>
        </w:rPr>
        <w:t>指企业推出了全新的或有重大改进的产品或服务。产品（服务）创新的“新”要体现在产品或服务的功能或特性上，包括技术规范、材料、组件、用户友好性等方面的重大改进。不包括产品（服务）仅有外观变化或其他微小改变的情况，也不包括直接转销。此处的“新”是指该产品对本企业而言必须是新的，但对于其他企业或整个市场而言不一定是新的。</w:t>
      </w:r>
    </w:p>
    <w:p w14:paraId="09009350" w14:textId="77777777" w:rsidR="00654731" w:rsidRPr="00434207" w:rsidRDefault="00654731" w:rsidP="00EE3A94">
      <w:pPr>
        <w:ind w:firstLineChars="200" w:firstLine="420"/>
      </w:pPr>
      <w:r w:rsidRPr="00434207">
        <w:rPr>
          <w:rFonts w:cs="宋体" w:hint="eastAsia"/>
        </w:rPr>
        <w:t>这里的产品（服务）既包括货物，也包括服务。货物方面产品（服务）创新的例子有新能源汽车、新功能手机、新面世的盒装或</w:t>
      </w:r>
      <w:proofErr w:type="gramStart"/>
      <w:r w:rsidRPr="00434207">
        <w:rPr>
          <w:rFonts w:cs="宋体" w:hint="eastAsia"/>
        </w:rPr>
        <w:t>下载版</w:t>
      </w:r>
      <w:proofErr w:type="gramEnd"/>
      <w:r w:rsidRPr="00434207">
        <w:rPr>
          <w:rFonts w:cs="宋体" w:hint="eastAsia"/>
        </w:rPr>
        <w:t>软件等；服务方面产品（服务）创新的例子有新的保修服务</w:t>
      </w:r>
      <w:proofErr w:type="gramStart"/>
      <w:r w:rsidRPr="00434207">
        <w:rPr>
          <w:rFonts w:cs="宋体" w:hint="eastAsia"/>
        </w:rPr>
        <w:t>如显著</w:t>
      </w:r>
      <w:proofErr w:type="gramEnd"/>
      <w:r w:rsidRPr="00434207">
        <w:rPr>
          <w:rFonts w:cs="宋体" w:hint="eastAsia"/>
        </w:rPr>
        <w:t>延长的新产品保修期限、显著改进的咨询服务等。</w:t>
      </w:r>
    </w:p>
    <w:p w14:paraId="76202805" w14:textId="77777777" w:rsidR="00654731" w:rsidRPr="00434207" w:rsidRDefault="00654731" w:rsidP="00EE3A94">
      <w:pPr>
        <w:ind w:firstLineChars="200" w:firstLine="420"/>
      </w:pPr>
      <w:r w:rsidRPr="00434207">
        <w:rPr>
          <w:rFonts w:ascii="黑体" w:eastAsia="黑体" w:cs="黑体" w:hint="eastAsia"/>
        </w:rPr>
        <w:t>工艺（流程）创新</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cs="宋体" w:hint="eastAsia"/>
        </w:rPr>
        <w:t>指企业采用了全新的或有重大改进的生产方法、工艺设备或辅助性活动。</w:t>
      </w:r>
      <w:r w:rsidRPr="00434207">
        <w:rPr>
          <w:rFonts w:cs="宋体" w:hint="eastAsia"/>
        </w:rPr>
        <w:lastRenderedPageBreak/>
        <w:t>工艺（流程）创新的“新”要体现在技术、设备、软件或流程上；它对本企业而言必须是新的，但对于其他企业或整个市场而言不一定是新的。不包括单纯的组织管理方式的变化。此处的辅助性活动指企业的采购、物流、财务、信息化等活动。</w:t>
      </w:r>
    </w:p>
    <w:p w14:paraId="4AAC3E5A" w14:textId="77777777" w:rsidR="00654731" w:rsidRPr="00434207" w:rsidRDefault="00654731" w:rsidP="00EE3A94">
      <w:pPr>
        <w:ind w:firstLineChars="200" w:firstLine="420"/>
      </w:pPr>
      <w:r w:rsidRPr="00434207">
        <w:rPr>
          <w:rFonts w:cs="宋体" w:hint="eastAsia"/>
        </w:rPr>
        <w:t>生产工艺方面工艺（流程）创新的例子有采用新型自动化包装生产线替代人工包装、采用新型自动控制系统调配交通工具等；辅助性活动方面工艺（流程）创新的例子有首次采用条形码追踪产品或原材料走向、开发新的软件进行财务管理等。</w:t>
      </w:r>
    </w:p>
    <w:p w14:paraId="4CE0EA52" w14:textId="77777777" w:rsidR="00654731" w:rsidRPr="00434207" w:rsidRDefault="00654731" w:rsidP="00EE3A94">
      <w:pPr>
        <w:ind w:firstLineChars="200" w:firstLine="420"/>
      </w:pPr>
      <w:r w:rsidRPr="00434207">
        <w:rPr>
          <w:rFonts w:ascii="黑体" w:eastAsia="黑体" w:cs="黑体" w:hint="eastAsia"/>
        </w:rPr>
        <w:t>组织（管理）创新</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cs="宋体" w:hint="eastAsia"/>
        </w:rPr>
        <w:t>指企业采取了此前从未使用过的全新的组织管理方式，主要涉及企业的经营模式、组织结构或外部关系等方面。不包括单纯的合并或收购。组织（管理）创新应是企业管理</w:t>
      </w:r>
      <w:proofErr w:type="gramStart"/>
      <w:r w:rsidRPr="00434207">
        <w:rPr>
          <w:rFonts w:cs="宋体" w:hint="eastAsia"/>
        </w:rPr>
        <w:t>层战略</w:t>
      </w:r>
      <w:proofErr w:type="gramEnd"/>
      <w:r w:rsidRPr="00434207">
        <w:rPr>
          <w:rFonts w:cs="宋体" w:hint="eastAsia"/>
        </w:rPr>
        <w:t>决策的结果。此处的“新”是指它对本企业而言必须是新的，但对于其他企业而言不一定是新的。</w:t>
      </w:r>
    </w:p>
    <w:p w14:paraId="6B8A2DA5" w14:textId="77777777" w:rsidR="00654731" w:rsidRPr="00434207" w:rsidRDefault="00654731" w:rsidP="00EE3A94">
      <w:pPr>
        <w:ind w:firstLineChars="200" w:firstLine="420"/>
      </w:pPr>
      <w:r w:rsidRPr="00434207">
        <w:rPr>
          <w:rFonts w:cs="宋体" w:hint="eastAsia"/>
        </w:rPr>
        <w:t>经营模式方面组织（管理）创新的例子有首次使用供应链管理、质量管理、信息共享制度等；组织结构方面组织（管理）创新的例子有首次使用机构设置、职责划分、权限管理、决策方式等；外部关系方面组织（管理）创新的例子有首次使用商业联盟、新式合作、外包或分包等。</w:t>
      </w:r>
    </w:p>
    <w:p w14:paraId="2F05F553" w14:textId="77777777" w:rsidR="00654731" w:rsidRPr="00434207" w:rsidRDefault="00654731" w:rsidP="00EE3A94">
      <w:pPr>
        <w:ind w:firstLineChars="200" w:firstLine="420"/>
      </w:pPr>
      <w:r w:rsidRPr="00434207">
        <w:rPr>
          <w:rFonts w:ascii="黑体" w:eastAsia="黑体" w:cs="黑体" w:hint="eastAsia"/>
        </w:rPr>
        <w:t>营销创新</w:t>
      </w:r>
      <w:r w:rsidR="00B16FF1" w:rsidRPr="00434207">
        <w:rPr>
          <w:rFonts w:ascii="黑体" w:eastAsia="黑体" w:cs="黑体" w:hint="eastAsia"/>
        </w:rPr>
        <w:t xml:space="preserve"> </w:t>
      </w:r>
      <w:r w:rsidR="00B16FF1" w:rsidRPr="00434207">
        <w:rPr>
          <w:rFonts w:ascii="黑体" w:eastAsia="黑体" w:cs="黑体"/>
        </w:rPr>
        <w:t xml:space="preserve"> </w:t>
      </w:r>
      <w:r w:rsidRPr="00434207">
        <w:rPr>
          <w:rFonts w:cs="宋体"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14:paraId="12A137AA" w14:textId="77777777" w:rsidR="00654731" w:rsidRPr="00434207" w:rsidRDefault="00654731" w:rsidP="00EE3A94">
      <w:pPr>
        <w:ind w:firstLineChars="200" w:firstLine="420"/>
      </w:pPr>
      <w:r w:rsidRPr="00434207">
        <w:rPr>
          <w:rFonts w:cs="宋体" w:hint="eastAsia"/>
        </w:rPr>
        <w:t>产品（服务）设计或包装方面营销创新的例子有对现有产品（服务）的创意设计、为特定消费群体推出饮料新口味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14:paraId="4DE12550" w14:textId="77777777" w:rsidR="00654731" w:rsidRPr="00434207" w:rsidRDefault="00654731" w:rsidP="00EE3A94">
      <w:pPr>
        <w:ind w:firstLineChars="200" w:firstLine="420"/>
        <w:rPr>
          <w:rFonts w:cs="宋体"/>
        </w:rPr>
      </w:pPr>
      <w:r w:rsidRPr="00434207">
        <w:rPr>
          <w:rFonts w:ascii="黑体" w:eastAsia="黑体" w:hAnsi="黑体" w:cs="黑体"/>
        </w:rPr>
        <w:t xml:space="preserve">P2P </w:t>
      </w:r>
      <w:r w:rsidR="00B16FF1" w:rsidRPr="00434207">
        <w:rPr>
          <w:rFonts w:ascii="黑体" w:eastAsia="黑体" w:hAnsi="黑体" w:cs="黑体"/>
        </w:rPr>
        <w:t xml:space="preserve"> </w:t>
      </w:r>
      <w:r w:rsidRPr="00434207">
        <w:rPr>
          <w:rFonts w:cs="宋体" w:hint="eastAsia"/>
        </w:rPr>
        <w:t>指通过网络借贷实现的个人与</w:t>
      </w:r>
      <w:proofErr w:type="gramStart"/>
      <w:r w:rsidRPr="00434207">
        <w:rPr>
          <w:rFonts w:cs="宋体" w:hint="eastAsia"/>
        </w:rPr>
        <w:t>个</w:t>
      </w:r>
      <w:proofErr w:type="gramEnd"/>
      <w:r w:rsidRPr="00434207">
        <w:rPr>
          <w:rFonts w:cs="宋体" w:hint="eastAsia"/>
        </w:rPr>
        <w:t>人间的小额融资方式。</w:t>
      </w:r>
    </w:p>
    <w:p w14:paraId="51613C83" w14:textId="77777777" w:rsidR="008D5070" w:rsidRPr="00434207" w:rsidRDefault="008D5070" w:rsidP="008D5070">
      <w:pPr>
        <w:adjustRightInd w:val="0"/>
        <w:snapToGrid w:val="0"/>
        <w:spacing w:line="360" w:lineRule="exact"/>
        <w:jc w:val="center"/>
        <w:rPr>
          <w:sz w:val="30"/>
          <w:szCs w:val="30"/>
        </w:rPr>
      </w:pPr>
    </w:p>
    <w:p w14:paraId="1A5B4E40" w14:textId="77777777" w:rsidR="008D5070" w:rsidRPr="00434207" w:rsidRDefault="008D5070" w:rsidP="008D5070">
      <w:pPr>
        <w:adjustRightInd w:val="0"/>
        <w:snapToGrid w:val="0"/>
        <w:spacing w:line="360" w:lineRule="exact"/>
        <w:jc w:val="center"/>
        <w:rPr>
          <w:sz w:val="30"/>
          <w:szCs w:val="30"/>
        </w:rPr>
      </w:pPr>
      <w:r w:rsidRPr="00434207">
        <w:rPr>
          <w:rFonts w:hint="eastAsia"/>
          <w:sz w:val="30"/>
          <w:szCs w:val="30"/>
        </w:rPr>
        <w:t>工业个体经营户抽样调查表</w:t>
      </w:r>
    </w:p>
    <w:p w14:paraId="3BD5ACDD" w14:textId="77777777" w:rsidR="008D5070" w:rsidRPr="00434207" w:rsidRDefault="008D5070" w:rsidP="008D5070">
      <w:pPr>
        <w:adjustRightInd w:val="0"/>
        <w:snapToGrid w:val="0"/>
        <w:spacing w:line="360" w:lineRule="exact"/>
        <w:jc w:val="center"/>
        <w:rPr>
          <w:rFonts w:ascii="宋体"/>
          <w:sz w:val="30"/>
          <w:szCs w:val="30"/>
        </w:rPr>
      </w:pPr>
    </w:p>
    <w:p w14:paraId="0F557C4B" w14:textId="77777777" w:rsidR="008D5070" w:rsidRPr="00434207" w:rsidRDefault="008D5070" w:rsidP="008D5070">
      <w:pPr>
        <w:adjustRightInd w:val="0"/>
        <w:snapToGrid w:val="0"/>
        <w:spacing w:line="360" w:lineRule="exact"/>
        <w:ind w:firstLineChars="200" w:firstLine="422"/>
        <w:jc w:val="left"/>
        <w:rPr>
          <w:rFonts w:cs="宋体"/>
        </w:rPr>
      </w:pPr>
      <w:r w:rsidRPr="00434207">
        <w:rPr>
          <w:rFonts w:cs="宋体" w:hint="eastAsia"/>
          <w:b/>
        </w:rPr>
        <w:t>个体工业平均用工人数</w:t>
      </w:r>
      <w:r w:rsidR="00B16FF1" w:rsidRPr="00434207">
        <w:rPr>
          <w:rFonts w:cs="宋体" w:hint="eastAsia"/>
          <w:b/>
        </w:rPr>
        <w:t xml:space="preserve"> </w:t>
      </w:r>
      <w:r w:rsidR="00B16FF1" w:rsidRPr="00434207">
        <w:rPr>
          <w:rFonts w:cs="宋体"/>
          <w:b/>
        </w:rPr>
        <w:t xml:space="preserve"> </w:t>
      </w:r>
      <w:r w:rsidRPr="00434207">
        <w:rPr>
          <w:rFonts w:cs="宋体" w:hint="eastAsia"/>
        </w:rPr>
        <w:t>指报告期工业个体经营户平均实际拥有的、参与生产经营活动的人员数。</w:t>
      </w:r>
    </w:p>
    <w:p w14:paraId="5D8E1333" w14:textId="77777777" w:rsidR="008D5070" w:rsidRPr="00434207" w:rsidRDefault="008D5070" w:rsidP="008D5070">
      <w:pPr>
        <w:adjustRightInd w:val="0"/>
        <w:snapToGrid w:val="0"/>
        <w:spacing w:line="360" w:lineRule="exact"/>
        <w:ind w:firstLineChars="200" w:firstLine="422"/>
        <w:jc w:val="left"/>
        <w:rPr>
          <w:rFonts w:cs="宋体"/>
        </w:rPr>
      </w:pPr>
      <w:r w:rsidRPr="00434207">
        <w:rPr>
          <w:rFonts w:cs="宋体" w:hint="eastAsia"/>
          <w:b/>
        </w:rPr>
        <w:t>个体工业从业人员工资总额</w:t>
      </w:r>
      <w:r w:rsidR="00B16FF1" w:rsidRPr="00434207">
        <w:rPr>
          <w:rFonts w:cs="宋体" w:hint="eastAsia"/>
          <w:b/>
        </w:rPr>
        <w:t xml:space="preserve"> </w:t>
      </w:r>
      <w:r w:rsidR="00B16FF1" w:rsidRPr="00434207">
        <w:rPr>
          <w:rFonts w:cs="宋体"/>
          <w:b/>
        </w:rPr>
        <w:t xml:space="preserve"> </w:t>
      </w:r>
      <w:r w:rsidRPr="00434207">
        <w:rPr>
          <w:rFonts w:cs="宋体" w:hint="eastAsia"/>
        </w:rPr>
        <w:t>指报告期内支付给本单位全部个体工业从业人员的劳动报酬总额。包括计时工资、计件工资、奖金、津贴和补贴、加班加点工资、特殊情况下支付的工资，是业主、雇员以及参加经营活动的其他人员的工资总额。工资总额是税前工资，包括单位从个人工资中直接为其代扣或代缴的房费、水费、电费、住房公积金和社会保险基金个人缴纳部分等。不论是计入成本的还是不计入成本的，不论是以货币形式支付的还是以实物形式支付的，均应列入工资总额的计算范围。未领取工资的业主，按照雇员工资</w:t>
      </w:r>
      <w:proofErr w:type="gramStart"/>
      <w:r w:rsidRPr="00434207">
        <w:rPr>
          <w:rFonts w:cs="宋体" w:hint="eastAsia"/>
        </w:rPr>
        <w:t>最</w:t>
      </w:r>
      <w:proofErr w:type="gramEnd"/>
      <w:r w:rsidRPr="00434207">
        <w:rPr>
          <w:rFonts w:cs="宋体" w:hint="eastAsia"/>
        </w:rPr>
        <w:t>高档计算，无雇员工资的按本地同行业雇员平均工资水平计算。</w:t>
      </w:r>
    </w:p>
    <w:p w14:paraId="2E837015" w14:textId="77777777" w:rsidR="008D5070" w:rsidRPr="00434207" w:rsidRDefault="008D5070" w:rsidP="008D5070">
      <w:pPr>
        <w:ind w:firstLineChars="200" w:firstLine="422"/>
        <w:rPr>
          <w:rFonts w:cs="宋体"/>
        </w:rPr>
      </w:pPr>
      <w:r w:rsidRPr="00434207">
        <w:rPr>
          <w:rFonts w:cs="宋体" w:hint="eastAsia"/>
          <w:b/>
        </w:rPr>
        <w:t>个体工业营业收入</w:t>
      </w:r>
      <w:r w:rsidR="00B16FF1" w:rsidRPr="00434207">
        <w:rPr>
          <w:rFonts w:cs="宋体" w:hint="eastAsia"/>
          <w:b/>
        </w:rPr>
        <w:t xml:space="preserve"> </w:t>
      </w:r>
      <w:r w:rsidR="00B16FF1" w:rsidRPr="00434207">
        <w:rPr>
          <w:rFonts w:cs="宋体"/>
          <w:b/>
        </w:rPr>
        <w:t xml:space="preserve"> </w:t>
      </w:r>
      <w:r w:rsidRPr="00434207">
        <w:rPr>
          <w:rFonts w:cs="宋体" w:hint="eastAsia"/>
        </w:rPr>
        <w:t>指工业个体经营户全年在生产经营过程中取得的全部收入，即产品销售收入，包括销售产成品及自制半成品收入和对外加工费收入。</w:t>
      </w:r>
    </w:p>
    <w:p w14:paraId="036FA655" w14:textId="77777777" w:rsidR="00654731" w:rsidRPr="00434207" w:rsidRDefault="00654731" w:rsidP="004D6DCF">
      <w:pPr>
        <w:adjustRightInd w:val="0"/>
        <w:snapToGrid w:val="0"/>
        <w:spacing w:line="360" w:lineRule="exact"/>
        <w:jc w:val="center"/>
        <w:rPr>
          <w:rFonts w:ascii="宋体"/>
          <w:sz w:val="30"/>
          <w:szCs w:val="30"/>
        </w:rPr>
      </w:pPr>
    </w:p>
    <w:p w14:paraId="6D4CB00A" w14:textId="77777777" w:rsidR="00287CDB" w:rsidRPr="00434207" w:rsidRDefault="00287CDB">
      <w:pPr>
        <w:adjustRightInd w:val="0"/>
        <w:snapToGrid w:val="0"/>
        <w:spacing w:line="360" w:lineRule="exact"/>
        <w:jc w:val="center"/>
        <w:rPr>
          <w:rFonts w:ascii="宋体" w:hAnsi="宋体"/>
          <w:sz w:val="30"/>
          <w:szCs w:val="30"/>
        </w:rPr>
      </w:pPr>
    </w:p>
    <w:p w14:paraId="320A736F" w14:textId="77777777" w:rsidR="00287CDB" w:rsidRPr="00434207" w:rsidRDefault="00287CDB">
      <w:pPr>
        <w:adjustRightInd w:val="0"/>
        <w:snapToGrid w:val="0"/>
        <w:spacing w:line="360" w:lineRule="exact"/>
        <w:jc w:val="center"/>
        <w:rPr>
          <w:rFonts w:ascii="宋体" w:hAnsi="宋体"/>
          <w:sz w:val="30"/>
          <w:szCs w:val="30"/>
        </w:rPr>
      </w:pPr>
    </w:p>
    <w:p w14:paraId="55FB3048" w14:textId="77777777" w:rsidR="00654731" w:rsidRPr="00434207" w:rsidRDefault="00654731">
      <w:pPr>
        <w:adjustRightInd w:val="0"/>
        <w:snapToGrid w:val="0"/>
        <w:spacing w:line="360" w:lineRule="exact"/>
        <w:jc w:val="center"/>
        <w:rPr>
          <w:rFonts w:ascii="宋体"/>
          <w:sz w:val="30"/>
          <w:szCs w:val="30"/>
        </w:rPr>
      </w:pPr>
      <w:r w:rsidRPr="00434207">
        <w:rPr>
          <w:rFonts w:ascii="宋体" w:hAnsi="宋体" w:hint="eastAsia"/>
          <w:sz w:val="30"/>
          <w:szCs w:val="30"/>
        </w:rPr>
        <w:t>“四下”企业经营情况</w:t>
      </w:r>
    </w:p>
    <w:p w14:paraId="20781486" w14:textId="77777777" w:rsidR="00654731" w:rsidRPr="00434207" w:rsidRDefault="00654731" w:rsidP="00EE3A94">
      <w:pPr>
        <w:adjustRightInd w:val="0"/>
        <w:snapToGrid w:val="0"/>
        <w:spacing w:line="360" w:lineRule="exact"/>
        <w:ind w:firstLineChars="198" w:firstLine="594"/>
        <w:rPr>
          <w:rFonts w:ascii="宋体"/>
          <w:sz w:val="30"/>
          <w:szCs w:val="30"/>
        </w:rPr>
      </w:pPr>
    </w:p>
    <w:p w14:paraId="39B80E67" w14:textId="77777777" w:rsidR="00654731" w:rsidRPr="00434207" w:rsidRDefault="00654731" w:rsidP="00EE3A94">
      <w:pPr>
        <w:adjustRightInd w:val="0"/>
        <w:snapToGrid w:val="0"/>
        <w:spacing w:line="360" w:lineRule="exact"/>
        <w:ind w:firstLineChars="200" w:firstLine="420"/>
        <w:rPr>
          <w:rFonts w:ascii="宋体" w:cs="宋体"/>
          <w:szCs w:val="21"/>
        </w:rPr>
      </w:pPr>
      <w:r w:rsidRPr="00434207">
        <w:rPr>
          <w:rFonts w:ascii="黑体" w:eastAsia="黑体" w:hAnsi="宋体" w:cs="黑体" w:hint="eastAsia"/>
          <w:szCs w:val="21"/>
        </w:rPr>
        <w:t>资产总计</w:t>
      </w:r>
      <w:r w:rsidR="00B16FF1" w:rsidRPr="00434207">
        <w:rPr>
          <w:rFonts w:ascii="黑体" w:eastAsia="黑体" w:hAnsi="宋体" w:cs="黑体" w:hint="eastAsia"/>
          <w:szCs w:val="21"/>
        </w:rPr>
        <w:t xml:space="preserve">  </w:t>
      </w:r>
      <w:r w:rsidRPr="00434207">
        <w:rPr>
          <w:rFonts w:ascii="宋体" w:hAnsi="宋体" w:cs="宋体" w:hint="eastAsia"/>
          <w:szCs w:val="21"/>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14:paraId="650D6852" w14:textId="77777777" w:rsidR="00654731" w:rsidRPr="00434207" w:rsidRDefault="00654731" w:rsidP="00EE3A94">
      <w:pPr>
        <w:adjustRightInd w:val="0"/>
        <w:snapToGrid w:val="0"/>
        <w:spacing w:line="360" w:lineRule="exact"/>
        <w:ind w:firstLineChars="200" w:firstLine="420"/>
        <w:rPr>
          <w:rFonts w:ascii="宋体" w:cs="黑体"/>
          <w:szCs w:val="21"/>
        </w:rPr>
      </w:pPr>
      <w:r w:rsidRPr="00434207">
        <w:rPr>
          <w:rFonts w:ascii="黑体" w:eastAsia="黑体" w:hAnsi="宋体" w:cs="黑体" w:hint="eastAsia"/>
          <w:szCs w:val="21"/>
        </w:rPr>
        <w:t>负债合计</w:t>
      </w:r>
      <w:r w:rsidR="00B16FF1" w:rsidRPr="00434207">
        <w:rPr>
          <w:rFonts w:ascii="黑体" w:eastAsia="黑体" w:hAnsi="宋体" w:cs="黑体" w:hint="eastAsia"/>
          <w:szCs w:val="21"/>
        </w:rPr>
        <w:t xml:space="preserve">  </w:t>
      </w:r>
      <w:r w:rsidRPr="00434207">
        <w:rPr>
          <w:rFonts w:ascii="宋体" w:hAnsi="宋体" w:cs="黑体" w:hint="eastAsia"/>
          <w:szCs w:val="21"/>
        </w:rPr>
        <w:t>指企业过去的交易或者事项形成的，预期会导致经济利益流出企业的现时义务。负债一般按偿还期长短分为流动负债和非流动负债。根据会计资产负债表中“负债合计”项目的期末余额数填报。包括银行贷款、借款、应付账款、应付职工工资、应付职工福利费、应交税金等企业负有偿还责任的债务。</w:t>
      </w:r>
    </w:p>
    <w:p w14:paraId="4E680900" w14:textId="77777777" w:rsidR="00654731" w:rsidRPr="00434207" w:rsidRDefault="00654731" w:rsidP="00EE3A94">
      <w:pPr>
        <w:adjustRightInd w:val="0"/>
        <w:snapToGrid w:val="0"/>
        <w:spacing w:line="360" w:lineRule="exact"/>
        <w:ind w:firstLineChars="200" w:firstLine="420"/>
        <w:rPr>
          <w:rFonts w:ascii="宋体" w:cs="宋体"/>
          <w:szCs w:val="21"/>
        </w:rPr>
      </w:pPr>
      <w:r w:rsidRPr="00434207">
        <w:rPr>
          <w:rFonts w:ascii="宋体" w:hAnsi="宋体" w:cs="黑体" w:hint="eastAsia"/>
          <w:szCs w:val="21"/>
        </w:rPr>
        <w:t>执行企业会计准则或《小企业会计准则》的企业：负债合计</w:t>
      </w:r>
      <w:r w:rsidRPr="00434207">
        <w:rPr>
          <w:rFonts w:ascii="宋体" w:hAnsi="宋体" w:cs="黑体"/>
          <w:szCs w:val="21"/>
        </w:rPr>
        <w:t>=</w:t>
      </w:r>
      <w:r w:rsidRPr="00434207">
        <w:rPr>
          <w:rFonts w:ascii="宋体" w:hAnsi="宋体" w:cs="黑体" w:hint="eastAsia"/>
          <w:szCs w:val="21"/>
        </w:rPr>
        <w:t>流动负债合计</w:t>
      </w:r>
      <w:r w:rsidRPr="00434207">
        <w:rPr>
          <w:rFonts w:ascii="宋体" w:hAnsi="宋体" w:cs="黑体"/>
          <w:szCs w:val="21"/>
        </w:rPr>
        <w:t>+</w:t>
      </w:r>
      <w:r w:rsidRPr="00434207">
        <w:rPr>
          <w:rFonts w:ascii="宋体" w:hAnsi="宋体" w:cs="黑体" w:hint="eastAsia"/>
          <w:szCs w:val="21"/>
        </w:rPr>
        <w:t>非流动负债合计；执行其他企业会计制度的企业负债包括流动负债和长期负债。</w:t>
      </w:r>
    </w:p>
    <w:p w14:paraId="082E1E78" w14:textId="77777777" w:rsidR="00654731" w:rsidRPr="00434207" w:rsidRDefault="00654731" w:rsidP="00EE3A94">
      <w:pPr>
        <w:adjustRightInd w:val="0"/>
        <w:snapToGrid w:val="0"/>
        <w:spacing w:line="360" w:lineRule="exact"/>
        <w:ind w:firstLineChars="200" w:firstLine="420"/>
        <w:rPr>
          <w:rFonts w:ascii="宋体" w:cs="宋体"/>
          <w:szCs w:val="21"/>
        </w:rPr>
      </w:pPr>
      <w:r w:rsidRPr="00434207">
        <w:rPr>
          <w:rFonts w:ascii="黑体" w:eastAsia="黑体" w:hAnsi="宋体" w:cs="黑体" w:hint="eastAsia"/>
          <w:szCs w:val="21"/>
        </w:rPr>
        <w:t>营业收入</w:t>
      </w:r>
      <w:r w:rsidR="00B16FF1" w:rsidRPr="00434207">
        <w:rPr>
          <w:rFonts w:ascii="黑体" w:eastAsia="黑体" w:hAnsi="宋体" w:cs="黑体" w:hint="eastAsia"/>
          <w:szCs w:val="21"/>
        </w:rPr>
        <w:t xml:space="preserve">  </w:t>
      </w:r>
      <w:r w:rsidRPr="00434207">
        <w:rPr>
          <w:rFonts w:ascii="宋体" w:hAnsi="宋体" w:cs="宋体" w:hint="eastAsia"/>
          <w:szCs w:val="21"/>
        </w:rPr>
        <w:t>指企业经营主要业务和其他业务所确认的收入总额。营业收入包括“主营业务收入”和“其他业务收入”。根据会计“利润表”中“营业收入”项目的本年累计数填报。</w:t>
      </w:r>
    </w:p>
    <w:p w14:paraId="6C53906C"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Ansi="宋体" w:cs="黑体" w:hint="eastAsia"/>
          <w:szCs w:val="21"/>
        </w:rPr>
        <w:t>营业成本</w:t>
      </w:r>
      <w:r w:rsidRPr="00434207">
        <w:rPr>
          <w:rFonts w:ascii="黑体" w:eastAsia="黑体" w:hAnsi="宋体" w:cs="黑体"/>
          <w:szCs w:val="21"/>
        </w:rPr>
        <w:t xml:space="preserve">  </w:t>
      </w:r>
      <w:r w:rsidRPr="00434207">
        <w:rPr>
          <w:rFonts w:ascii="宋体" w:hAnsi="宋体" w:hint="eastAsia"/>
          <w:szCs w:val="21"/>
        </w:rPr>
        <w:t>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14:paraId="5CD86D3A" w14:textId="77777777" w:rsidR="00654731" w:rsidRPr="00434207" w:rsidRDefault="00654731" w:rsidP="00EE3A94">
      <w:pPr>
        <w:adjustRightInd w:val="0"/>
        <w:snapToGrid w:val="0"/>
        <w:spacing w:line="360" w:lineRule="exact"/>
        <w:ind w:firstLineChars="200" w:firstLine="420"/>
        <w:rPr>
          <w:rFonts w:ascii="宋体" w:cs="宋体"/>
          <w:szCs w:val="20"/>
        </w:rPr>
      </w:pPr>
      <w:r w:rsidRPr="00434207">
        <w:rPr>
          <w:rFonts w:ascii="黑体" w:eastAsia="黑体" w:hAnsi="宋体" w:cs="黑体" w:hint="eastAsia"/>
          <w:szCs w:val="21"/>
        </w:rPr>
        <w:t>利润总额</w:t>
      </w:r>
      <w:r w:rsidRPr="00434207">
        <w:rPr>
          <w:rFonts w:ascii="黑体" w:eastAsia="黑体" w:hAnsi="宋体" w:cs="黑体"/>
          <w:szCs w:val="21"/>
        </w:rPr>
        <w:t xml:space="preserve">  </w:t>
      </w:r>
      <w:r w:rsidRPr="00434207">
        <w:rPr>
          <w:rFonts w:ascii="宋体" w:hAnsi="宋体" w:cs="宋体" w:hint="eastAsia"/>
          <w:szCs w:val="20"/>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14:paraId="75E33CC8" w14:textId="77777777" w:rsidR="00654731" w:rsidRPr="00434207" w:rsidRDefault="00654731" w:rsidP="00EE3A94">
      <w:pPr>
        <w:adjustRightInd w:val="0"/>
        <w:snapToGrid w:val="0"/>
        <w:spacing w:line="360" w:lineRule="exact"/>
        <w:ind w:firstLineChars="200" w:firstLine="420"/>
        <w:rPr>
          <w:rFonts w:ascii="宋体" w:cs="宋体"/>
          <w:szCs w:val="21"/>
        </w:rPr>
      </w:pPr>
      <w:r w:rsidRPr="00434207">
        <w:rPr>
          <w:rFonts w:ascii="黑体" w:eastAsia="黑体" w:hAnsi="宋体" w:cs="黑体" w:hint="eastAsia"/>
          <w:szCs w:val="21"/>
        </w:rPr>
        <w:t>应付职工薪酬（本年贷方累计发生额）</w:t>
      </w:r>
      <w:r w:rsidR="00B16FF1" w:rsidRPr="00434207">
        <w:rPr>
          <w:rFonts w:ascii="黑体" w:eastAsia="黑体" w:hAnsi="宋体" w:cs="黑体" w:hint="eastAsia"/>
          <w:szCs w:val="21"/>
        </w:rPr>
        <w:t xml:space="preserve">  </w:t>
      </w:r>
      <w:r w:rsidRPr="00434207">
        <w:rPr>
          <w:rFonts w:hint="eastAsia"/>
          <w:szCs w:val="20"/>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r w:rsidRPr="00434207">
        <w:rPr>
          <w:rFonts w:cs="宋体" w:hint="eastAsia"/>
          <w:kern w:val="0"/>
          <w:szCs w:val="20"/>
        </w:rPr>
        <w:t>执行企业会计准则或《小企业会计准则》的企业，根据会计科目“应付职工薪酬”的本年贷方累计发生额填报；执行其他企业会计制度的企业，应将本年上述职工薪</w:t>
      </w:r>
      <w:proofErr w:type="gramStart"/>
      <w:r w:rsidRPr="00434207">
        <w:rPr>
          <w:rFonts w:cs="宋体" w:hint="eastAsia"/>
          <w:kern w:val="0"/>
          <w:szCs w:val="20"/>
        </w:rPr>
        <w:t>酬</w:t>
      </w:r>
      <w:proofErr w:type="gramEnd"/>
      <w:r w:rsidRPr="00434207">
        <w:rPr>
          <w:rFonts w:cs="宋体" w:hint="eastAsia"/>
          <w:kern w:val="0"/>
          <w:szCs w:val="20"/>
        </w:rPr>
        <w:t>包含的科目归并填报。</w:t>
      </w:r>
    </w:p>
    <w:p w14:paraId="299FC862" w14:textId="77777777" w:rsidR="00B16FF1" w:rsidRPr="00434207" w:rsidRDefault="00654731" w:rsidP="00EE3A94">
      <w:pPr>
        <w:adjustRightInd w:val="0"/>
        <w:snapToGrid w:val="0"/>
        <w:spacing w:line="360" w:lineRule="exact"/>
        <w:ind w:firstLineChars="198" w:firstLine="416"/>
        <w:rPr>
          <w:rFonts w:eastAsia="黑体"/>
          <w:szCs w:val="21"/>
        </w:rPr>
      </w:pPr>
      <w:r w:rsidRPr="00434207">
        <w:rPr>
          <w:rFonts w:ascii="黑体" w:eastAsia="黑体" w:hAnsi="宋体" w:cs="黑体" w:hint="eastAsia"/>
          <w:szCs w:val="21"/>
        </w:rPr>
        <w:t>平均用工人数</w:t>
      </w:r>
      <w:r w:rsidR="00B16FF1" w:rsidRPr="00434207">
        <w:rPr>
          <w:rFonts w:ascii="黑体" w:eastAsia="黑体" w:hAnsi="宋体" w:cs="黑体" w:hint="eastAsia"/>
          <w:szCs w:val="21"/>
        </w:rPr>
        <w:t xml:space="preserve">  </w:t>
      </w:r>
      <w:r w:rsidRPr="00434207">
        <w:rPr>
          <w:rFonts w:ascii="宋体" w:hAnsi="宋体" w:hint="eastAsia"/>
          <w:szCs w:val="21"/>
        </w:rPr>
        <w:t>指报告期企业平均实际拥有的、参与本企业生产经营活动的人员数。</w:t>
      </w:r>
    </w:p>
    <w:p w14:paraId="71D717AA" w14:textId="77777777" w:rsidR="00654731" w:rsidRPr="00434207" w:rsidRDefault="00654731" w:rsidP="00EE3A94">
      <w:pPr>
        <w:adjustRightInd w:val="0"/>
        <w:snapToGrid w:val="0"/>
        <w:spacing w:line="360" w:lineRule="exact"/>
        <w:ind w:firstLineChars="198" w:firstLine="416"/>
        <w:rPr>
          <w:rFonts w:ascii="黑体" w:eastAsia="黑体" w:hAnsi="黑体"/>
          <w:szCs w:val="21"/>
        </w:rPr>
      </w:pPr>
      <w:r w:rsidRPr="00434207">
        <w:rPr>
          <w:rFonts w:eastAsia="黑体" w:hint="eastAsia"/>
          <w:szCs w:val="21"/>
        </w:rPr>
        <w:t>工业生产电力消费</w:t>
      </w:r>
      <w:r w:rsidR="00B16FF1" w:rsidRPr="00434207">
        <w:rPr>
          <w:rFonts w:eastAsia="黑体" w:hint="eastAsia"/>
          <w:szCs w:val="21"/>
        </w:rPr>
        <w:t xml:space="preserve">  </w:t>
      </w:r>
      <w:r w:rsidRPr="00434207">
        <w:rPr>
          <w:rFonts w:hint="eastAsia"/>
          <w:szCs w:val="21"/>
        </w:rPr>
        <w:t>指工业企业在生产区内从事工业直接生产和辅助生产活动所消费的总电量。主要包括：</w:t>
      </w:r>
    </w:p>
    <w:p w14:paraId="63B3BA35" w14:textId="77777777" w:rsidR="00654731" w:rsidRPr="00434207" w:rsidRDefault="00654731" w:rsidP="00EE3A94">
      <w:pPr>
        <w:autoSpaceDE w:val="0"/>
        <w:autoSpaceDN w:val="0"/>
        <w:adjustRightInd w:val="0"/>
        <w:snapToGrid w:val="0"/>
        <w:spacing w:line="360" w:lineRule="exact"/>
        <w:ind w:firstLineChars="200" w:firstLine="420"/>
        <w:rPr>
          <w:rFonts w:ascii="宋体" w:cs="宋体"/>
          <w:kern w:val="0"/>
          <w:szCs w:val="21"/>
        </w:rPr>
      </w:pPr>
      <w:r w:rsidRPr="00434207">
        <w:rPr>
          <w:rFonts w:hint="eastAsia"/>
          <w:szCs w:val="21"/>
        </w:rPr>
        <w:t>（</w:t>
      </w:r>
      <w:r w:rsidRPr="00434207">
        <w:rPr>
          <w:szCs w:val="21"/>
        </w:rPr>
        <w:t>1</w:t>
      </w:r>
      <w:r w:rsidRPr="00434207">
        <w:rPr>
          <w:rFonts w:hint="eastAsia"/>
          <w:szCs w:val="21"/>
        </w:rPr>
        <w:t>）</w:t>
      </w:r>
      <w:r w:rsidRPr="00434207">
        <w:rPr>
          <w:rFonts w:ascii="宋体" w:cs="宋体" w:hint="eastAsia"/>
          <w:kern w:val="0"/>
          <w:szCs w:val="21"/>
        </w:rPr>
        <w:t>用于本企业产品生产、工业性作业的电力；作为能源加工转换企业，还包括用作加工转换的电力。</w:t>
      </w:r>
    </w:p>
    <w:p w14:paraId="00FB815D" w14:textId="77777777" w:rsidR="00654731" w:rsidRPr="00434207" w:rsidRDefault="00654731" w:rsidP="00EE3A94">
      <w:pPr>
        <w:autoSpaceDE w:val="0"/>
        <w:autoSpaceDN w:val="0"/>
        <w:adjustRightInd w:val="0"/>
        <w:snapToGrid w:val="0"/>
        <w:spacing w:line="360" w:lineRule="exact"/>
        <w:ind w:firstLineChars="200" w:firstLine="420"/>
        <w:rPr>
          <w:rFonts w:ascii="宋体" w:cs="宋体"/>
          <w:kern w:val="0"/>
          <w:szCs w:val="21"/>
        </w:rPr>
      </w:pPr>
      <w:r w:rsidRPr="00434207">
        <w:rPr>
          <w:rFonts w:ascii="宋体" w:cs="宋体" w:hint="eastAsia"/>
          <w:kern w:val="0"/>
          <w:szCs w:val="21"/>
        </w:rPr>
        <w:t>（</w:t>
      </w:r>
      <w:r w:rsidRPr="00434207">
        <w:rPr>
          <w:rFonts w:ascii="宋体" w:cs="宋体"/>
          <w:kern w:val="0"/>
          <w:szCs w:val="21"/>
        </w:rPr>
        <w:t>2</w:t>
      </w:r>
      <w:r w:rsidRPr="00434207">
        <w:rPr>
          <w:rFonts w:ascii="宋体" w:cs="宋体" w:hint="eastAsia"/>
          <w:kern w:val="0"/>
          <w:szCs w:val="21"/>
        </w:rPr>
        <w:t>）生产工艺过程使用的电力。</w:t>
      </w:r>
    </w:p>
    <w:p w14:paraId="4B9E74CC" w14:textId="77777777" w:rsidR="00654731" w:rsidRPr="00434207" w:rsidRDefault="00654731" w:rsidP="00EE3A94">
      <w:pPr>
        <w:autoSpaceDE w:val="0"/>
        <w:autoSpaceDN w:val="0"/>
        <w:adjustRightInd w:val="0"/>
        <w:snapToGrid w:val="0"/>
        <w:spacing w:line="360" w:lineRule="exact"/>
        <w:ind w:firstLineChars="200" w:firstLine="420"/>
        <w:rPr>
          <w:rFonts w:ascii="宋体" w:cs="宋体"/>
          <w:kern w:val="0"/>
          <w:szCs w:val="21"/>
        </w:rPr>
      </w:pPr>
      <w:r w:rsidRPr="00434207">
        <w:rPr>
          <w:rFonts w:ascii="宋体" w:cs="宋体" w:hint="eastAsia"/>
          <w:kern w:val="0"/>
          <w:szCs w:val="21"/>
        </w:rPr>
        <w:t>（</w:t>
      </w:r>
      <w:r w:rsidRPr="00434207">
        <w:rPr>
          <w:rFonts w:ascii="宋体" w:cs="宋体"/>
          <w:kern w:val="0"/>
          <w:szCs w:val="21"/>
        </w:rPr>
        <w:t>3</w:t>
      </w:r>
      <w:r w:rsidRPr="00434207">
        <w:rPr>
          <w:rFonts w:ascii="宋体" w:cs="宋体" w:hint="eastAsia"/>
          <w:kern w:val="0"/>
          <w:szCs w:val="21"/>
        </w:rPr>
        <w:t>）新技术研究、新产品试制、科学试验使用的电力。</w:t>
      </w:r>
    </w:p>
    <w:p w14:paraId="18F38FCD" w14:textId="77777777" w:rsidR="00654731" w:rsidRPr="00434207" w:rsidRDefault="00654731" w:rsidP="00EE3A94">
      <w:pPr>
        <w:autoSpaceDE w:val="0"/>
        <w:autoSpaceDN w:val="0"/>
        <w:adjustRightInd w:val="0"/>
        <w:snapToGrid w:val="0"/>
        <w:spacing w:line="360" w:lineRule="exact"/>
        <w:ind w:firstLineChars="200" w:firstLine="420"/>
        <w:rPr>
          <w:rFonts w:ascii="宋体" w:cs="宋体"/>
          <w:kern w:val="0"/>
          <w:szCs w:val="21"/>
        </w:rPr>
      </w:pPr>
      <w:r w:rsidRPr="00434207">
        <w:rPr>
          <w:rFonts w:ascii="宋体" w:cs="宋体" w:hint="eastAsia"/>
          <w:kern w:val="0"/>
          <w:szCs w:val="21"/>
        </w:rPr>
        <w:t>（</w:t>
      </w:r>
      <w:r w:rsidRPr="00434207">
        <w:rPr>
          <w:rFonts w:ascii="宋体" w:cs="宋体"/>
          <w:kern w:val="0"/>
          <w:szCs w:val="21"/>
        </w:rPr>
        <w:t>4</w:t>
      </w:r>
      <w:r w:rsidRPr="00434207">
        <w:rPr>
          <w:rFonts w:ascii="宋体" w:cs="宋体" w:hint="eastAsia"/>
          <w:kern w:val="0"/>
          <w:szCs w:val="21"/>
        </w:rPr>
        <w:t>）为了工业生产活动而进行的各种修理过程中使用的电力。</w:t>
      </w:r>
    </w:p>
    <w:p w14:paraId="52E07AAC" w14:textId="77777777" w:rsidR="00654731" w:rsidRPr="00434207" w:rsidRDefault="00654731" w:rsidP="00EE3A94">
      <w:pPr>
        <w:autoSpaceDE w:val="0"/>
        <w:autoSpaceDN w:val="0"/>
        <w:adjustRightInd w:val="0"/>
        <w:snapToGrid w:val="0"/>
        <w:spacing w:line="360" w:lineRule="exact"/>
        <w:ind w:firstLineChars="200" w:firstLine="420"/>
        <w:rPr>
          <w:rFonts w:ascii="宋体" w:cs="宋体"/>
          <w:kern w:val="0"/>
          <w:szCs w:val="21"/>
        </w:rPr>
      </w:pPr>
      <w:r w:rsidRPr="00434207">
        <w:rPr>
          <w:rFonts w:ascii="宋体" w:cs="宋体" w:hint="eastAsia"/>
          <w:kern w:val="0"/>
          <w:szCs w:val="21"/>
        </w:rPr>
        <w:t>（</w:t>
      </w:r>
      <w:r w:rsidRPr="00434207">
        <w:rPr>
          <w:rFonts w:ascii="宋体" w:cs="宋体"/>
          <w:kern w:val="0"/>
          <w:szCs w:val="21"/>
        </w:rPr>
        <w:t>5</w:t>
      </w:r>
      <w:r w:rsidRPr="00434207">
        <w:rPr>
          <w:rFonts w:ascii="宋体" w:cs="宋体" w:hint="eastAsia"/>
          <w:kern w:val="0"/>
          <w:szCs w:val="21"/>
        </w:rPr>
        <w:t>）生产区内的劳动保护用电等。</w:t>
      </w:r>
    </w:p>
    <w:p w14:paraId="08CEF21A" w14:textId="77777777" w:rsidR="00654731" w:rsidRPr="00434207" w:rsidRDefault="00654731" w:rsidP="00EE3A94">
      <w:pPr>
        <w:pStyle w:val="3"/>
        <w:adjustRightInd w:val="0"/>
        <w:snapToGrid w:val="0"/>
        <w:spacing w:after="0" w:line="360" w:lineRule="exact"/>
        <w:ind w:leftChars="0" w:left="0" w:firstLineChars="200" w:firstLine="420"/>
        <w:rPr>
          <w:rFonts w:ascii="宋体" w:cs="宋体"/>
          <w:kern w:val="0"/>
          <w:sz w:val="21"/>
          <w:szCs w:val="21"/>
        </w:rPr>
      </w:pPr>
      <w:r w:rsidRPr="00434207">
        <w:rPr>
          <w:rFonts w:ascii="宋体" w:cs="宋体" w:hint="eastAsia"/>
          <w:kern w:val="0"/>
          <w:sz w:val="21"/>
          <w:szCs w:val="21"/>
        </w:rPr>
        <w:t>不包括企业建筑施工用电和生活区用电。</w:t>
      </w:r>
    </w:p>
    <w:p w14:paraId="062A8C37"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Ansi="宋体" w:hint="eastAsia"/>
          <w:szCs w:val="21"/>
        </w:rPr>
        <w:lastRenderedPageBreak/>
        <w:t>自年初开始本年新签合同总额</w:t>
      </w:r>
      <w:r w:rsidR="00B16FF1" w:rsidRPr="00434207">
        <w:rPr>
          <w:rFonts w:ascii="黑体" w:eastAsia="黑体" w:hAnsi="宋体" w:hint="eastAsia"/>
          <w:szCs w:val="21"/>
        </w:rPr>
        <w:t xml:space="preserve">  </w:t>
      </w:r>
      <w:r w:rsidRPr="00434207">
        <w:rPr>
          <w:rFonts w:ascii="宋体" w:hAnsi="宋体" w:hint="eastAsia"/>
          <w:szCs w:val="21"/>
        </w:rPr>
        <w:t>指建筑业企业在报告期内新签订的各种工程合同的总价款。</w:t>
      </w:r>
    </w:p>
    <w:p w14:paraId="2951D95F" w14:textId="77777777" w:rsidR="00654731" w:rsidRPr="00434207" w:rsidRDefault="00654731" w:rsidP="00EE3A94">
      <w:pPr>
        <w:adjustRightInd w:val="0"/>
        <w:snapToGrid w:val="0"/>
        <w:spacing w:line="360" w:lineRule="exact"/>
        <w:ind w:firstLineChars="200" w:firstLine="420"/>
        <w:rPr>
          <w:bCs/>
          <w:szCs w:val="21"/>
        </w:rPr>
      </w:pPr>
      <w:r w:rsidRPr="00434207">
        <w:rPr>
          <w:rFonts w:ascii="黑体" w:eastAsia="黑体" w:hint="eastAsia"/>
          <w:szCs w:val="21"/>
        </w:rPr>
        <w:t>商品销售</w:t>
      </w:r>
      <w:r w:rsidRPr="00434207">
        <w:rPr>
          <w:rFonts w:eastAsia="黑体" w:hint="eastAsia"/>
          <w:szCs w:val="21"/>
        </w:rPr>
        <w:t xml:space="preserve">额　</w:t>
      </w:r>
      <w:r w:rsidRPr="00434207">
        <w:rPr>
          <w:rFonts w:hint="eastAsia"/>
          <w:szCs w:val="21"/>
        </w:rPr>
        <w:t>指对本单位以外的单位和个人出售的商品金额（包括售给本单位消费用的商品，</w:t>
      </w:r>
      <w:r w:rsidRPr="00434207">
        <w:rPr>
          <w:rFonts w:hint="eastAsia"/>
          <w:bCs/>
          <w:szCs w:val="21"/>
        </w:rPr>
        <w:t>含增值税）</w:t>
      </w:r>
      <w:r w:rsidRPr="00434207">
        <w:rPr>
          <w:rFonts w:hint="eastAsia"/>
          <w:szCs w:val="21"/>
        </w:rPr>
        <w:t>，</w:t>
      </w:r>
      <w:r w:rsidRPr="00434207">
        <w:rPr>
          <w:rFonts w:ascii="宋体" w:hAnsi="宋体" w:hint="eastAsia"/>
          <w:szCs w:val="21"/>
        </w:rPr>
        <w:t>在批发和零售业中，本指标反映</w:t>
      </w:r>
      <w:r w:rsidRPr="00434207">
        <w:rPr>
          <w:rFonts w:hint="eastAsia"/>
          <w:szCs w:val="21"/>
        </w:rPr>
        <w:t>在国内市场上销售商品以及出口商品的总价。在住宿和餐饮业中，本指标反映住宿和餐饮业单位出售商品和销售总额（含增值税），不包括法人企业附营的其他行业产业活动单位的商品销售额。</w:t>
      </w:r>
    </w:p>
    <w:p w14:paraId="440CDE9D"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宋体" w:hAnsi="宋体" w:hint="eastAsia"/>
          <w:szCs w:val="21"/>
        </w:rPr>
        <w:t>商品销售包括：（</w:t>
      </w:r>
      <w:r w:rsidRPr="00434207">
        <w:rPr>
          <w:rFonts w:ascii="宋体" w:hAnsi="宋体"/>
          <w:szCs w:val="21"/>
        </w:rPr>
        <w:t>1</w:t>
      </w:r>
      <w:r w:rsidRPr="00434207">
        <w:rPr>
          <w:rFonts w:ascii="宋体" w:hAnsi="宋体" w:hint="eastAsia"/>
          <w:szCs w:val="21"/>
        </w:rPr>
        <w:t>）售给个人和社会集团消费用的商品；（</w:t>
      </w:r>
      <w:r w:rsidRPr="00434207">
        <w:rPr>
          <w:rFonts w:ascii="宋体" w:hAnsi="宋体"/>
          <w:szCs w:val="21"/>
        </w:rPr>
        <w:t>2</w:t>
      </w:r>
      <w:r w:rsidRPr="00434207">
        <w:rPr>
          <w:rFonts w:ascii="宋体" w:hAnsi="宋体" w:hint="eastAsia"/>
          <w:szCs w:val="21"/>
        </w:rPr>
        <w:t>）售给农业、工业、建筑业、服务业等</w:t>
      </w:r>
      <w:r w:rsidRPr="00434207">
        <w:rPr>
          <w:rFonts w:ascii="宋体" w:hAnsi="宋体" w:cs="宋体" w:hint="eastAsia"/>
          <w:szCs w:val="21"/>
        </w:rPr>
        <w:t>国民经济各行业</w:t>
      </w:r>
      <w:r w:rsidRPr="00434207">
        <w:rPr>
          <w:rFonts w:ascii="宋体" w:hAnsi="宋体" w:hint="eastAsia"/>
          <w:szCs w:val="21"/>
        </w:rPr>
        <w:t>用于生产、经营用的商品，包括售予批发和零售业作为转卖或加工后转卖的商品；（</w:t>
      </w:r>
      <w:r w:rsidRPr="00434207">
        <w:rPr>
          <w:rFonts w:ascii="宋体" w:hAnsi="宋体"/>
          <w:szCs w:val="21"/>
        </w:rPr>
        <w:t>3</w:t>
      </w:r>
      <w:r w:rsidRPr="00434207">
        <w:rPr>
          <w:rFonts w:ascii="宋体" w:hAnsi="宋体" w:hint="eastAsia"/>
          <w:szCs w:val="21"/>
        </w:rPr>
        <w:t>）对国（境）外直接出口的商品。</w:t>
      </w:r>
    </w:p>
    <w:p w14:paraId="3CC5035A" w14:textId="77777777" w:rsidR="00654731" w:rsidRPr="00434207" w:rsidRDefault="00654731" w:rsidP="00EE3A94">
      <w:pPr>
        <w:adjustRightInd w:val="0"/>
        <w:snapToGrid w:val="0"/>
        <w:spacing w:line="360" w:lineRule="exact"/>
        <w:ind w:firstLineChars="200" w:firstLine="420"/>
        <w:rPr>
          <w:szCs w:val="21"/>
        </w:rPr>
      </w:pPr>
      <w:r w:rsidRPr="00434207">
        <w:rPr>
          <w:rFonts w:hint="eastAsia"/>
          <w:bCs/>
          <w:szCs w:val="21"/>
        </w:rPr>
        <w:t>商品销售不包括：</w:t>
      </w:r>
      <w:r w:rsidRPr="00434207">
        <w:rPr>
          <w:rFonts w:hint="eastAsia"/>
          <w:szCs w:val="21"/>
        </w:rPr>
        <w:t>（</w:t>
      </w:r>
      <w:r w:rsidRPr="00434207">
        <w:rPr>
          <w:szCs w:val="21"/>
        </w:rPr>
        <w:t>1</w:t>
      </w:r>
      <w:r w:rsidRPr="00434207">
        <w:rPr>
          <w:rFonts w:hint="eastAsia"/>
          <w:szCs w:val="21"/>
        </w:rPr>
        <w:t>）未通过买卖行为付出的商品，如因机构变动移交给其他企业单位的商品、借出的商品、归还受其他单位委托代保管的商品、付出的加工原料和赠送给其他单位的样品等；（</w:t>
      </w:r>
      <w:r w:rsidRPr="00434207">
        <w:rPr>
          <w:szCs w:val="21"/>
        </w:rPr>
        <w:t>2</w:t>
      </w:r>
      <w:r w:rsidRPr="00434207">
        <w:rPr>
          <w:rFonts w:hint="eastAsia"/>
          <w:szCs w:val="21"/>
        </w:rPr>
        <w:t>）促销返</w:t>
      </w:r>
      <w:proofErr w:type="gramStart"/>
      <w:r w:rsidRPr="00434207">
        <w:rPr>
          <w:rFonts w:hint="eastAsia"/>
          <w:szCs w:val="21"/>
        </w:rPr>
        <w:t>券</w:t>
      </w:r>
      <w:proofErr w:type="gramEnd"/>
      <w:r w:rsidRPr="00434207">
        <w:rPr>
          <w:rFonts w:hint="eastAsia"/>
          <w:szCs w:val="21"/>
        </w:rPr>
        <w:t>所销售的、不计入营业收入的商品；（</w:t>
      </w:r>
      <w:r w:rsidRPr="00434207">
        <w:rPr>
          <w:szCs w:val="21"/>
        </w:rPr>
        <w:t>3</w:t>
      </w:r>
      <w:r w:rsidRPr="00434207">
        <w:rPr>
          <w:rFonts w:hint="eastAsia"/>
          <w:szCs w:val="21"/>
        </w:rPr>
        <w:t>）经本单位介绍，由买卖双方直接结算，本单位只收取手续费的业务；（</w:t>
      </w:r>
      <w:r w:rsidRPr="00434207">
        <w:rPr>
          <w:szCs w:val="21"/>
        </w:rPr>
        <w:t>4</w:t>
      </w:r>
      <w:r w:rsidRPr="00434207">
        <w:rPr>
          <w:rFonts w:hint="eastAsia"/>
          <w:szCs w:val="21"/>
        </w:rPr>
        <w:t>）未发生所有权转移的商品预付卡销售，如加油卡；（</w:t>
      </w:r>
      <w:r w:rsidRPr="00434207">
        <w:rPr>
          <w:szCs w:val="21"/>
        </w:rPr>
        <w:t>5</w:t>
      </w:r>
      <w:r w:rsidRPr="00434207">
        <w:rPr>
          <w:rFonts w:hint="eastAsia"/>
          <w:szCs w:val="21"/>
        </w:rPr>
        <w:t>）汽车维修、电话卡销售等服务性经济活动；（</w:t>
      </w:r>
      <w:r w:rsidRPr="00434207">
        <w:rPr>
          <w:szCs w:val="21"/>
        </w:rPr>
        <w:t>6</w:t>
      </w:r>
      <w:r w:rsidRPr="00434207">
        <w:rPr>
          <w:rFonts w:hint="eastAsia"/>
          <w:szCs w:val="21"/>
        </w:rPr>
        <w:t>）购货退回的商品；（</w:t>
      </w:r>
      <w:r w:rsidRPr="00434207">
        <w:rPr>
          <w:szCs w:val="21"/>
        </w:rPr>
        <w:t>7</w:t>
      </w:r>
      <w:r w:rsidRPr="00434207">
        <w:rPr>
          <w:rFonts w:hint="eastAsia"/>
          <w:szCs w:val="21"/>
        </w:rPr>
        <w:t>）商品损耗和损失；（</w:t>
      </w:r>
      <w:r w:rsidRPr="00434207">
        <w:rPr>
          <w:szCs w:val="21"/>
        </w:rPr>
        <w:t>8</w:t>
      </w:r>
      <w:r w:rsidRPr="00434207">
        <w:rPr>
          <w:rFonts w:hint="eastAsia"/>
          <w:szCs w:val="21"/>
        </w:rPr>
        <w:t>）出售本单位自用的废旧物资；（</w:t>
      </w:r>
      <w:r w:rsidRPr="00434207">
        <w:rPr>
          <w:szCs w:val="21"/>
        </w:rPr>
        <w:t>9</w:t>
      </w:r>
      <w:r w:rsidRPr="00434207">
        <w:rPr>
          <w:rFonts w:hint="eastAsia"/>
          <w:szCs w:val="21"/>
        </w:rPr>
        <w:t>）期货交易商品；（</w:t>
      </w:r>
      <w:r w:rsidRPr="00434207">
        <w:rPr>
          <w:szCs w:val="21"/>
        </w:rPr>
        <w:t>10</w:t>
      </w:r>
      <w:r w:rsidRPr="00434207">
        <w:rPr>
          <w:rFonts w:hint="eastAsia"/>
          <w:szCs w:val="21"/>
        </w:rPr>
        <w:t>）自来水供应企业、电力企业、天然气供应企业提供的水、电、气。</w:t>
      </w:r>
    </w:p>
    <w:p w14:paraId="6D1E771F" w14:textId="77777777" w:rsidR="00654731" w:rsidRPr="00434207" w:rsidRDefault="00654731" w:rsidP="00EE3A94">
      <w:pPr>
        <w:adjustRightInd w:val="0"/>
        <w:snapToGrid w:val="0"/>
        <w:spacing w:line="360" w:lineRule="exact"/>
        <w:ind w:firstLineChars="200" w:firstLine="420"/>
        <w:rPr>
          <w:szCs w:val="21"/>
        </w:rPr>
      </w:pPr>
      <w:r w:rsidRPr="00434207">
        <w:rPr>
          <w:rFonts w:hint="eastAsia"/>
          <w:szCs w:val="21"/>
        </w:rPr>
        <w:t>商品销售是指商品已经售出、商品所有权已经转移给买方后，以收到货款或取得收取货款的证据时作为商品销售。（</w:t>
      </w:r>
      <w:r w:rsidRPr="00434207">
        <w:rPr>
          <w:szCs w:val="21"/>
        </w:rPr>
        <w:t>1</w:t>
      </w:r>
      <w:r w:rsidRPr="00434207">
        <w:rPr>
          <w:rFonts w:hint="eastAsia"/>
          <w:szCs w:val="21"/>
        </w:rPr>
        <w:t>）采取直接收款方式的，在实际收到货款或取得收款的凭证时作为商品销售；采取托收承付和委托银行收款结算方式的，在发出商品并办妥托收手续时作为商品销售；采用分期收款方式的，按合同约定的收款日期作为商品销售；采用预收货款方式的，在商品发出时作为商品销售；（</w:t>
      </w:r>
      <w:r w:rsidRPr="00434207">
        <w:rPr>
          <w:szCs w:val="21"/>
        </w:rPr>
        <w:t>2</w:t>
      </w:r>
      <w:r w:rsidRPr="00434207">
        <w:rPr>
          <w:rFonts w:hint="eastAsia"/>
          <w:szCs w:val="21"/>
        </w:rPr>
        <w:t>）委托其他单位代销商品，以收到代销单位的销售清单时作为商品销售。在交款提货的情况下，如货款已经收到，只要账单和提货单已经交给买方，不论商品是否发出，都应作为商品销售；（</w:t>
      </w:r>
      <w:r w:rsidRPr="00434207">
        <w:rPr>
          <w:szCs w:val="21"/>
        </w:rPr>
        <w:t>3</w:t>
      </w:r>
      <w:r w:rsidRPr="00434207">
        <w:rPr>
          <w:rFonts w:hint="eastAsia"/>
          <w:szCs w:val="21"/>
        </w:rPr>
        <w:t>）出口商品销售，陆路以取得承运货物收据或铁路联运运单、海运以取得出口装船提单、空运以取得运单并在银行办理了交单作业作为商品销售。预收货款不通过银行交单的，取得以上提单、运单后作为商品销售。出口商品一律以离岸价（</w:t>
      </w:r>
      <w:r w:rsidRPr="00434207">
        <w:rPr>
          <w:szCs w:val="21"/>
        </w:rPr>
        <w:t>FOB</w:t>
      </w:r>
      <w:r w:rsidRPr="00434207">
        <w:rPr>
          <w:rFonts w:hint="eastAsia"/>
          <w:szCs w:val="21"/>
        </w:rPr>
        <w:t>）计算商品销售，如按到岸价（</w:t>
      </w:r>
      <w:r w:rsidRPr="00434207">
        <w:rPr>
          <w:szCs w:val="21"/>
        </w:rPr>
        <w:t>CIF</w:t>
      </w:r>
      <w:r w:rsidRPr="00434207">
        <w:rPr>
          <w:rFonts w:hint="eastAsia"/>
          <w:szCs w:val="21"/>
        </w:rPr>
        <w:t>）对外成交的，应扣除商品离境后发生的由我方负担的国外运费、保险费、佣金（不包括不易按商品认定的累计佣金）、银行财务费和对外理赔款等作为商品销售；（</w:t>
      </w:r>
      <w:r w:rsidRPr="00434207">
        <w:rPr>
          <w:szCs w:val="21"/>
        </w:rPr>
        <w:t>4</w:t>
      </w:r>
      <w:r w:rsidRPr="00434207">
        <w:rPr>
          <w:rFonts w:hint="eastAsia"/>
          <w:szCs w:val="21"/>
        </w:rPr>
        <w:t>）自营进口商品销售，企业与境内用户签订合同实行货到结算的，在商品到达我国境内港口取得船舶到港通知，企业向订货单位开出结算凭证时作为商品销售；合同规定对境内实行单向结算的，企业凭境外账单向订货单位开出结算凭证时作为商品销售；已先期到达并存放在相应的仓储企业单位库存的进口商品，企业凭出库单向用户开出结算凭证后作为商品销售。</w:t>
      </w:r>
    </w:p>
    <w:p w14:paraId="44CCE1E3" w14:textId="77777777" w:rsidR="00654731" w:rsidRPr="00434207" w:rsidRDefault="00654731" w:rsidP="00EE3A94">
      <w:pPr>
        <w:adjustRightInd w:val="0"/>
        <w:snapToGrid w:val="0"/>
        <w:spacing w:line="360" w:lineRule="exact"/>
        <w:ind w:firstLineChars="200" w:firstLine="420"/>
        <w:rPr>
          <w:szCs w:val="21"/>
        </w:rPr>
      </w:pPr>
      <w:r w:rsidRPr="00434207">
        <w:rPr>
          <w:rFonts w:ascii="黑体" w:eastAsia="黑体" w:hint="eastAsia"/>
          <w:bCs/>
          <w:szCs w:val="21"/>
        </w:rPr>
        <w:t>零售</w:t>
      </w:r>
      <w:r w:rsidRPr="00434207">
        <w:rPr>
          <w:rFonts w:eastAsia="黑体" w:hint="eastAsia"/>
          <w:bCs/>
          <w:szCs w:val="21"/>
        </w:rPr>
        <w:t xml:space="preserve">额　</w:t>
      </w:r>
      <w:r w:rsidRPr="00434207">
        <w:rPr>
          <w:rFonts w:hint="eastAsia"/>
          <w:szCs w:val="21"/>
        </w:rPr>
        <w:t>指售给个人用于生活消费和社会集团用于公共消费的商品金额</w:t>
      </w:r>
      <w:r w:rsidRPr="00434207">
        <w:rPr>
          <w:rFonts w:cs="Courier New" w:hint="eastAsia"/>
          <w:szCs w:val="21"/>
        </w:rPr>
        <w:t>。</w:t>
      </w:r>
    </w:p>
    <w:p w14:paraId="0302A499" w14:textId="77777777" w:rsidR="00654731" w:rsidRPr="00434207" w:rsidRDefault="00654731" w:rsidP="00EE3A94">
      <w:pPr>
        <w:adjustRightInd w:val="0"/>
        <w:snapToGrid w:val="0"/>
        <w:spacing w:line="360" w:lineRule="exact"/>
        <w:ind w:firstLineChars="200" w:firstLine="420"/>
        <w:rPr>
          <w:szCs w:val="21"/>
        </w:rPr>
      </w:pPr>
      <w:r w:rsidRPr="00434207">
        <w:rPr>
          <w:rFonts w:cs="Courier New" w:hint="eastAsia"/>
          <w:szCs w:val="21"/>
        </w:rPr>
        <w:t>商品零售</w:t>
      </w:r>
      <w:r w:rsidRPr="00434207">
        <w:rPr>
          <w:rFonts w:hint="eastAsia"/>
          <w:bCs/>
          <w:szCs w:val="21"/>
        </w:rPr>
        <w:t>包括：</w:t>
      </w:r>
      <w:r w:rsidRPr="00434207">
        <w:rPr>
          <w:rFonts w:hint="eastAsia"/>
          <w:szCs w:val="21"/>
        </w:rPr>
        <w:t>（</w:t>
      </w:r>
      <w:r w:rsidRPr="00434207">
        <w:rPr>
          <w:szCs w:val="21"/>
        </w:rPr>
        <w:t>1</w:t>
      </w:r>
      <w:r w:rsidRPr="00434207">
        <w:rPr>
          <w:rFonts w:hint="eastAsia"/>
          <w:szCs w:val="21"/>
        </w:rPr>
        <w:t>）售给城乡居民和入境外国人、华侨、港澳台同胞的各类生活消费品；（</w:t>
      </w:r>
      <w:r w:rsidRPr="00434207">
        <w:rPr>
          <w:szCs w:val="21"/>
        </w:rPr>
        <w:t>2</w:t>
      </w:r>
      <w:r w:rsidRPr="00434207">
        <w:rPr>
          <w:rFonts w:hint="eastAsia"/>
          <w:szCs w:val="21"/>
        </w:rPr>
        <w:t>）售给行政事业单位、社会团体、军队和武警等机构的商品，以及以零售方式售给各类企业的商品。具体包括：用于非生产和社会交往的办公用品，如通讯设备、计算器具和设备、电讯网络设备、文印设备、音像视听器材和设备、纸张、本册、文具及装订文印材料、家具、日用电器、针纺织品、清洁卫生用品、文体用品、奖品、纪念品、礼品等；供内部人员乘坐的交通工具和燃料；用于办公设施修缮的各类配件、材料、工具等；用于取暖和防暑降温的设备、燃料、材料及食品等；专用于教学的用品和设备；非专用的劳动保护用品；不对外营业的内部食堂用的餐具、炊具、设备、清洁</w:t>
      </w:r>
      <w:r w:rsidRPr="00434207">
        <w:rPr>
          <w:rFonts w:hint="eastAsia"/>
          <w:szCs w:val="21"/>
        </w:rPr>
        <w:lastRenderedPageBreak/>
        <w:t>卫生工具和食品、燃料等；军队、武警用于其人员生活的衣着品和个人用品；其他各类非生产性设备和用品。</w:t>
      </w:r>
    </w:p>
    <w:p w14:paraId="177140F9" w14:textId="77777777" w:rsidR="00654731" w:rsidRPr="00434207" w:rsidRDefault="00654731" w:rsidP="00EE3A94">
      <w:pPr>
        <w:adjustRightInd w:val="0"/>
        <w:snapToGrid w:val="0"/>
        <w:spacing w:line="360" w:lineRule="exact"/>
        <w:ind w:firstLineChars="200" w:firstLine="420"/>
        <w:rPr>
          <w:szCs w:val="21"/>
        </w:rPr>
      </w:pPr>
      <w:r w:rsidRPr="00434207">
        <w:rPr>
          <w:rFonts w:hint="eastAsia"/>
          <w:szCs w:val="21"/>
        </w:rPr>
        <w:t>商品零售不包括：（</w:t>
      </w:r>
      <w:r w:rsidRPr="00434207">
        <w:rPr>
          <w:szCs w:val="21"/>
        </w:rPr>
        <w:t>1</w:t>
      </w:r>
      <w:r w:rsidRPr="00434207">
        <w:rPr>
          <w:rFonts w:hint="eastAsia"/>
          <w:szCs w:val="21"/>
        </w:rPr>
        <w:t>）售给城乡居民已确知是用于生产、经营的商品；（</w:t>
      </w:r>
      <w:r w:rsidRPr="00434207">
        <w:rPr>
          <w:szCs w:val="21"/>
        </w:rPr>
        <w:t>2</w:t>
      </w:r>
      <w:r w:rsidRPr="00434207">
        <w:rPr>
          <w:rFonts w:hint="eastAsia"/>
          <w:szCs w:val="21"/>
        </w:rPr>
        <w:t>）售给各类农业生产者的生产资料类商品，如农机、农药化肥、农膜、种子饲料等商品；（</w:t>
      </w:r>
      <w:r w:rsidRPr="00434207">
        <w:rPr>
          <w:szCs w:val="21"/>
        </w:rPr>
        <w:t>3</w:t>
      </w:r>
      <w:r w:rsidRPr="00434207">
        <w:rPr>
          <w:rFonts w:hint="eastAsia"/>
          <w:szCs w:val="21"/>
        </w:rPr>
        <w:t>）售给企业单位生产用具及生产上专用的劳动保护用品；（</w:t>
      </w:r>
      <w:r w:rsidRPr="00434207">
        <w:rPr>
          <w:szCs w:val="21"/>
        </w:rPr>
        <w:t>4</w:t>
      </w:r>
      <w:r w:rsidRPr="00434207">
        <w:rPr>
          <w:rFonts w:hint="eastAsia"/>
          <w:szCs w:val="21"/>
        </w:rPr>
        <w:t>）专用于科研的用品和设备；（</w:t>
      </w:r>
      <w:r w:rsidRPr="00434207">
        <w:rPr>
          <w:szCs w:val="21"/>
        </w:rPr>
        <w:t>5</w:t>
      </w:r>
      <w:r w:rsidRPr="00434207">
        <w:rPr>
          <w:rFonts w:hint="eastAsia"/>
          <w:szCs w:val="21"/>
        </w:rPr>
        <w:t>）售给医疗机构的中、西药品、中药材和医疗设备器材；（</w:t>
      </w:r>
      <w:r w:rsidRPr="00434207">
        <w:rPr>
          <w:szCs w:val="21"/>
        </w:rPr>
        <w:t>6</w:t>
      </w:r>
      <w:r w:rsidRPr="00434207">
        <w:rPr>
          <w:rFonts w:hint="eastAsia"/>
          <w:szCs w:val="21"/>
        </w:rPr>
        <w:t>）以投资为目的商品，如黄金、收藏品等。</w:t>
      </w:r>
    </w:p>
    <w:p w14:paraId="6ED65D8F" w14:textId="77777777" w:rsidR="00654731" w:rsidRPr="00434207" w:rsidRDefault="00654731" w:rsidP="00EE3A94">
      <w:pPr>
        <w:snapToGrid w:val="0"/>
        <w:spacing w:line="360" w:lineRule="exact"/>
        <w:ind w:firstLineChars="200" w:firstLine="420"/>
      </w:pPr>
      <w:r w:rsidRPr="00434207">
        <w:rPr>
          <w:rFonts w:ascii="黑体" w:eastAsia="黑体" w:hint="eastAsia"/>
          <w:bCs/>
        </w:rPr>
        <w:t>通过公共网络实现的商品销售额</w:t>
      </w:r>
      <w:r w:rsidR="00B16FF1" w:rsidRPr="00434207">
        <w:rPr>
          <w:rFonts w:ascii="黑体" w:eastAsia="黑体" w:hint="eastAsia"/>
          <w:bCs/>
        </w:rPr>
        <w:t xml:space="preserve">  </w:t>
      </w:r>
      <w:r w:rsidRPr="00434207">
        <w:rPr>
          <w:rFonts w:hint="eastAsia"/>
        </w:rPr>
        <w:t>企业（单位）通过公共网络交易平台（包括自建网站和第三方平台）取得订单，对本单位以外的单位和个人出售的实物商品金额（含增值税），付款可以在网上进行，也可以在网下进行。公共网络包括计算机互联网、移动互联网等。</w:t>
      </w:r>
    </w:p>
    <w:p w14:paraId="30D02445"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Ansi="宋体" w:hint="eastAsia"/>
          <w:szCs w:val="21"/>
        </w:rPr>
        <w:t>营业额</w:t>
      </w:r>
      <w:r w:rsidRPr="00434207">
        <w:rPr>
          <w:rFonts w:ascii="宋体" w:hAnsi="宋体"/>
          <w:szCs w:val="21"/>
        </w:rPr>
        <w:t xml:space="preserve">  </w:t>
      </w:r>
      <w:r w:rsidRPr="00434207">
        <w:rPr>
          <w:rFonts w:ascii="宋体" w:hAnsi="宋体" w:hint="eastAsia"/>
          <w:szCs w:val="21"/>
        </w:rPr>
        <w:t>指住宿和餐饮业单位在经营活动中，因提供服务或销售商品等取得的全部收入（含增值税），收入主要来源于提供客房、餐费服务、商品销售和其他服务，如商务服务。不包括多产业法人企业附营的其他行业产业活动单位的餐费收入、商品销售收入等各项收入。</w:t>
      </w:r>
    </w:p>
    <w:p w14:paraId="3C0C4581" w14:textId="77777777" w:rsidR="00654731" w:rsidRPr="00434207" w:rsidRDefault="00654731" w:rsidP="00EE3A94">
      <w:pPr>
        <w:adjustRightInd w:val="0"/>
        <w:snapToGrid w:val="0"/>
        <w:spacing w:line="360" w:lineRule="exact"/>
        <w:ind w:firstLineChars="200" w:firstLine="420"/>
        <w:rPr>
          <w:rFonts w:ascii="宋体"/>
          <w:szCs w:val="21"/>
        </w:rPr>
      </w:pPr>
      <w:r w:rsidRPr="00434207">
        <w:rPr>
          <w:rFonts w:ascii="黑体" w:eastAsia="黑体" w:hAnsi="宋体" w:hint="eastAsia"/>
          <w:szCs w:val="21"/>
        </w:rPr>
        <w:t>餐费收入</w:t>
      </w:r>
      <w:r w:rsidRPr="00434207">
        <w:rPr>
          <w:rFonts w:ascii="宋体" w:hAnsi="宋体"/>
          <w:szCs w:val="21"/>
        </w:rPr>
        <w:t xml:space="preserve">  </w:t>
      </w:r>
      <w:r w:rsidRPr="00434207">
        <w:rPr>
          <w:rFonts w:ascii="宋体" w:hAnsi="宋体" w:hint="eastAsia"/>
          <w:szCs w:val="21"/>
        </w:rPr>
        <w:t>指本单位为顾客提供就餐服务取得的收入（含增值税）。包括：经烹饪、调制加工后出售的各种食品，如主食、炒菜、凉拌菜等的收入。不包括多产业法人企业附营的其他行业产业活动单位的餐费收入。</w:t>
      </w:r>
    </w:p>
    <w:p w14:paraId="3DD348EB" w14:textId="77777777" w:rsidR="00CF7636" w:rsidRPr="00434207" w:rsidRDefault="00654731" w:rsidP="002529DA">
      <w:pPr>
        <w:adjustRightInd w:val="0"/>
        <w:snapToGrid w:val="0"/>
        <w:spacing w:line="360" w:lineRule="exact"/>
        <w:ind w:firstLineChars="200" w:firstLine="404"/>
        <w:rPr>
          <w:rFonts w:ascii="宋体" w:hAnsi="宋体"/>
          <w:spacing w:val="-4"/>
          <w:szCs w:val="21"/>
        </w:rPr>
      </w:pPr>
      <w:r w:rsidRPr="00434207">
        <w:rPr>
          <w:rFonts w:ascii="黑体" w:eastAsia="黑体" w:hint="eastAsia"/>
          <w:bCs/>
          <w:spacing w:val="-4"/>
        </w:rPr>
        <w:t>通过公共网络实现的营业额</w:t>
      </w:r>
      <w:r w:rsidR="00B16FF1" w:rsidRPr="00434207">
        <w:rPr>
          <w:rFonts w:ascii="黑体" w:eastAsia="黑体" w:hint="eastAsia"/>
          <w:bCs/>
          <w:spacing w:val="-4"/>
        </w:rPr>
        <w:t xml:space="preserve">  </w:t>
      </w:r>
      <w:r w:rsidRPr="00434207">
        <w:rPr>
          <w:rFonts w:ascii="宋体" w:hAnsi="宋体" w:hint="eastAsia"/>
          <w:spacing w:val="-4"/>
          <w:szCs w:val="21"/>
        </w:rPr>
        <w:t>企业（单位）通过公共网络交易平台取得订单实现的营业额（含增值税），付款可以在网上进行，也可以在网下进行。公共网络包括计算机互联网、移动互联网等。</w:t>
      </w:r>
    </w:p>
    <w:p w14:paraId="6DA13E27" w14:textId="77777777" w:rsidR="00CF7636" w:rsidRPr="00434207" w:rsidRDefault="00CF7636" w:rsidP="002529DA">
      <w:pPr>
        <w:adjustRightInd w:val="0"/>
        <w:snapToGrid w:val="0"/>
        <w:spacing w:line="360" w:lineRule="exact"/>
        <w:ind w:firstLineChars="200" w:firstLine="404"/>
        <w:rPr>
          <w:rFonts w:ascii="宋体" w:hAnsi="宋体"/>
          <w:spacing w:val="-4"/>
          <w:szCs w:val="21"/>
        </w:rPr>
      </w:pPr>
      <w:proofErr w:type="gramStart"/>
      <w:r w:rsidRPr="00434207">
        <w:rPr>
          <w:rFonts w:ascii="宋体" w:hAnsi="宋体" w:hint="eastAsia"/>
          <w:spacing w:val="-4"/>
          <w:szCs w:val="21"/>
        </w:rPr>
        <w:t>批零住</w:t>
      </w:r>
      <w:proofErr w:type="gramEnd"/>
      <w:r w:rsidRPr="00434207">
        <w:rPr>
          <w:rFonts w:ascii="宋体" w:hAnsi="宋体" w:hint="eastAsia"/>
          <w:spacing w:val="-4"/>
          <w:szCs w:val="21"/>
        </w:rPr>
        <w:t>餐业产业活动单位（个体经营户）抽样调查表</w:t>
      </w:r>
      <w:r w:rsidR="00552D15" w:rsidRPr="00434207">
        <w:rPr>
          <w:rFonts w:ascii="宋体" w:hAnsi="宋体" w:hint="eastAsia"/>
          <w:spacing w:val="-4"/>
          <w:szCs w:val="21"/>
        </w:rPr>
        <w:t>指标</w:t>
      </w:r>
      <w:r w:rsidR="00552D15" w:rsidRPr="00434207">
        <w:rPr>
          <w:rFonts w:ascii="宋体" w:hAnsi="宋体"/>
          <w:spacing w:val="-4"/>
          <w:szCs w:val="21"/>
        </w:rPr>
        <w:t>解释参照</w:t>
      </w:r>
      <w:r w:rsidR="00552D15" w:rsidRPr="00434207">
        <w:rPr>
          <w:rFonts w:ascii="宋体" w:hAnsi="宋体" w:hint="eastAsia"/>
          <w:spacing w:val="-4"/>
          <w:szCs w:val="21"/>
        </w:rPr>
        <w:t>以上</w:t>
      </w:r>
      <w:r w:rsidR="00552D15" w:rsidRPr="00434207">
        <w:rPr>
          <w:rFonts w:ascii="宋体" w:hAnsi="宋体"/>
          <w:spacing w:val="-4"/>
          <w:szCs w:val="21"/>
        </w:rPr>
        <w:t>相应指标解释。</w:t>
      </w:r>
    </w:p>
    <w:p w14:paraId="5DDA55C1" w14:textId="77777777" w:rsidR="00CF7636" w:rsidRPr="00434207" w:rsidRDefault="00CF7636" w:rsidP="00EE3A94">
      <w:pPr>
        <w:adjustRightInd w:val="0"/>
        <w:snapToGrid w:val="0"/>
        <w:spacing w:line="360" w:lineRule="exact"/>
        <w:ind w:firstLineChars="200" w:firstLine="404"/>
        <w:rPr>
          <w:rFonts w:ascii="宋体"/>
          <w:spacing w:val="-4"/>
          <w:szCs w:val="21"/>
        </w:rPr>
      </w:pPr>
    </w:p>
    <w:p w14:paraId="1C18A30F" w14:textId="77777777" w:rsidR="00654731" w:rsidRPr="00434207" w:rsidRDefault="00654731" w:rsidP="00EE3A94">
      <w:pPr>
        <w:adjustRightInd w:val="0"/>
        <w:snapToGrid w:val="0"/>
        <w:spacing w:line="360" w:lineRule="exact"/>
        <w:ind w:firstLineChars="200" w:firstLine="584"/>
        <w:rPr>
          <w:rFonts w:ascii="宋体"/>
          <w:spacing w:val="-4"/>
          <w:sz w:val="30"/>
          <w:szCs w:val="30"/>
        </w:rPr>
      </w:pPr>
    </w:p>
    <w:p w14:paraId="78343709" w14:textId="77777777" w:rsidR="00654731" w:rsidRPr="00434207" w:rsidRDefault="00654731" w:rsidP="00287CDB">
      <w:pPr>
        <w:widowControl/>
        <w:jc w:val="center"/>
        <w:rPr>
          <w:rFonts w:ascii="黑体" w:eastAsia="黑体" w:hAnsi="黑体"/>
          <w:sz w:val="32"/>
          <w:szCs w:val="32"/>
        </w:rPr>
      </w:pPr>
      <w:r w:rsidRPr="00434207">
        <w:rPr>
          <w:rFonts w:cs="宋体"/>
        </w:rPr>
        <w:br w:type="page"/>
      </w:r>
      <w:bookmarkStart w:id="21" w:name="_Toc51836707"/>
      <w:r w:rsidRPr="00434207">
        <w:rPr>
          <w:rFonts w:ascii="黑体" w:eastAsia="黑体" w:hAnsi="黑体" w:hint="eastAsia"/>
          <w:sz w:val="32"/>
          <w:szCs w:val="32"/>
        </w:rPr>
        <w:lastRenderedPageBreak/>
        <w:t>五、抽样设计</w:t>
      </w:r>
      <w:bookmarkEnd w:id="21"/>
    </w:p>
    <w:p w14:paraId="06304424" w14:textId="77777777" w:rsidR="00654731" w:rsidRPr="00434207" w:rsidRDefault="00654731" w:rsidP="00EE3A94">
      <w:pPr>
        <w:spacing w:beforeLines="200" w:before="624" w:afterLines="100" w:after="312"/>
        <w:jc w:val="center"/>
        <w:outlineLvl w:val="1"/>
        <w:rPr>
          <w:rFonts w:ascii="黑体" w:eastAsia="黑体" w:hAnsi="宋体"/>
          <w:sz w:val="28"/>
          <w:szCs w:val="28"/>
        </w:rPr>
      </w:pPr>
      <w:bookmarkStart w:id="22" w:name="_Toc45549907"/>
      <w:bookmarkStart w:id="23" w:name="_Toc45552209"/>
      <w:bookmarkStart w:id="24" w:name="_Toc51836708"/>
      <w:r w:rsidRPr="00434207">
        <w:rPr>
          <w:rFonts w:ascii="黑体" w:eastAsia="黑体" w:hAnsi="宋体" w:hint="eastAsia"/>
          <w:sz w:val="28"/>
          <w:szCs w:val="28"/>
        </w:rPr>
        <w:t>（一）规模以下工业抽样调查设计</w:t>
      </w:r>
      <w:bookmarkEnd w:id="22"/>
      <w:bookmarkEnd w:id="23"/>
      <w:bookmarkEnd w:id="24"/>
    </w:p>
    <w:p w14:paraId="04B2D3E7" w14:textId="77777777" w:rsidR="00654731" w:rsidRPr="00434207" w:rsidRDefault="00654731" w:rsidP="00EE3A94">
      <w:pPr>
        <w:spacing w:line="360" w:lineRule="exact"/>
        <w:ind w:firstLineChars="200" w:firstLine="420"/>
        <w:rPr>
          <w:rFonts w:ascii="宋体"/>
        </w:rPr>
      </w:pPr>
      <w:r w:rsidRPr="00434207">
        <w:rPr>
          <w:rFonts w:ascii="宋体" w:hAnsi="宋体" w:hint="eastAsia"/>
        </w:rPr>
        <w:t>基本抽样方法：企业</w:t>
      </w:r>
      <w:proofErr w:type="gramStart"/>
      <w:r w:rsidRPr="00434207">
        <w:rPr>
          <w:rFonts w:ascii="宋体" w:hAnsi="宋体" w:hint="eastAsia"/>
        </w:rPr>
        <w:t>子总体</w:t>
      </w:r>
      <w:proofErr w:type="gramEnd"/>
      <w:r w:rsidRPr="00434207">
        <w:rPr>
          <w:rFonts w:ascii="宋体" w:hAnsi="宋体" w:hint="eastAsia"/>
        </w:rPr>
        <w:t>中有企业名录的部分采用一阶段分层随机抽样，没有企业名录的企业和个体工业</w:t>
      </w:r>
      <w:proofErr w:type="gramStart"/>
      <w:r w:rsidRPr="00434207">
        <w:rPr>
          <w:rFonts w:ascii="宋体" w:hAnsi="宋体" w:hint="eastAsia"/>
        </w:rPr>
        <w:t>子总体</w:t>
      </w:r>
      <w:proofErr w:type="gramEnd"/>
      <w:r w:rsidRPr="00434207">
        <w:rPr>
          <w:rFonts w:ascii="宋体" w:hAnsi="宋体" w:hint="eastAsia"/>
        </w:rPr>
        <w:t>采用分层随机整群抽样方法。对于目录企业部分，根据各</w:t>
      </w:r>
      <w:r w:rsidR="00C40771" w:rsidRPr="00434207">
        <w:rPr>
          <w:rFonts w:ascii="宋体" w:hAnsi="宋体" w:hint="eastAsia"/>
        </w:rPr>
        <w:t>市</w:t>
      </w:r>
      <w:r w:rsidRPr="00434207">
        <w:rPr>
          <w:rFonts w:ascii="宋体" w:hAnsi="宋体" w:hint="eastAsia"/>
        </w:rPr>
        <w:t>企业名录</w:t>
      </w:r>
      <w:proofErr w:type="gramStart"/>
      <w:r w:rsidRPr="00434207">
        <w:rPr>
          <w:rFonts w:ascii="宋体" w:hAnsi="宋体" w:hint="eastAsia"/>
        </w:rPr>
        <w:t>库直接</w:t>
      </w:r>
      <w:proofErr w:type="gramEnd"/>
      <w:r w:rsidRPr="00434207">
        <w:rPr>
          <w:rFonts w:ascii="宋体" w:hAnsi="宋体" w:hint="eastAsia"/>
        </w:rPr>
        <w:t>抽取样本企业；对于个体经营工业单位和未包括在企业名录库中的非目录企业部分，在</w:t>
      </w:r>
      <w:r w:rsidR="00C40771" w:rsidRPr="00434207">
        <w:rPr>
          <w:rFonts w:ascii="宋体" w:hAnsi="宋体" w:hint="eastAsia"/>
        </w:rPr>
        <w:t>市</w:t>
      </w:r>
      <w:r w:rsidRPr="00434207">
        <w:rPr>
          <w:rFonts w:ascii="宋体" w:hAnsi="宋体" w:hint="eastAsia"/>
        </w:rPr>
        <w:t>一级直接抽取整群单位</w:t>
      </w:r>
      <w:r w:rsidRPr="00434207">
        <w:rPr>
          <w:rFonts w:ascii="宋体" w:hAnsi="宋体"/>
        </w:rPr>
        <w:t>——</w:t>
      </w:r>
      <w:r w:rsidRPr="00434207">
        <w:rPr>
          <w:rFonts w:ascii="宋体" w:hAnsi="宋体" w:hint="eastAsia"/>
        </w:rPr>
        <w:t>村（居委会）作为样本，对整群样本内部的个体工业单位和非目录企业全部调查。</w:t>
      </w:r>
    </w:p>
    <w:p w14:paraId="5B77E895" w14:textId="77777777" w:rsidR="00654731" w:rsidRPr="00434207" w:rsidRDefault="00654731" w:rsidP="00EE3A94">
      <w:pPr>
        <w:spacing w:line="320" w:lineRule="atLeast"/>
        <w:ind w:firstLineChars="210" w:firstLine="441"/>
        <w:rPr>
          <w:rFonts w:ascii="宋体"/>
        </w:rPr>
      </w:pPr>
      <w:r w:rsidRPr="00434207">
        <w:rPr>
          <w:rFonts w:ascii="宋体" w:hAnsi="宋体" w:hint="eastAsia"/>
        </w:rPr>
        <w:t>抽样精度：在</w:t>
      </w:r>
      <w:r w:rsidRPr="00434207">
        <w:rPr>
          <w:rFonts w:ascii="宋体" w:hAnsi="宋体"/>
        </w:rPr>
        <w:t>95</w:t>
      </w:r>
      <w:r w:rsidRPr="00434207">
        <w:rPr>
          <w:rFonts w:ascii="宋体" w:hAnsi="宋体" w:hint="eastAsia"/>
        </w:rPr>
        <w:t>％的置信度下，最大相对误差控制在</w:t>
      </w:r>
      <w:r w:rsidRPr="00434207">
        <w:rPr>
          <w:rFonts w:ascii="宋体" w:hAnsi="宋体"/>
        </w:rPr>
        <w:t>10</w:t>
      </w:r>
      <w:r w:rsidRPr="00434207">
        <w:rPr>
          <w:rFonts w:ascii="宋体" w:hAnsi="宋体" w:hint="eastAsia"/>
        </w:rPr>
        <w:t>％以内。</w:t>
      </w:r>
    </w:p>
    <w:p w14:paraId="222287A7" w14:textId="77777777" w:rsidR="00654731" w:rsidRPr="00434207" w:rsidRDefault="00654731" w:rsidP="00EE3A94">
      <w:pPr>
        <w:spacing w:line="320" w:lineRule="atLeast"/>
        <w:ind w:firstLineChars="210" w:firstLine="441"/>
        <w:rPr>
          <w:rFonts w:eastAsia="黑体"/>
        </w:rPr>
      </w:pPr>
      <w:r w:rsidRPr="00434207">
        <w:rPr>
          <w:rFonts w:eastAsia="黑体" w:hint="eastAsia"/>
        </w:rPr>
        <w:t>调查总体划分</w:t>
      </w:r>
    </w:p>
    <w:p w14:paraId="21BADE3F" w14:textId="77777777" w:rsidR="00654731" w:rsidRPr="00434207" w:rsidRDefault="00654731" w:rsidP="00EE3A94">
      <w:pPr>
        <w:spacing w:line="320" w:lineRule="atLeast"/>
        <w:ind w:firstLineChars="200" w:firstLine="420"/>
        <w:rPr>
          <w:rFonts w:ascii="宋体"/>
        </w:rPr>
      </w:pPr>
      <w:r w:rsidRPr="00434207">
        <w:rPr>
          <w:rFonts w:ascii="宋体" w:hAnsi="宋体" w:hint="eastAsia"/>
        </w:rPr>
        <w:t>规模以下工业总体划分为两个子总体，即规模以下工业企业（以下简称企业子总体）和全部个体经营工业单位（以下简称个体工业子总体）。</w:t>
      </w:r>
    </w:p>
    <w:p w14:paraId="18ECE2CB" w14:textId="77777777" w:rsidR="00654731" w:rsidRPr="00434207" w:rsidRDefault="00654731" w:rsidP="00EE3A94">
      <w:pPr>
        <w:spacing w:line="320" w:lineRule="atLeast"/>
        <w:ind w:firstLineChars="200" w:firstLine="420"/>
        <w:rPr>
          <w:rFonts w:eastAsia="黑体"/>
        </w:rPr>
      </w:pPr>
      <w:r w:rsidRPr="00434207">
        <w:rPr>
          <w:rFonts w:eastAsia="黑体" w:hint="eastAsia"/>
        </w:rPr>
        <w:t>基本抽样方法</w:t>
      </w:r>
    </w:p>
    <w:p w14:paraId="52C5394C" w14:textId="77777777" w:rsidR="00654731" w:rsidRPr="00434207" w:rsidRDefault="00654731" w:rsidP="00EE3A94">
      <w:pPr>
        <w:spacing w:line="320" w:lineRule="atLeast"/>
        <w:ind w:firstLineChars="200" w:firstLine="420"/>
        <w:rPr>
          <w:rFonts w:ascii="宋体"/>
        </w:rPr>
      </w:pPr>
      <w:r w:rsidRPr="00434207">
        <w:rPr>
          <w:rFonts w:ascii="宋体" w:hAnsi="宋体" w:hint="eastAsia"/>
        </w:rPr>
        <w:t>企业</w:t>
      </w:r>
      <w:proofErr w:type="gramStart"/>
      <w:r w:rsidRPr="00434207">
        <w:rPr>
          <w:rFonts w:ascii="宋体" w:hAnsi="宋体" w:hint="eastAsia"/>
        </w:rPr>
        <w:t>子总体</w:t>
      </w:r>
      <w:proofErr w:type="gramEnd"/>
      <w:r w:rsidRPr="00434207">
        <w:rPr>
          <w:rFonts w:ascii="宋体" w:hAnsi="宋体" w:hint="eastAsia"/>
        </w:rPr>
        <w:t>中有企业名录的部分采用一阶段分层随机抽样，没有企业名录的企业和个体工业</w:t>
      </w:r>
      <w:proofErr w:type="gramStart"/>
      <w:r w:rsidRPr="00434207">
        <w:rPr>
          <w:rFonts w:ascii="宋体" w:hAnsi="宋体" w:hint="eastAsia"/>
        </w:rPr>
        <w:t>子总体</w:t>
      </w:r>
      <w:proofErr w:type="gramEnd"/>
      <w:r w:rsidRPr="00434207">
        <w:rPr>
          <w:rFonts w:ascii="宋体" w:hAnsi="宋体" w:hint="eastAsia"/>
        </w:rPr>
        <w:t>采用分层随机整群抽样方法。</w:t>
      </w:r>
    </w:p>
    <w:p w14:paraId="7333F13F" w14:textId="77777777" w:rsidR="00654731" w:rsidRPr="00434207" w:rsidRDefault="00654731" w:rsidP="00EE3A94">
      <w:pPr>
        <w:spacing w:line="320" w:lineRule="atLeast"/>
        <w:ind w:firstLineChars="200" w:firstLine="420"/>
        <w:rPr>
          <w:rFonts w:ascii="宋体"/>
        </w:rPr>
      </w:pPr>
      <w:r w:rsidRPr="00434207">
        <w:rPr>
          <w:rFonts w:ascii="宋体" w:hAnsi="宋体" w:hint="eastAsia"/>
        </w:rPr>
        <w:t>对于目录企业部分，根据各</w:t>
      </w:r>
      <w:r w:rsidR="00C40771" w:rsidRPr="00434207">
        <w:rPr>
          <w:rFonts w:ascii="宋体" w:hAnsi="宋体" w:hint="eastAsia"/>
        </w:rPr>
        <w:t>市</w:t>
      </w:r>
      <w:r w:rsidRPr="00434207">
        <w:rPr>
          <w:rFonts w:ascii="宋体" w:hAnsi="宋体" w:hint="eastAsia"/>
        </w:rPr>
        <w:t>企业名录</w:t>
      </w:r>
      <w:proofErr w:type="gramStart"/>
      <w:r w:rsidRPr="00434207">
        <w:rPr>
          <w:rFonts w:ascii="宋体" w:hAnsi="宋体" w:hint="eastAsia"/>
        </w:rPr>
        <w:t>库直接</w:t>
      </w:r>
      <w:proofErr w:type="gramEnd"/>
      <w:r w:rsidRPr="00434207">
        <w:rPr>
          <w:rFonts w:ascii="宋体" w:hAnsi="宋体" w:hint="eastAsia"/>
        </w:rPr>
        <w:t>抽取样本企业。对于个体经营工业单位和未包括在企业名录库中的非目录企业部分，在</w:t>
      </w:r>
      <w:r w:rsidR="00C40771" w:rsidRPr="00434207">
        <w:rPr>
          <w:rFonts w:ascii="宋体" w:hAnsi="宋体" w:hint="eastAsia"/>
        </w:rPr>
        <w:t>市</w:t>
      </w:r>
      <w:r w:rsidRPr="00434207">
        <w:rPr>
          <w:rFonts w:ascii="宋体" w:hAnsi="宋体" w:hint="eastAsia"/>
        </w:rPr>
        <w:t>一级直接抽取整群单位</w:t>
      </w:r>
      <w:r w:rsidRPr="00434207">
        <w:rPr>
          <w:rFonts w:ascii="宋体" w:hAnsi="宋体"/>
        </w:rPr>
        <w:t>—</w:t>
      </w:r>
      <w:r w:rsidRPr="00434207">
        <w:rPr>
          <w:rFonts w:ascii="宋体" w:hAnsi="宋体" w:hint="eastAsia"/>
        </w:rPr>
        <w:t>村（居委会）作为样本，对整群样本内部的个体工业单位和非目录企业全部调查。</w:t>
      </w:r>
    </w:p>
    <w:p w14:paraId="2ABAF985" w14:textId="77777777" w:rsidR="00654731" w:rsidRPr="00434207" w:rsidRDefault="00654731" w:rsidP="00EE3A94">
      <w:pPr>
        <w:spacing w:line="320" w:lineRule="atLeast"/>
        <w:ind w:firstLineChars="200" w:firstLine="420"/>
        <w:rPr>
          <w:rFonts w:eastAsia="黑体"/>
        </w:rPr>
      </w:pPr>
      <w:r w:rsidRPr="00434207">
        <w:rPr>
          <w:rFonts w:eastAsia="黑体" w:hint="eastAsia"/>
        </w:rPr>
        <w:t>调查目标</w:t>
      </w:r>
    </w:p>
    <w:p w14:paraId="62033210" w14:textId="77777777" w:rsidR="00654731" w:rsidRPr="00434207" w:rsidRDefault="00654731" w:rsidP="00EE3A94">
      <w:pPr>
        <w:spacing w:line="320" w:lineRule="atLeast"/>
        <w:ind w:firstLineChars="200" w:firstLine="420"/>
        <w:rPr>
          <w:rFonts w:ascii="宋体"/>
        </w:rPr>
      </w:pPr>
      <w:r w:rsidRPr="00434207">
        <w:rPr>
          <w:rFonts w:ascii="宋体" w:hAnsi="宋体"/>
        </w:rPr>
        <w:t>1.</w:t>
      </w:r>
      <w:r w:rsidRPr="00434207">
        <w:rPr>
          <w:rFonts w:ascii="宋体" w:hAnsi="宋体" w:hint="eastAsia"/>
        </w:rPr>
        <w:t>估计</w:t>
      </w:r>
      <w:r w:rsidR="00C40771" w:rsidRPr="00434207">
        <w:rPr>
          <w:rFonts w:ascii="宋体" w:hAnsi="宋体" w:hint="eastAsia"/>
        </w:rPr>
        <w:t>全省</w:t>
      </w:r>
      <w:r w:rsidRPr="00434207">
        <w:rPr>
          <w:rFonts w:ascii="宋体" w:hAnsi="宋体" w:hint="eastAsia"/>
        </w:rPr>
        <w:t>和各</w:t>
      </w:r>
      <w:r w:rsidR="00C40771" w:rsidRPr="00434207">
        <w:rPr>
          <w:rFonts w:ascii="宋体" w:hAnsi="宋体" w:hint="eastAsia"/>
        </w:rPr>
        <w:t>市</w:t>
      </w:r>
      <w:r w:rsidRPr="00434207">
        <w:rPr>
          <w:rFonts w:ascii="宋体" w:hAnsi="宋体" w:hint="eastAsia"/>
        </w:rPr>
        <w:t>规模以下工业总体、企业</w:t>
      </w:r>
      <w:proofErr w:type="gramStart"/>
      <w:r w:rsidRPr="00434207">
        <w:rPr>
          <w:rFonts w:ascii="宋体" w:hAnsi="宋体" w:hint="eastAsia"/>
        </w:rPr>
        <w:t>子总体</w:t>
      </w:r>
      <w:proofErr w:type="gramEnd"/>
      <w:r w:rsidRPr="00434207">
        <w:rPr>
          <w:rFonts w:ascii="宋体" w:hAnsi="宋体" w:hint="eastAsia"/>
        </w:rPr>
        <w:t>和个体工业</w:t>
      </w:r>
      <w:proofErr w:type="gramStart"/>
      <w:r w:rsidRPr="00434207">
        <w:rPr>
          <w:rFonts w:ascii="宋体" w:hAnsi="宋体" w:hint="eastAsia"/>
        </w:rPr>
        <w:t>子总体</w:t>
      </w:r>
      <w:proofErr w:type="gramEnd"/>
      <w:r w:rsidRPr="00434207">
        <w:rPr>
          <w:rFonts w:ascii="宋体" w:hAnsi="宋体" w:hint="eastAsia"/>
        </w:rPr>
        <w:t>的指标总量；</w:t>
      </w:r>
    </w:p>
    <w:p w14:paraId="2FA48C58" w14:textId="77777777" w:rsidR="00654731" w:rsidRPr="00434207" w:rsidRDefault="00654731" w:rsidP="00EE3A94">
      <w:pPr>
        <w:spacing w:line="320" w:lineRule="atLeast"/>
        <w:ind w:firstLineChars="200" w:firstLine="420"/>
        <w:rPr>
          <w:rFonts w:ascii="宋体"/>
        </w:rPr>
      </w:pPr>
      <w:r w:rsidRPr="00434207">
        <w:rPr>
          <w:rFonts w:ascii="宋体" w:hAnsi="宋体"/>
        </w:rPr>
        <w:t>2.</w:t>
      </w:r>
      <w:r w:rsidRPr="00434207">
        <w:rPr>
          <w:rFonts w:ascii="宋体" w:hAnsi="宋体" w:hint="eastAsia"/>
        </w:rPr>
        <w:t>估计全</w:t>
      </w:r>
      <w:r w:rsidR="00C40771" w:rsidRPr="00434207">
        <w:rPr>
          <w:rFonts w:ascii="宋体" w:hAnsi="宋体" w:hint="eastAsia"/>
        </w:rPr>
        <w:t>省</w:t>
      </w:r>
      <w:r w:rsidRPr="00434207">
        <w:rPr>
          <w:rFonts w:ascii="宋体" w:hAnsi="宋体" w:hint="eastAsia"/>
        </w:rPr>
        <w:t>企业</w:t>
      </w:r>
      <w:proofErr w:type="gramStart"/>
      <w:r w:rsidRPr="00434207">
        <w:rPr>
          <w:rFonts w:ascii="宋体" w:hAnsi="宋体" w:hint="eastAsia"/>
        </w:rPr>
        <w:t>子总体</w:t>
      </w:r>
      <w:proofErr w:type="gramEnd"/>
      <w:r w:rsidRPr="00434207">
        <w:rPr>
          <w:rFonts w:ascii="宋体" w:hAnsi="宋体" w:hint="eastAsia"/>
        </w:rPr>
        <w:t>分行业大类的指标总量。</w:t>
      </w:r>
    </w:p>
    <w:p w14:paraId="56A8E176" w14:textId="77777777" w:rsidR="00654731" w:rsidRPr="00434207" w:rsidRDefault="00654731" w:rsidP="00EE3A94">
      <w:pPr>
        <w:spacing w:line="320" w:lineRule="atLeast"/>
        <w:ind w:firstLineChars="200" w:firstLine="420"/>
        <w:rPr>
          <w:rFonts w:ascii="宋体"/>
        </w:rPr>
      </w:pPr>
      <w:r w:rsidRPr="00434207">
        <w:rPr>
          <w:rFonts w:ascii="宋体" w:hAnsi="宋体" w:hint="eastAsia"/>
        </w:rPr>
        <w:t>以下说明共分四个部分，第一部分为目录企业抽样设计；第二部分为个体工业抽样设计；第三部分为非目录企业抽样设计；第四部分为总体总量和方差估计。</w:t>
      </w:r>
    </w:p>
    <w:p w14:paraId="27DE4F60" w14:textId="77777777" w:rsidR="00654731" w:rsidRPr="00434207" w:rsidRDefault="00654731" w:rsidP="00870457">
      <w:pPr>
        <w:spacing w:line="320" w:lineRule="atLeast"/>
        <w:rPr>
          <w:rFonts w:ascii="黑体" w:eastAsia="黑体" w:hAnsi="宋体"/>
        </w:rPr>
      </w:pPr>
    </w:p>
    <w:p w14:paraId="1697D1BF" w14:textId="77777777" w:rsidR="00654731" w:rsidRPr="00434207" w:rsidRDefault="00654731" w:rsidP="00870457">
      <w:pPr>
        <w:spacing w:line="320" w:lineRule="atLeast"/>
        <w:jc w:val="center"/>
        <w:rPr>
          <w:rFonts w:ascii="黑体" w:eastAsia="黑体" w:hAnsi="宋体"/>
        </w:rPr>
      </w:pPr>
      <w:r w:rsidRPr="00434207">
        <w:rPr>
          <w:rFonts w:ascii="黑体" w:eastAsia="黑体" w:hAnsi="宋体" w:hint="eastAsia"/>
        </w:rPr>
        <w:t>第一部分</w:t>
      </w:r>
      <w:r w:rsidRPr="00434207">
        <w:rPr>
          <w:rFonts w:ascii="黑体" w:eastAsia="黑体" w:hAnsi="宋体"/>
        </w:rPr>
        <w:t xml:space="preserve">  </w:t>
      </w:r>
      <w:r w:rsidRPr="00434207">
        <w:rPr>
          <w:rFonts w:ascii="黑体" w:eastAsia="黑体" w:hAnsi="宋体" w:hint="eastAsia"/>
        </w:rPr>
        <w:t>目录企业抽样设计</w:t>
      </w:r>
    </w:p>
    <w:p w14:paraId="595644E2" w14:textId="77777777" w:rsidR="00654731" w:rsidRPr="00434207" w:rsidRDefault="00654731" w:rsidP="00EE3A94">
      <w:pPr>
        <w:spacing w:line="320" w:lineRule="atLeast"/>
        <w:ind w:firstLineChars="200" w:firstLine="420"/>
        <w:rPr>
          <w:rFonts w:ascii="黑体" w:eastAsia="黑体" w:hAnsi="宋体"/>
        </w:rPr>
      </w:pPr>
    </w:p>
    <w:p w14:paraId="5D9D6A4A"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本部分的应用范围是有名录的规模以下工业企业，即企业</w:t>
      </w:r>
      <w:proofErr w:type="gramStart"/>
      <w:r w:rsidRPr="00434207">
        <w:rPr>
          <w:rFonts w:ascii="宋体" w:hAnsi="宋体" w:hint="eastAsia"/>
          <w:szCs w:val="21"/>
        </w:rPr>
        <w:t>子总体</w:t>
      </w:r>
      <w:proofErr w:type="gramEnd"/>
      <w:r w:rsidRPr="00434207">
        <w:rPr>
          <w:rFonts w:ascii="宋体" w:hAnsi="宋体" w:hint="eastAsia"/>
          <w:szCs w:val="21"/>
        </w:rPr>
        <w:t>中的目录企业部分。</w:t>
      </w:r>
    </w:p>
    <w:p w14:paraId="7B039111"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1.</w:t>
      </w:r>
      <w:r w:rsidRPr="00434207">
        <w:rPr>
          <w:rFonts w:ascii="黑体" w:eastAsia="黑体" w:hAnsi="黑体" w:hint="eastAsia"/>
          <w:bCs/>
          <w:szCs w:val="21"/>
        </w:rPr>
        <w:t>整理抽样框</w:t>
      </w:r>
    </w:p>
    <w:p w14:paraId="52E12080"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目录企业抽样框的范围包括全部有名录的规模以下工业企业。抽样框内容应包括企业的基本属性指标和基本价值量指标。具体包括：企业名称、组织机构代码、地址、行业分类、企业登记注册类型等基本属性指标，以及营业收入等基本价值量指标。</w:t>
      </w:r>
    </w:p>
    <w:p w14:paraId="21A8BAEC" w14:textId="77777777" w:rsidR="00654731" w:rsidRPr="00434207" w:rsidRDefault="00654731" w:rsidP="00EE3A94">
      <w:pPr>
        <w:spacing w:line="360" w:lineRule="exact"/>
        <w:ind w:firstLineChars="200" w:firstLine="420"/>
        <w:rPr>
          <w:rFonts w:ascii="宋体"/>
          <w:szCs w:val="21"/>
        </w:rPr>
      </w:pPr>
      <w:r w:rsidRPr="00434207">
        <w:rPr>
          <w:rFonts w:ascii="黑体" w:eastAsia="黑体" w:hAnsi="黑体"/>
          <w:bCs/>
          <w:szCs w:val="21"/>
        </w:rPr>
        <w:t>2.</w:t>
      </w:r>
      <w:r w:rsidRPr="00434207">
        <w:rPr>
          <w:rFonts w:ascii="黑体" w:eastAsia="黑体" w:hAnsi="黑体" w:hint="eastAsia"/>
          <w:bCs/>
          <w:szCs w:val="21"/>
        </w:rPr>
        <w:t>确定样本量</w:t>
      </w:r>
    </w:p>
    <w:p w14:paraId="6117C334"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为了同时满足企业</w:t>
      </w:r>
      <w:proofErr w:type="gramStart"/>
      <w:r w:rsidRPr="00434207">
        <w:rPr>
          <w:rFonts w:ascii="宋体" w:hAnsi="宋体" w:hint="eastAsia"/>
          <w:szCs w:val="21"/>
        </w:rPr>
        <w:t>子总体</w:t>
      </w:r>
      <w:proofErr w:type="gramEnd"/>
      <w:r w:rsidRPr="00434207">
        <w:rPr>
          <w:rFonts w:ascii="宋体" w:hAnsi="宋体" w:hint="eastAsia"/>
          <w:szCs w:val="21"/>
        </w:rPr>
        <w:t>以</w:t>
      </w:r>
      <w:r w:rsidR="00C40771" w:rsidRPr="00434207">
        <w:rPr>
          <w:rFonts w:ascii="宋体" w:hAnsi="宋体" w:hint="eastAsia"/>
          <w:szCs w:val="21"/>
        </w:rPr>
        <w:t>市</w:t>
      </w:r>
      <w:r w:rsidRPr="00434207">
        <w:rPr>
          <w:rFonts w:ascii="宋体" w:hAnsi="宋体" w:hint="eastAsia"/>
          <w:szCs w:val="21"/>
        </w:rPr>
        <w:t>为总体抽样精度的要求和以</w:t>
      </w:r>
      <w:r w:rsidR="00C40771" w:rsidRPr="00434207">
        <w:rPr>
          <w:rFonts w:ascii="宋体" w:hAnsi="宋体" w:hint="eastAsia"/>
          <w:szCs w:val="21"/>
        </w:rPr>
        <w:t>全省</w:t>
      </w:r>
      <w:r w:rsidRPr="00434207">
        <w:rPr>
          <w:rFonts w:ascii="宋体" w:hAnsi="宋体" w:hint="eastAsia"/>
          <w:szCs w:val="21"/>
        </w:rPr>
        <w:t>分行业大类为总体抽样精度的要求，由</w:t>
      </w:r>
      <w:r w:rsidR="00C40771" w:rsidRPr="00434207">
        <w:rPr>
          <w:rFonts w:ascii="宋体" w:hAnsi="宋体"/>
          <w:szCs w:val="21"/>
        </w:rPr>
        <w:t>省</w:t>
      </w:r>
      <w:r w:rsidR="00B867E1" w:rsidRPr="00434207">
        <w:rPr>
          <w:rFonts w:ascii="宋体" w:hAnsi="宋体" w:hint="eastAsia"/>
          <w:szCs w:val="21"/>
        </w:rPr>
        <w:t>级</w:t>
      </w:r>
      <w:r w:rsidR="00C40771" w:rsidRPr="00434207">
        <w:rPr>
          <w:rFonts w:ascii="宋体" w:hAnsi="宋体"/>
          <w:szCs w:val="21"/>
        </w:rPr>
        <w:t>统计局</w:t>
      </w:r>
      <w:r w:rsidRPr="00434207">
        <w:rPr>
          <w:rFonts w:ascii="宋体" w:hAnsi="宋体" w:hint="eastAsia"/>
          <w:szCs w:val="21"/>
        </w:rPr>
        <w:t>分别确定各</w:t>
      </w:r>
      <w:r w:rsidR="00C40771" w:rsidRPr="00434207">
        <w:rPr>
          <w:rFonts w:ascii="宋体" w:hAnsi="宋体" w:hint="eastAsia"/>
          <w:szCs w:val="21"/>
        </w:rPr>
        <w:t>市</w:t>
      </w:r>
      <w:r w:rsidRPr="00434207">
        <w:rPr>
          <w:rFonts w:ascii="宋体" w:hAnsi="宋体" w:hint="eastAsia"/>
          <w:szCs w:val="21"/>
        </w:rPr>
        <w:t>目录企业部分的最小样本量和样本的行业分布结构。</w:t>
      </w:r>
    </w:p>
    <w:p w14:paraId="67A88911" w14:textId="77777777" w:rsidR="00654731" w:rsidRPr="00434207" w:rsidRDefault="00654731" w:rsidP="00EE3A94">
      <w:pPr>
        <w:spacing w:line="360" w:lineRule="exact"/>
        <w:ind w:firstLineChars="200" w:firstLine="420"/>
        <w:rPr>
          <w:rFonts w:ascii="黑体" w:eastAsia="黑体" w:hAnsi="黑体"/>
          <w:szCs w:val="21"/>
        </w:rPr>
      </w:pPr>
      <w:r w:rsidRPr="00434207">
        <w:rPr>
          <w:rFonts w:ascii="黑体" w:eastAsia="黑体" w:hAnsi="黑体"/>
          <w:bCs/>
          <w:szCs w:val="21"/>
        </w:rPr>
        <w:t>3.</w:t>
      </w:r>
      <w:r w:rsidRPr="00434207">
        <w:rPr>
          <w:rFonts w:ascii="黑体" w:eastAsia="黑体" w:hAnsi="黑体" w:hint="eastAsia"/>
          <w:bCs/>
          <w:szCs w:val="21"/>
        </w:rPr>
        <w:t>分层及样本量在各层之间的分配</w:t>
      </w:r>
    </w:p>
    <w:p w14:paraId="479F2F96"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）按行业大类分层</w:t>
      </w:r>
    </w:p>
    <w:p w14:paraId="40F1623D"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先将目录企业抽样框按照行业大类分成</w:t>
      </w:r>
      <w:r w:rsidRPr="00434207">
        <w:rPr>
          <w:rFonts w:ascii="宋体" w:hAnsi="宋体"/>
          <w:szCs w:val="21"/>
        </w:rPr>
        <w:t>41</w:t>
      </w:r>
      <w:r w:rsidRPr="00434207">
        <w:rPr>
          <w:rFonts w:ascii="宋体" w:hAnsi="宋体" w:hint="eastAsia"/>
          <w:szCs w:val="21"/>
        </w:rPr>
        <w:t>个行业层，将已确定的样本量分配到各行业层中，</w:t>
      </w:r>
      <w:r w:rsidRPr="00434207">
        <w:rPr>
          <w:rFonts w:ascii="宋体" w:hAnsi="宋体" w:hint="eastAsia"/>
          <w:szCs w:val="21"/>
        </w:rPr>
        <w:lastRenderedPageBreak/>
        <w:t>若出现某些行业层没有分配到样本，则在该层增加</w:t>
      </w:r>
      <w:r w:rsidRPr="00434207">
        <w:rPr>
          <w:rFonts w:ascii="宋体" w:hAnsi="宋体"/>
          <w:szCs w:val="21"/>
        </w:rPr>
        <w:t>2</w:t>
      </w:r>
      <w:r w:rsidRPr="00434207">
        <w:rPr>
          <w:rFonts w:ascii="宋体" w:hAnsi="宋体" w:hint="eastAsia"/>
          <w:szCs w:val="21"/>
        </w:rPr>
        <w:t>到</w:t>
      </w:r>
      <w:r w:rsidRPr="00434207">
        <w:rPr>
          <w:rFonts w:ascii="宋体" w:hAnsi="宋体"/>
          <w:szCs w:val="21"/>
        </w:rPr>
        <w:t>4</w:t>
      </w:r>
      <w:r w:rsidRPr="00434207">
        <w:rPr>
          <w:rFonts w:ascii="宋体" w:hAnsi="宋体" w:hint="eastAsia"/>
          <w:szCs w:val="21"/>
        </w:rPr>
        <w:t>个样本。</w:t>
      </w:r>
    </w:p>
    <w:p w14:paraId="07528259"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）行业层内部进一步分层</w:t>
      </w:r>
    </w:p>
    <w:p w14:paraId="035F4F0D"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在完成按行业大类分层之后，如果分配给某行业层的样本量较大时，则需要在行业层内部进一步分层，以提高估计量的精度。进一步分层的限制条件是，每个最终层内至少包含</w:t>
      </w:r>
      <w:r w:rsidRPr="00434207">
        <w:rPr>
          <w:rFonts w:ascii="宋体" w:hAnsi="宋体"/>
          <w:szCs w:val="21"/>
        </w:rPr>
        <w:t>4</w:t>
      </w:r>
      <w:r w:rsidRPr="00434207">
        <w:rPr>
          <w:rFonts w:ascii="宋体" w:hAnsi="宋体" w:hint="eastAsia"/>
          <w:szCs w:val="21"/>
        </w:rPr>
        <w:t>个以上样本。</w:t>
      </w:r>
    </w:p>
    <w:p w14:paraId="7A685A78" w14:textId="77777777" w:rsidR="00654731" w:rsidRPr="00434207" w:rsidRDefault="00654731" w:rsidP="00EE3A94">
      <w:pPr>
        <w:spacing w:line="360" w:lineRule="exact"/>
        <w:ind w:firstLineChars="200" w:firstLine="420"/>
        <w:rPr>
          <w:rFonts w:ascii="黑体" w:eastAsia="黑体" w:hAnsi="黑体"/>
          <w:szCs w:val="21"/>
        </w:rPr>
      </w:pPr>
      <w:r w:rsidRPr="00434207">
        <w:rPr>
          <w:rFonts w:ascii="黑体" w:eastAsia="黑体" w:hAnsi="黑体"/>
          <w:bCs/>
          <w:szCs w:val="21"/>
        </w:rPr>
        <w:t>4.</w:t>
      </w:r>
      <w:r w:rsidRPr="00434207">
        <w:rPr>
          <w:rFonts w:ascii="黑体" w:eastAsia="黑体" w:hAnsi="黑体" w:hint="eastAsia"/>
          <w:bCs/>
          <w:szCs w:val="21"/>
        </w:rPr>
        <w:t>抽取样本</w:t>
      </w:r>
    </w:p>
    <w:p w14:paraId="1063A901"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采用“永久随机数”方法抽取样本。首先对抽样框中的每个单位赋予一个“永久随机数”，然后在每一个最终层中将企业按照“永久随机数”从小到大排队，抽取</w:t>
      </w:r>
      <w:r w:rsidRPr="00434207">
        <w:rPr>
          <w:rFonts w:ascii="宋体" w:hAnsi="宋体" w:hint="eastAsia"/>
          <w:position w:val="-12"/>
          <w:szCs w:val="21"/>
        </w:rPr>
        <w:object w:dxaOrig="279" w:dyaOrig="359" w14:anchorId="3C2D6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mso-position-horizontal-relative:page;mso-position-vertical-relative:page" o:ole="">
            <v:imagedata r:id="rId14" o:title=""/>
          </v:shape>
          <o:OLEObject Type="Embed" ProgID="Equation.3" ShapeID="_x0000_i1025" DrawAspect="Content" ObjectID="_1675849918" r:id="rId15"/>
        </w:object>
      </w:r>
      <w:proofErr w:type="gramStart"/>
      <w:r w:rsidRPr="00434207">
        <w:rPr>
          <w:rFonts w:ascii="宋体" w:hAnsi="宋体" w:hint="eastAsia"/>
          <w:szCs w:val="21"/>
        </w:rPr>
        <w:t>个</w:t>
      </w:r>
      <w:proofErr w:type="gramEnd"/>
      <w:r w:rsidRPr="00434207">
        <w:rPr>
          <w:rFonts w:ascii="宋体" w:hAnsi="宋体" w:hint="eastAsia"/>
          <w:szCs w:val="21"/>
        </w:rPr>
        <w:t>最小永久随机数的企业作为第</w:t>
      </w:r>
      <w:r w:rsidRPr="00434207">
        <w:rPr>
          <w:rFonts w:ascii="宋体" w:hAnsi="宋体" w:hint="eastAsia"/>
          <w:position w:val="-6"/>
          <w:szCs w:val="21"/>
        </w:rPr>
        <w:object w:dxaOrig="199" w:dyaOrig="278" w14:anchorId="35FB0663">
          <v:shape id="_x0000_i1026" type="#_x0000_t75" style="width:9pt;height:14.25pt;mso-position-horizontal-relative:page;mso-position-vertical-relative:page" o:ole="">
            <v:imagedata r:id="rId16" o:title=""/>
          </v:shape>
          <o:OLEObject Type="Embed" ProgID="Equation.3" ShapeID="_x0000_i1026" DrawAspect="Content" ObjectID="_1675849919" r:id="rId17"/>
        </w:object>
      </w:r>
      <w:r w:rsidRPr="00434207">
        <w:rPr>
          <w:rFonts w:ascii="宋体" w:hAnsi="宋体" w:hint="eastAsia"/>
          <w:szCs w:val="21"/>
        </w:rPr>
        <w:t>层的样本。</w:t>
      </w:r>
    </w:p>
    <w:p w14:paraId="5A574522" w14:textId="77777777" w:rsidR="00654731" w:rsidRPr="00434207" w:rsidRDefault="00654731" w:rsidP="00EE3A94">
      <w:pPr>
        <w:spacing w:line="360" w:lineRule="exact"/>
        <w:ind w:firstLineChars="200" w:firstLine="420"/>
        <w:rPr>
          <w:rFonts w:ascii="黑体" w:eastAsia="黑体" w:hAnsi="黑体"/>
          <w:szCs w:val="21"/>
        </w:rPr>
      </w:pPr>
      <w:r w:rsidRPr="00434207">
        <w:rPr>
          <w:rFonts w:ascii="黑体" w:eastAsia="黑体" w:hAnsi="黑体"/>
          <w:bCs/>
          <w:szCs w:val="21"/>
        </w:rPr>
        <w:t>5.</w:t>
      </w:r>
      <w:r w:rsidRPr="00434207">
        <w:rPr>
          <w:rFonts w:ascii="黑体" w:eastAsia="黑体" w:hAnsi="黑体" w:hint="eastAsia"/>
          <w:bCs/>
          <w:szCs w:val="21"/>
        </w:rPr>
        <w:t>确定权数</w:t>
      </w:r>
    </w:p>
    <w:p w14:paraId="610404EA"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）基础权数</w:t>
      </w:r>
    </w:p>
    <w:p w14:paraId="723D5D7F"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目录企业样本的基础权数是该样本企业被选概率的倒数。</w:t>
      </w:r>
    </w:p>
    <w:p w14:paraId="3738BED5"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）最终权数</w:t>
      </w:r>
    </w:p>
    <w:p w14:paraId="16FDC839"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根据检查是否存在无回答有效样本企业等情况对相应样本企业的基础权数进行调整，得到每个样本企业的最终权数。</w:t>
      </w:r>
    </w:p>
    <w:p w14:paraId="20F6FA31" w14:textId="77777777" w:rsidR="00654731" w:rsidRPr="00434207" w:rsidRDefault="00654731" w:rsidP="00EE3A94">
      <w:pPr>
        <w:spacing w:line="360" w:lineRule="exact"/>
        <w:ind w:firstLineChars="200" w:firstLine="420"/>
        <w:rPr>
          <w:rFonts w:ascii="黑体" w:eastAsia="黑体" w:hAnsi="Arial Unicode MS" w:cs="Arial Unicode MS"/>
          <w:szCs w:val="21"/>
        </w:rPr>
      </w:pPr>
      <w:r w:rsidRPr="00434207">
        <w:rPr>
          <w:rFonts w:ascii="黑体" w:eastAsia="黑体" w:hAnsi="Arial Unicode MS" w:cs="Arial Unicode MS"/>
          <w:bCs/>
          <w:szCs w:val="21"/>
        </w:rPr>
        <w:t>6.</w:t>
      </w:r>
      <w:r w:rsidRPr="00434207">
        <w:rPr>
          <w:rFonts w:ascii="黑体" w:eastAsia="黑体" w:hAnsi="Arial Unicode MS" w:cs="Arial Unicode MS" w:hint="eastAsia"/>
          <w:bCs/>
          <w:szCs w:val="21"/>
        </w:rPr>
        <w:t>总量估计</w:t>
      </w:r>
    </w:p>
    <w:p w14:paraId="3DE8E837"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）总量估计量</w:t>
      </w:r>
    </w:p>
    <w:p w14:paraId="2B216B96" w14:textId="77777777" w:rsidR="00654731" w:rsidRPr="00434207" w:rsidRDefault="00654731" w:rsidP="00EE3A94">
      <w:pPr>
        <w:spacing w:line="500" w:lineRule="exact"/>
        <w:ind w:firstLineChars="200" w:firstLine="420"/>
        <w:rPr>
          <w:rFonts w:ascii="宋体"/>
          <w:szCs w:val="21"/>
        </w:rPr>
      </w:pPr>
      <w:r w:rsidRPr="00434207">
        <w:rPr>
          <w:rFonts w:ascii="宋体" w:hAnsi="宋体" w:hint="eastAsia"/>
          <w:position w:val="-14"/>
          <w:szCs w:val="21"/>
        </w:rPr>
        <w:object w:dxaOrig="1380" w:dyaOrig="420" w14:anchorId="7A30D842">
          <v:shape id="_x0000_i1027" type="#_x0000_t75" style="width:69pt;height:20.25pt" o:ole="">
            <v:imagedata r:id="rId18" o:title=""/>
          </v:shape>
          <o:OLEObject Type="Embed" ProgID="Equation.3" ShapeID="_x0000_i1027" DrawAspect="Content" ObjectID="_1675849920" r:id="rId19"/>
        </w:object>
      </w:r>
    </w:p>
    <w:p w14:paraId="3C2918A8"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其中，</w:t>
      </w:r>
      <w:r w:rsidRPr="00434207">
        <w:rPr>
          <w:rFonts w:ascii="宋体" w:hAnsi="宋体" w:hint="eastAsia"/>
          <w:position w:val="-12"/>
          <w:szCs w:val="21"/>
        </w:rPr>
        <w:object w:dxaOrig="279" w:dyaOrig="359" w14:anchorId="3EE54314">
          <v:shape id="_x0000_i1028" type="#_x0000_t75" style="width:14.25pt;height:18.75pt;mso-position-horizontal-relative:page;mso-position-vertical-relative:page" o:ole="">
            <v:imagedata r:id="rId20" o:title=""/>
          </v:shape>
          <o:OLEObject Type="Embed" ProgID="Equation.3" ShapeID="_x0000_i1028" DrawAspect="Content" ObjectID="_1675849921" r:id="rId21"/>
        </w:object>
      </w:r>
      <w:r w:rsidRPr="00434207">
        <w:rPr>
          <w:rFonts w:ascii="宋体" w:hAnsi="宋体" w:hint="eastAsia"/>
          <w:szCs w:val="21"/>
        </w:rPr>
        <w:t>为样本企业</w:t>
      </w:r>
      <w:r w:rsidRPr="00434207">
        <w:rPr>
          <w:rFonts w:ascii="宋体" w:hAnsi="宋体" w:hint="eastAsia"/>
          <w:position w:val="-6"/>
          <w:szCs w:val="21"/>
        </w:rPr>
        <w:object w:dxaOrig="139" w:dyaOrig="258" w14:anchorId="7C4B2DB4">
          <v:shape id="_x0000_i1029" type="#_x0000_t75" style="width:6.75pt;height:12.75pt;mso-position-horizontal-relative:page;mso-position-vertical-relative:page" o:ole="">
            <v:imagedata r:id="rId22" o:title=""/>
          </v:shape>
          <o:OLEObject Type="Embed" ProgID="Equation.3" ShapeID="_x0000_i1029" DrawAspect="Content" ObjectID="_1675849922" r:id="rId23"/>
        </w:object>
      </w:r>
      <w:r w:rsidRPr="00434207">
        <w:rPr>
          <w:rFonts w:ascii="宋体" w:hAnsi="宋体" w:hint="eastAsia"/>
          <w:szCs w:val="21"/>
        </w:rPr>
        <w:t>的最终权数；</w:t>
      </w:r>
      <w:r w:rsidRPr="00434207">
        <w:rPr>
          <w:rFonts w:ascii="宋体" w:hAnsi="宋体" w:hint="eastAsia"/>
          <w:position w:val="-12"/>
          <w:szCs w:val="21"/>
        </w:rPr>
        <w:object w:dxaOrig="259" w:dyaOrig="359" w14:anchorId="6B25519E">
          <v:shape id="_x0000_i1030" type="#_x0000_t75" style="width:12.75pt;height:18.75pt;mso-position-horizontal-relative:page;mso-position-vertical-relative:page" o:ole="">
            <v:imagedata r:id="rId24" o:title=""/>
          </v:shape>
          <o:OLEObject Type="Embed" ProgID="Equation.3" ShapeID="_x0000_i1030" DrawAspect="Content" ObjectID="_1675849923" r:id="rId25"/>
        </w:object>
      </w:r>
      <w:r w:rsidRPr="00434207">
        <w:rPr>
          <w:rFonts w:ascii="宋体" w:hAnsi="宋体" w:hint="eastAsia"/>
          <w:szCs w:val="21"/>
        </w:rPr>
        <w:t>是样本企业</w:t>
      </w:r>
      <w:r w:rsidRPr="00434207">
        <w:rPr>
          <w:rFonts w:ascii="宋体" w:hAnsi="宋体" w:hint="eastAsia"/>
          <w:position w:val="-6"/>
          <w:szCs w:val="21"/>
        </w:rPr>
        <w:object w:dxaOrig="139" w:dyaOrig="258" w14:anchorId="11B904BA">
          <v:shape id="_x0000_i1031" type="#_x0000_t75" style="width:6.75pt;height:12.75pt;mso-position-horizontal-relative:page;mso-position-vertical-relative:page" o:ole="">
            <v:imagedata r:id="rId26" o:title=""/>
          </v:shape>
          <o:OLEObject Type="Embed" ProgID="Equation.3" ShapeID="_x0000_i1031" DrawAspect="Content" ObjectID="_1675849924" r:id="rId27"/>
        </w:object>
      </w:r>
      <w:r w:rsidRPr="00434207">
        <w:rPr>
          <w:rFonts w:ascii="宋体" w:hAnsi="宋体" w:hint="eastAsia"/>
          <w:szCs w:val="21"/>
        </w:rPr>
        <w:t>的指标</w:t>
      </w:r>
      <w:r w:rsidRPr="00434207">
        <w:rPr>
          <w:rFonts w:ascii="宋体" w:hAnsi="宋体" w:hint="eastAsia"/>
          <w:position w:val="-10"/>
          <w:szCs w:val="21"/>
        </w:rPr>
        <w:object w:dxaOrig="219" w:dyaOrig="259" w14:anchorId="01F6FD76">
          <v:shape id="_x0000_i1032" type="#_x0000_t75" style="width:11.25pt;height:12.75pt;mso-position-horizontal-relative:page;mso-position-vertical-relative:page" o:ole="">
            <v:imagedata r:id="rId28" o:title=""/>
          </v:shape>
          <o:OLEObject Type="Embed" ProgID="Equation.3" ShapeID="_x0000_i1032" DrawAspect="Content" ObjectID="_1675849925" r:id="rId29"/>
        </w:object>
      </w:r>
      <w:r w:rsidRPr="00434207">
        <w:rPr>
          <w:rFonts w:ascii="宋体" w:hAnsi="宋体" w:hint="eastAsia"/>
          <w:szCs w:val="21"/>
        </w:rPr>
        <w:t>的值。</w:t>
      </w:r>
    </w:p>
    <w:p w14:paraId="0FA3C398" w14:textId="77777777" w:rsidR="00654731" w:rsidRPr="00434207" w:rsidRDefault="00654731" w:rsidP="00870457">
      <w:pPr>
        <w:spacing w:line="360" w:lineRule="exact"/>
        <w:ind w:firstLine="431"/>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）子域总量估计量</w:t>
      </w:r>
    </w:p>
    <w:p w14:paraId="18935A8A" w14:textId="77777777" w:rsidR="00654731" w:rsidRPr="00434207" w:rsidRDefault="00654731" w:rsidP="00EE3A94">
      <w:pPr>
        <w:spacing w:line="500" w:lineRule="exact"/>
        <w:ind w:firstLineChars="200" w:firstLine="420"/>
        <w:rPr>
          <w:rFonts w:ascii="宋体"/>
          <w:szCs w:val="21"/>
        </w:rPr>
      </w:pPr>
      <w:r w:rsidRPr="00434207">
        <w:rPr>
          <w:rFonts w:ascii="宋体" w:hAnsi="宋体" w:hint="eastAsia"/>
          <w:position w:val="-16"/>
          <w:szCs w:val="21"/>
        </w:rPr>
        <w:object w:dxaOrig="1540" w:dyaOrig="439" w14:anchorId="7B663995">
          <v:shape id="_x0000_i1033" type="#_x0000_t75" style="width:66pt;height:22.5pt;mso-position-horizontal-relative:page;mso-position-vertical-relative:page" o:ole="">
            <v:imagedata r:id="rId30" o:title=""/>
          </v:shape>
          <o:OLEObject Type="Embed" ProgID="Equation.3" ShapeID="_x0000_i1033" DrawAspect="Content" ObjectID="_1675849926" r:id="rId31"/>
        </w:object>
      </w:r>
    </w:p>
    <w:p w14:paraId="68051C13"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其中，</w:t>
      </w:r>
      <w:r w:rsidRPr="00434207">
        <w:rPr>
          <w:rFonts w:ascii="宋体" w:hAnsi="宋体"/>
          <w:szCs w:val="21"/>
        </w:rPr>
        <w:t>d</w:t>
      </w:r>
      <w:r w:rsidRPr="00434207">
        <w:rPr>
          <w:rFonts w:ascii="宋体" w:hAnsi="宋体" w:hint="eastAsia"/>
          <w:szCs w:val="21"/>
        </w:rPr>
        <w:t>为要研究的子域（如行业等），</w:t>
      </w:r>
      <w:r w:rsidRPr="00434207">
        <w:rPr>
          <w:rFonts w:ascii="宋体" w:hAnsi="宋体" w:hint="eastAsia"/>
          <w:position w:val="-12"/>
          <w:szCs w:val="21"/>
        </w:rPr>
        <w:object w:dxaOrig="279" w:dyaOrig="359" w14:anchorId="1BBBFF4C">
          <v:shape id="_x0000_i1034" type="#_x0000_t75" style="width:14.25pt;height:18.75pt;mso-position-horizontal-relative:page;mso-position-vertical-relative:page" o:ole="">
            <v:imagedata r:id="rId20" o:title=""/>
          </v:shape>
          <o:OLEObject Type="Embed" ProgID="Equation.3" ShapeID="_x0000_i1034" DrawAspect="Content" ObjectID="_1675849927" r:id="rId32"/>
        </w:object>
      </w:r>
      <w:r w:rsidRPr="00434207">
        <w:rPr>
          <w:rFonts w:ascii="宋体" w:hAnsi="宋体" w:hint="eastAsia"/>
          <w:szCs w:val="21"/>
        </w:rPr>
        <w:t>为样本企业</w:t>
      </w:r>
      <w:r w:rsidRPr="00434207">
        <w:rPr>
          <w:rFonts w:ascii="宋体" w:hAnsi="宋体" w:hint="eastAsia"/>
          <w:position w:val="-6"/>
          <w:szCs w:val="21"/>
        </w:rPr>
        <w:object w:dxaOrig="139" w:dyaOrig="258" w14:anchorId="163DBBE3">
          <v:shape id="_x0000_i1035" type="#_x0000_t75" style="width:6.75pt;height:12.75pt;mso-position-horizontal-relative:page;mso-position-vertical-relative:page" o:ole="">
            <v:imagedata r:id="rId22" o:title=""/>
          </v:shape>
          <o:OLEObject Type="Embed" ProgID="Equation.3" ShapeID="_x0000_i1035" DrawAspect="Content" ObjectID="_1675849928" r:id="rId33"/>
        </w:object>
      </w:r>
      <w:r w:rsidRPr="00434207">
        <w:rPr>
          <w:rFonts w:ascii="宋体" w:hAnsi="宋体" w:hint="eastAsia"/>
          <w:szCs w:val="21"/>
        </w:rPr>
        <w:t>的最终权数；</w:t>
      </w:r>
      <w:r w:rsidRPr="00434207">
        <w:rPr>
          <w:rFonts w:ascii="宋体" w:hAnsi="宋体" w:hint="eastAsia"/>
          <w:position w:val="-12"/>
          <w:szCs w:val="21"/>
        </w:rPr>
        <w:object w:dxaOrig="259" w:dyaOrig="359" w14:anchorId="595DAC8F">
          <v:shape id="_x0000_i1036" type="#_x0000_t75" style="width:12.75pt;height:18.75pt;mso-position-horizontal-relative:page;mso-position-vertical-relative:page" o:ole="">
            <v:imagedata r:id="rId24" o:title=""/>
          </v:shape>
          <o:OLEObject Type="Embed" ProgID="Equation.3" ShapeID="_x0000_i1036" DrawAspect="Content" ObjectID="_1675849929" r:id="rId34"/>
        </w:object>
      </w:r>
      <w:r w:rsidRPr="00434207">
        <w:rPr>
          <w:rFonts w:ascii="宋体" w:hAnsi="宋体" w:hint="eastAsia"/>
          <w:szCs w:val="21"/>
        </w:rPr>
        <w:t>是样本企业</w:t>
      </w:r>
      <w:r w:rsidRPr="00434207">
        <w:rPr>
          <w:rFonts w:ascii="宋体" w:hAnsi="宋体" w:hint="eastAsia"/>
          <w:position w:val="-6"/>
          <w:szCs w:val="21"/>
        </w:rPr>
        <w:object w:dxaOrig="139" w:dyaOrig="258" w14:anchorId="79B1D385">
          <v:shape id="_x0000_i1037" type="#_x0000_t75" style="width:6.75pt;height:12.75pt;mso-position-horizontal-relative:page;mso-position-vertical-relative:page" o:ole="">
            <v:imagedata r:id="rId26" o:title=""/>
          </v:shape>
          <o:OLEObject Type="Embed" ProgID="Equation.3" ShapeID="_x0000_i1037" DrawAspect="Content" ObjectID="_1675849930" r:id="rId35"/>
        </w:object>
      </w:r>
      <w:r w:rsidRPr="00434207">
        <w:rPr>
          <w:rFonts w:ascii="宋体" w:hAnsi="宋体" w:hint="eastAsia"/>
          <w:szCs w:val="21"/>
        </w:rPr>
        <w:t>的指标</w:t>
      </w:r>
      <w:r w:rsidRPr="00434207">
        <w:rPr>
          <w:rFonts w:ascii="宋体" w:hAnsi="宋体" w:hint="eastAsia"/>
          <w:position w:val="-10"/>
          <w:szCs w:val="21"/>
        </w:rPr>
        <w:object w:dxaOrig="219" w:dyaOrig="259" w14:anchorId="360C92E6">
          <v:shape id="_x0000_i1038" type="#_x0000_t75" style="width:11.25pt;height:12.75pt;mso-position-horizontal-relative:page;mso-position-vertical-relative:page" o:ole="">
            <v:imagedata r:id="rId28" o:title=""/>
          </v:shape>
          <o:OLEObject Type="Embed" ProgID="Equation.3" ShapeID="_x0000_i1038" DrawAspect="Content" ObjectID="_1675849931" r:id="rId36"/>
        </w:object>
      </w:r>
      <w:r w:rsidRPr="00434207">
        <w:rPr>
          <w:rFonts w:ascii="宋体" w:hAnsi="宋体" w:hint="eastAsia"/>
          <w:szCs w:val="21"/>
        </w:rPr>
        <w:t>的值。</w:t>
      </w:r>
    </w:p>
    <w:p w14:paraId="2712EABB" w14:textId="77777777" w:rsidR="00654731" w:rsidRPr="00434207" w:rsidRDefault="00654731" w:rsidP="00EE3A94">
      <w:pPr>
        <w:spacing w:line="360" w:lineRule="exact"/>
        <w:ind w:firstLineChars="200" w:firstLine="420"/>
        <w:rPr>
          <w:rFonts w:ascii="黑体" w:eastAsia="黑体" w:hAnsi="黑体"/>
        </w:rPr>
      </w:pPr>
    </w:p>
    <w:p w14:paraId="1BC3DC01" w14:textId="77777777" w:rsidR="00654731" w:rsidRPr="00434207" w:rsidRDefault="00654731" w:rsidP="00870457">
      <w:pPr>
        <w:spacing w:line="320" w:lineRule="atLeast"/>
        <w:jc w:val="center"/>
        <w:rPr>
          <w:rFonts w:ascii="黑体" w:eastAsia="黑体" w:hAnsi="宋体"/>
        </w:rPr>
      </w:pPr>
      <w:r w:rsidRPr="00434207">
        <w:rPr>
          <w:rFonts w:ascii="黑体" w:eastAsia="黑体" w:hAnsi="宋体" w:hint="eastAsia"/>
        </w:rPr>
        <w:t>第二部分</w:t>
      </w:r>
      <w:r w:rsidRPr="00434207">
        <w:rPr>
          <w:rFonts w:ascii="黑体" w:eastAsia="黑体" w:hAnsi="宋体"/>
        </w:rPr>
        <w:t xml:space="preserve">  </w:t>
      </w:r>
      <w:r w:rsidRPr="00434207">
        <w:rPr>
          <w:rFonts w:ascii="黑体" w:eastAsia="黑体" w:hAnsi="宋体" w:hint="eastAsia"/>
        </w:rPr>
        <w:t>个体工业抽样设计</w:t>
      </w:r>
    </w:p>
    <w:p w14:paraId="43DBE48F" w14:textId="77777777" w:rsidR="00654731" w:rsidRPr="00434207" w:rsidRDefault="00654731" w:rsidP="00870457">
      <w:pPr>
        <w:spacing w:line="320" w:lineRule="atLeast"/>
        <w:jc w:val="center"/>
        <w:rPr>
          <w:rFonts w:ascii="黑体" w:eastAsia="黑体" w:hAnsi="宋体"/>
        </w:rPr>
      </w:pPr>
    </w:p>
    <w:p w14:paraId="65DC25C0"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本部分的应用范围是全部个体经营工业单位，即个体工业子总体。</w:t>
      </w:r>
    </w:p>
    <w:p w14:paraId="49A134DB"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1.</w:t>
      </w:r>
      <w:r w:rsidRPr="00434207">
        <w:rPr>
          <w:rFonts w:ascii="黑体" w:eastAsia="黑体" w:hAnsi="黑体" w:hint="eastAsia"/>
          <w:bCs/>
          <w:szCs w:val="21"/>
        </w:rPr>
        <w:t>整理抽样框</w:t>
      </w:r>
    </w:p>
    <w:p w14:paraId="487583EF" w14:textId="77777777" w:rsidR="00654731" w:rsidRPr="00434207" w:rsidRDefault="00654731" w:rsidP="00EE3A94">
      <w:pPr>
        <w:pStyle w:val="af7"/>
        <w:spacing w:line="360" w:lineRule="exact"/>
        <w:rPr>
          <w:rFonts w:ascii="宋体"/>
          <w:szCs w:val="21"/>
        </w:rPr>
      </w:pPr>
      <w:r w:rsidRPr="00434207">
        <w:rPr>
          <w:rFonts w:ascii="宋体" w:hAnsi="宋体" w:hint="eastAsia"/>
          <w:szCs w:val="21"/>
        </w:rPr>
        <w:t>个体工业一阶段整群抽样框，包括全</w:t>
      </w:r>
      <w:r w:rsidR="00C40771" w:rsidRPr="00434207">
        <w:rPr>
          <w:rFonts w:ascii="宋体" w:hAnsi="宋体" w:hint="eastAsia"/>
          <w:szCs w:val="21"/>
        </w:rPr>
        <w:t>市</w:t>
      </w:r>
      <w:r w:rsidRPr="00434207">
        <w:rPr>
          <w:rFonts w:ascii="宋体" w:hAnsi="宋体" w:hint="eastAsia"/>
          <w:szCs w:val="21"/>
        </w:rPr>
        <w:t>范围内所有的村（居委会）（以下简称村），既包括有个体工业单位的村，也包括没有个体工业单位的村。抽样框的内容包括：村名称、区划代码、村内个体工业单位数和营业收入等信息，对于没有个体工业单位的村来说，个体工业单位数和营业收入为“</w:t>
      </w:r>
      <w:r w:rsidRPr="00434207">
        <w:rPr>
          <w:rFonts w:ascii="宋体"/>
          <w:szCs w:val="21"/>
        </w:rPr>
        <w:t>0</w:t>
      </w:r>
      <w:r w:rsidRPr="00434207">
        <w:rPr>
          <w:rFonts w:ascii="宋体" w:hAnsi="宋体" w:hint="eastAsia"/>
          <w:szCs w:val="21"/>
        </w:rPr>
        <w:t>”。</w:t>
      </w:r>
    </w:p>
    <w:p w14:paraId="5F534183" w14:textId="77777777" w:rsidR="00654731" w:rsidRPr="00434207" w:rsidRDefault="00654731" w:rsidP="00EE3A94">
      <w:pPr>
        <w:spacing w:line="360" w:lineRule="exact"/>
        <w:ind w:firstLineChars="200" w:firstLine="420"/>
        <w:rPr>
          <w:rFonts w:ascii="黑体" w:eastAsia="黑体" w:hAnsi="黑体" w:cs="Arial Unicode MS"/>
          <w:bCs/>
          <w:szCs w:val="21"/>
        </w:rPr>
      </w:pPr>
      <w:r w:rsidRPr="00434207">
        <w:rPr>
          <w:rFonts w:ascii="黑体" w:eastAsia="黑体" w:hAnsi="黑体" w:cs="Arial Unicode MS"/>
          <w:bCs/>
          <w:szCs w:val="21"/>
        </w:rPr>
        <w:t>2.</w:t>
      </w:r>
      <w:r w:rsidRPr="00434207">
        <w:rPr>
          <w:rFonts w:ascii="黑体" w:eastAsia="黑体" w:hAnsi="黑体" w:cs="Arial Unicode MS" w:hint="eastAsia"/>
          <w:bCs/>
          <w:szCs w:val="21"/>
        </w:rPr>
        <w:t>确定样本量</w:t>
      </w:r>
    </w:p>
    <w:p w14:paraId="180528B1" w14:textId="77777777" w:rsidR="00654731" w:rsidRPr="00434207" w:rsidRDefault="00654731" w:rsidP="00EE3A94">
      <w:pPr>
        <w:pStyle w:val="af7"/>
        <w:spacing w:line="360" w:lineRule="exact"/>
        <w:rPr>
          <w:rFonts w:ascii="宋体"/>
          <w:szCs w:val="21"/>
        </w:rPr>
      </w:pPr>
      <w:r w:rsidRPr="00434207">
        <w:rPr>
          <w:rFonts w:ascii="宋体" w:hAnsi="宋体" w:hint="eastAsia"/>
          <w:szCs w:val="21"/>
        </w:rPr>
        <w:t>各</w:t>
      </w:r>
      <w:r w:rsidR="00997E85" w:rsidRPr="00434207">
        <w:rPr>
          <w:rFonts w:ascii="宋体" w:hAnsi="宋体" w:hint="eastAsia"/>
          <w:szCs w:val="21"/>
        </w:rPr>
        <w:t>市级</w:t>
      </w:r>
      <w:r w:rsidRPr="00434207">
        <w:rPr>
          <w:rFonts w:ascii="宋体" w:hAnsi="宋体" w:hint="eastAsia"/>
          <w:szCs w:val="21"/>
        </w:rPr>
        <w:t>统计局根据精度要求，计算样本量。</w:t>
      </w:r>
    </w:p>
    <w:p w14:paraId="18F6C992"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3.</w:t>
      </w:r>
      <w:r w:rsidRPr="00434207">
        <w:rPr>
          <w:rFonts w:ascii="黑体" w:eastAsia="黑体" w:hAnsi="黑体" w:hint="eastAsia"/>
          <w:bCs/>
          <w:szCs w:val="21"/>
        </w:rPr>
        <w:t>分层及样本在各层之间的分配</w:t>
      </w:r>
    </w:p>
    <w:p w14:paraId="4E9FB384"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各</w:t>
      </w:r>
      <w:r w:rsidR="00997E85" w:rsidRPr="00434207">
        <w:rPr>
          <w:rFonts w:ascii="宋体" w:hAnsi="宋体" w:hint="eastAsia"/>
          <w:szCs w:val="21"/>
        </w:rPr>
        <w:t>市级</w:t>
      </w:r>
      <w:r w:rsidRPr="00434207">
        <w:rPr>
          <w:rFonts w:ascii="宋体" w:hAnsi="宋体" w:hint="eastAsia"/>
          <w:szCs w:val="21"/>
        </w:rPr>
        <w:t>统计局将村（居委会）按照规模分层。可灵活掌握分层数量，采用累计平方根法确定分层界限。按照规模较大层采取较大抽样比的原则，进行样本分配。</w:t>
      </w:r>
    </w:p>
    <w:p w14:paraId="5FB6A1BF"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4.</w:t>
      </w:r>
      <w:r w:rsidRPr="00434207">
        <w:rPr>
          <w:rFonts w:ascii="黑体" w:eastAsia="黑体" w:hAnsi="黑体" w:hint="eastAsia"/>
          <w:bCs/>
          <w:szCs w:val="21"/>
        </w:rPr>
        <w:t>抽取样本</w:t>
      </w:r>
    </w:p>
    <w:p w14:paraId="7C681192"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lastRenderedPageBreak/>
        <w:t>采用“永久随机数”方法抽取样本。首先对抽样框中每个单位赋予一个随机数，然后在每一个最终层中将村（居委会）按照随机数大小排队，抽取</w:t>
      </w:r>
      <w:r w:rsidRPr="00434207">
        <w:rPr>
          <w:rFonts w:ascii="宋体" w:hAnsi="宋体" w:hint="eastAsia"/>
          <w:position w:val="-12"/>
          <w:szCs w:val="21"/>
        </w:rPr>
        <w:object w:dxaOrig="279" w:dyaOrig="359" w14:anchorId="1B6C4584">
          <v:shape id="_x0000_i1039" type="#_x0000_t75" style="width:14.25pt;height:18.75pt;mso-position-horizontal-relative:page;mso-position-vertical-relative:page" o:ole="">
            <v:imagedata r:id="rId14" o:title=""/>
          </v:shape>
          <o:OLEObject Type="Embed" ProgID="Equation.3" ShapeID="_x0000_i1039" DrawAspect="Content" ObjectID="_1675849932" r:id="rId37"/>
        </w:object>
      </w:r>
      <w:proofErr w:type="gramStart"/>
      <w:r w:rsidRPr="00434207">
        <w:rPr>
          <w:rFonts w:ascii="宋体" w:hAnsi="宋体" w:hint="eastAsia"/>
          <w:szCs w:val="21"/>
        </w:rPr>
        <w:t>个</w:t>
      </w:r>
      <w:proofErr w:type="gramEnd"/>
      <w:r w:rsidRPr="00434207">
        <w:rPr>
          <w:rFonts w:ascii="宋体" w:hAnsi="宋体" w:hint="eastAsia"/>
          <w:szCs w:val="21"/>
        </w:rPr>
        <w:t>最小永久随机数的村（居委会）作为第</w:t>
      </w:r>
      <w:r w:rsidRPr="00434207">
        <w:rPr>
          <w:rFonts w:ascii="宋体" w:hAnsi="宋体" w:hint="eastAsia"/>
          <w:position w:val="-6"/>
          <w:szCs w:val="21"/>
        </w:rPr>
        <w:object w:dxaOrig="199" w:dyaOrig="278" w14:anchorId="23B3A921">
          <v:shape id="_x0000_i1040" type="#_x0000_t75" style="width:9pt;height:14.25pt;mso-position-horizontal-relative:page;mso-position-vertical-relative:page" o:ole="">
            <v:imagedata r:id="rId16" o:title=""/>
          </v:shape>
          <o:OLEObject Type="Embed" ProgID="Equation.3" ShapeID="_x0000_i1040" DrawAspect="Content" ObjectID="_1675849933" r:id="rId38"/>
        </w:object>
      </w:r>
      <w:r w:rsidRPr="00434207">
        <w:rPr>
          <w:rFonts w:ascii="宋体" w:hAnsi="宋体" w:hint="eastAsia"/>
          <w:szCs w:val="21"/>
        </w:rPr>
        <w:t>层的样本。</w:t>
      </w:r>
    </w:p>
    <w:p w14:paraId="3F77118A"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5.</w:t>
      </w:r>
      <w:r w:rsidRPr="00434207">
        <w:rPr>
          <w:rFonts w:ascii="黑体" w:eastAsia="黑体" w:hAnsi="黑体" w:hint="eastAsia"/>
          <w:bCs/>
          <w:szCs w:val="21"/>
        </w:rPr>
        <w:t>确定权数</w:t>
      </w:r>
    </w:p>
    <w:p w14:paraId="55E8AC94" w14:textId="77777777" w:rsidR="00654731" w:rsidRPr="00434207" w:rsidRDefault="00654731" w:rsidP="00EE3A94">
      <w:pPr>
        <w:spacing w:line="360" w:lineRule="exact"/>
        <w:ind w:firstLineChars="200" w:firstLine="420"/>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）基础权数</w:t>
      </w:r>
    </w:p>
    <w:p w14:paraId="5A31949D"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样本村（居委会）的基础权数是该样本村（居委会）的被选概率的倒数，个体工业单位的基础权数等于其所在村（居委会）的基础权数。</w:t>
      </w:r>
    </w:p>
    <w:p w14:paraId="3B1F25A0"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）最终权数</w:t>
      </w:r>
    </w:p>
    <w:p w14:paraId="34F335C1"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根据检查是否存在无回答样本村（居委会）、是否存在无回答个体工业单位等情况，对相应个体工业单位的基数权数进行调整，得到每个个体工业单位的最终权数。</w:t>
      </w:r>
    </w:p>
    <w:p w14:paraId="716203A7"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6.</w:t>
      </w:r>
      <w:r w:rsidRPr="00434207">
        <w:rPr>
          <w:rFonts w:ascii="黑体" w:eastAsia="黑体" w:hAnsi="黑体" w:hint="eastAsia"/>
          <w:bCs/>
          <w:szCs w:val="21"/>
        </w:rPr>
        <w:t>总量估计</w:t>
      </w:r>
    </w:p>
    <w:p w14:paraId="58331600" w14:textId="77777777" w:rsidR="00654731" w:rsidRPr="00434207" w:rsidRDefault="00654731" w:rsidP="00870457">
      <w:pPr>
        <w:spacing w:line="500" w:lineRule="exact"/>
        <w:ind w:firstLine="431"/>
        <w:rPr>
          <w:rFonts w:ascii="宋体"/>
          <w:szCs w:val="21"/>
        </w:rPr>
      </w:pPr>
      <w:r w:rsidRPr="00434207">
        <w:rPr>
          <w:rFonts w:ascii="宋体" w:hAnsi="宋体" w:hint="eastAsia"/>
          <w:szCs w:val="21"/>
        </w:rPr>
        <w:t>总量估计量为</w:t>
      </w:r>
      <w:r w:rsidRPr="00434207">
        <w:rPr>
          <w:rFonts w:ascii="宋体" w:hAnsi="宋体" w:hint="eastAsia"/>
          <w:position w:val="-14"/>
          <w:szCs w:val="21"/>
        </w:rPr>
        <w:object w:dxaOrig="1297" w:dyaOrig="419" w14:anchorId="3E6C181A">
          <v:shape id="_x0000_i1041" type="#_x0000_t75" style="width:65.25pt;height:20.25pt;mso-position-horizontal-relative:page;mso-position-vertical-relative:page" o:ole="">
            <v:imagedata r:id="rId39" o:title=""/>
          </v:shape>
          <o:OLEObject Type="Embed" ProgID="Equation.3" ShapeID="_x0000_i1041" DrawAspect="Content" ObjectID="_1675849934" r:id="rId40"/>
        </w:object>
      </w:r>
      <w:r w:rsidRPr="00434207">
        <w:rPr>
          <w:rFonts w:ascii="宋体" w:hAnsi="宋体" w:hint="eastAsia"/>
          <w:szCs w:val="21"/>
        </w:rPr>
        <w:t>。式中，</w:t>
      </w:r>
      <w:r w:rsidRPr="00434207">
        <w:rPr>
          <w:rFonts w:ascii="宋体" w:hAnsi="宋体" w:hint="eastAsia"/>
          <w:position w:val="-12"/>
          <w:szCs w:val="21"/>
        </w:rPr>
        <w:object w:dxaOrig="279" w:dyaOrig="359" w14:anchorId="53E5715D">
          <v:shape id="_x0000_i1042" type="#_x0000_t75" style="width:14.25pt;height:18.75pt;mso-position-horizontal-relative:page;mso-position-vertical-relative:page" o:ole="">
            <v:imagedata r:id="rId20" o:title=""/>
          </v:shape>
          <o:OLEObject Type="Embed" ProgID="Equation.3" ShapeID="_x0000_i1042" DrawAspect="Content" ObjectID="_1675849935" r:id="rId41"/>
        </w:object>
      </w:r>
      <w:r w:rsidRPr="00434207">
        <w:rPr>
          <w:rFonts w:ascii="宋体" w:hAnsi="宋体" w:hint="eastAsia"/>
          <w:szCs w:val="21"/>
        </w:rPr>
        <w:t>为个体工业单位</w:t>
      </w:r>
      <w:r w:rsidRPr="00434207">
        <w:rPr>
          <w:rFonts w:ascii="宋体" w:hAnsi="宋体" w:hint="eastAsia"/>
          <w:position w:val="-6"/>
          <w:szCs w:val="21"/>
        </w:rPr>
        <w:object w:dxaOrig="139" w:dyaOrig="258" w14:anchorId="243AE769">
          <v:shape id="_x0000_i1043" type="#_x0000_t75" style="width:6.75pt;height:12.75pt;mso-position-horizontal-relative:page;mso-position-vertical-relative:page" o:ole="">
            <v:imagedata r:id="rId22" o:title=""/>
          </v:shape>
          <o:OLEObject Type="Embed" ProgID="Equation.3" ShapeID="_x0000_i1043" DrawAspect="Content" ObjectID="_1675849936" r:id="rId42"/>
        </w:object>
      </w:r>
      <w:r w:rsidRPr="00434207">
        <w:rPr>
          <w:rFonts w:ascii="宋体" w:hAnsi="宋体" w:hint="eastAsia"/>
          <w:szCs w:val="21"/>
        </w:rPr>
        <w:t>的最终权数；</w:t>
      </w:r>
      <w:r w:rsidRPr="00434207">
        <w:rPr>
          <w:rFonts w:ascii="宋体" w:hAnsi="宋体" w:hint="eastAsia"/>
          <w:position w:val="-12"/>
          <w:szCs w:val="21"/>
        </w:rPr>
        <w:object w:dxaOrig="259" w:dyaOrig="359" w14:anchorId="02CC6CD5">
          <v:shape id="_x0000_i1044" type="#_x0000_t75" style="width:12.75pt;height:18.75pt;mso-position-horizontal-relative:page;mso-position-vertical-relative:page" o:ole="">
            <v:imagedata r:id="rId24" o:title=""/>
          </v:shape>
          <o:OLEObject Type="Embed" ProgID="Equation.3" ShapeID="_x0000_i1044" DrawAspect="Content" ObjectID="_1675849937" r:id="rId43"/>
        </w:object>
      </w:r>
      <w:r w:rsidRPr="00434207">
        <w:rPr>
          <w:rFonts w:ascii="宋体" w:hAnsi="宋体" w:hint="eastAsia"/>
          <w:szCs w:val="21"/>
        </w:rPr>
        <w:t>是个体工业单位</w:t>
      </w:r>
      <w:r w:rsidRPr="00434207">
        <w:rPr>
          <w:rFonts w:ascii="宋体" w:hAnsi="宋体" w:hint="eastAsia"/>
          <w:position w:val="-6"/>
          <w:szCs w:val="21"/>
        </w:rPr>
        <w:object w:dxaOrig="139" w:dyaOrig="258" w14:anchorId="7777D801">
          <v:shape id="_x0000_i1045" type="#_x0000_t75" style="width:6.75pt;height:12.75pt;mso-position-horizontal-relative:page;mso-position-vertical-relative:page" o:ole="">
            <v:imagedata r:id="rId26" o:title=""/>
          </v:shape>
          <o:OLEObject Type="Embed" ProgID="Equation.3" ShapeID="_x0000_i1045" DrawAspect="Content" ObjectID="_1675849938" r:id="rId44"/>
        </w:object>
      </w:r>
      <w:r w:rsidRPr="00434207">
        <w:rPr>
          <w:rFonts w:ascii="宋体" w:hAnsi="宋体" w:hint="eastAsia"/>
          <w:szCs w:val="21"/>
        </w:rPr>
        <w:t>的指标</w:t>
      </w:r>
      <w:r w:rsidRPr="00434207">
        <w:rPr>
          <w:rFonts w:ascii="宋体" w:hAnsi="宋体" w:hint="eastAsia"/>
          <w:position w:val="-10"/>
          <w:szCs w:val="21"/>
        </w:rPr>
        <w:object w:dxaOrig="219" w:dyaOrig="259" w14:anchorId="4BA69A26">
          <v:shape id="_x0000_i1046" type="#_x0000_t75" style="width:11.25pt;height:12.75pt;mso-position-horizontal-relative:page;mso-position-vertical-relative:page" o:ole="">
            <v:imagedata r:id="rId45" o:title=""/>
          </v:shape>
          <o:OLEObject Type="Embed" ProgID="Equation.3" ShapeID="_x0000_i1046" DrawAspect="Content" ObjectID="_1675849939" r:id="rId46"/>
        </w:object>
      </w:r>
      <w:r w:rsidRPr="00434207">
        <w:rPr>
          <w:rFonts w:ascii="宋体" w:hAnsi="宋体" w:hint="eastAsia"/>
          <w:szCs w:val="21"/>
        </w:rPr>
        <w:t>的值。</w:t>
      </w:r>
    </w:p>
    <w:p w14:paraId="3ADFF36A" w14:textId="77777777" w:rsidR="00654731" w:rsidRPr="00434207" w:rsidRDefault="00654731" w:rsidP="00870457">
      <w:pPr>
        <w:spacing w:line="500" w:lineRule="exact"/>
        <w:ind w:firstLine="431"/>
        <w:rPr>
          <w:rFonts w:ascii="宋体"/>
          <w:szCs w:val="21"/>
        </w:rPr>
      </w:pPr>
    </w:p>
    <w:p w14:paraId="3C89F530" w14:textId="77777777" w:rsidR="00654731" w:rsidRPr="00434207" w:rsidRDefault="00654731" w:rsidP="00870457">
      <w:pPr>
        <w:spacing w:line="240" w:lineRule="exact"/>
        <w:jc w:val="center"/>
        <w:rPr>
          <w:rFonts w:ascii="黑体" w:eastAsia="黑体" w:hAnsi="黑体"/>
          <w:szCs w:val="21"/>
        </w:rPr>
      </w:pPr>
      <w:r w:rsidRPr="00434207">
        <w:rPr>
          <w:rFonts w:ascii="黑体" w:eastAsia="黑体" w:hAnsi="黑体" w:hint="eastAsia"/>
          <w:szCs w:val="21"/>
        </w:rPr>
        <w:t>第三部分</w:t>
      </w:r>
      <w:r w:rsidRPr="00434207">
        <w:rPr>
          <w:rFonts w:ascii="黑体" w:eastAsia="黑体" w:hAnsi="黑体"/>
          <w:szCs w:val="21"/>
        </w:rPr>
        <w:t xml:space="preserve">  </w:t>
      </w:r>
      <w:r w:rsidRPr="00434207">
        <w:rPr>
          <w:rFonts w:ascii="黑体" w:eastAsia="黑体" w:hAnsi="黑体" w:hint="eastAsia"/>
          <w:szCs w:val="21"/>
        </w:rPr>
        <w:t>非目录企业抽样设计</w:t>
      </w:r>
    </w:p>
    <w:p w14:paraId="138FF773" w14:textId="77777777" w:rsidR="00654731" w:rsidRPr="00434207" w:rsidRDefault="00654731" w:rsidP="00EE3A94">
      <w:pPr>
        <w:spacing w:line="360" w:lineRule="exact"/>
        <w:ind w:firstLineChars="200" w:firstLine="422"/>
        <w:rPr>
          <w:rFonts w:ascii="黑体" w:eastAsia="黑体" w:hAnsi="黑体"/>
          <w:b/>
          <w:szCs w:val="21"/>
        </w:rPr>
      </w:pPr>
    </w:p>
    <w:p w14:paraId="1514B56C" w14:textId="77777777" w:rsidR="00654731" w:rsidRPr="00434207" w:rsidRDefault="00654731" w:rsidP="00EE3A94">
      <w:pPr>
        <w:pStyle w:val="af5"/>
        <w:spacing w:after="0" w:line="360" w:lineRule="exact"/>
        <w:ind w:leftChars="0" w:left="0" w:firstLineChars="200" w:firstLine="420"/>
        <w:rPr>
          <w:rFonts w:hAnsi="宋体"/>
          <w:szCs w:val="21"/>
        </w:rPr>
      </w:pPr>
      <w:r w:rsidRPr="00434207">
        <w:rPr>
          <w:rFonts w:hAnsi="宋体" w:hint="eastAsia"/>
          <w:szCs w:val="21"/>
        </w:rPr>
        <w:t>不在企业名录库中的企业称为非目录企业。包括建立企业名录库时遗漏的企业和建立名录库后新生的企业。</w:t>
      </w:r>
    </w:p>
    <w:p w14:paraId="56809E04"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1</w:t>
      </w:r>
      <w:r w:rsidRPr="00434207">
        <w:rPr>
          <w:rFonts w:ascii="黑体" w:eastAsia="黑体" w:hAnsi="黑体" w:hint="eastAsia"/>
          <w:bCs/>
          <w:szCs w:val="21"/>
        </w:rPr>
        <w:t>．抽样方法</w:t>
      </w:r>
    </w:p>
    <w:p w14:paraId="1F3AD89F" w14:textId="77777777" w:rsidR="00654731" w:rsidRPr="00434207" w:rsidRDefault="00654731" w:rsidP="00EE3A94">
      <w:pPr>
        <w:pStyle w:val="af5"/>
        <w:spacing w:after="0" w:line="360" w:lineRule="exact"/>
        <w:ind w:leftChars="0" w:left="0" w:firstLineChars="200" w:firstLine="420"/>
        <w:rPr>
          <w:rFonts w:hAnsi="宋体"/>
          <w:szCs w:val="21"/>
        </w:rPr>
      </w:pPr>
      <w:r w:rsidRPr="00434207">
        <w:rPr>
          <w:rFonts w:hAnsi="宋体" w:hint="eastAsia"/>
          <w:szCs w:val="21"/>
        </w:rPr>
        <w:t>对非目录企业采用一阶段整群抽样方法。利用个体工业一阶段整群抽样的样本，对样本村（居委会）范围内的规模以下工业企业进行核查，</w:t>
      </w:r>
      <w:proofErr w:type="gramStart"/>
      <w:r w:rsidRPr="00434207">
        <w:rPr>
          <w:rFonts w:hAnsi="宋体" w:hint="eastAsia"/>
          <w:szCs w:val="21"/>
        </w:rPr>
        <w:t>确认非</w:t>
      </w:r>
      <w:proofErr w:type="gramEnd"/>
      <w:r w:rsidRPr="00434207">
        <w:rPr>
          <w:rFonts w:hAnsi="宋体" w:hint="eastAsia"/>
          <w:szCs w:val="21"/>
        </w:rPr>
        <w:t>目录企业样本。</w:t>
      </w:r>
    </w:p>
    <w:p w14:paraId="2F950515"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2</w:t>
      </w:r>
      <w:r w:rsidRPr="00434207">
        <w:rPr>
          <w:rFonts w:ascii="黑体" w:eastAsia="黑体" w:hAnsi="黑体" w:hint="eastAsia"/>
          <w:bCs/>
          <w:szCs w:val="21"/>
        </w:rPr>
        <w:t>．确定非目录企业样本</w:t>
      </w:r>
    </w:p>
    <w:p w14:paraId="02F0CEC0" w14:textId="77777777" w:rsidR="00654731" w:rsidRPr="00434207" w:rsidRDefault="00654731" w:rsidP="00EE3A94">
      <w:pPr>
        <w:pStyle w:val="3"/>
        <w:spacing w:after="0" w:line="360" w:lineRule="exact"/>
        <w:ind w:leftChars="0" w:left="0" w:firstLineChars="200" w:firstLine="420"/>
        <w:rPr>
          <w:rFonts w:ascii="宋体"/>
          <w:sz w:val="21"/>
          <w:szCs w:val="21"/>
        </w:rPr>
      </w:pPr>
      <w:r w:rsidRPr="00434207">
        <w:rPr>
          <w:rFonts w:ascii="宋体" w:hAnsi="宋体" w:hint="eastAsia"/>
          <w:sz w:val="21"/>
          <w:szCs w:val="21"/>
        </w:rPr>
        <w:t>首次使用《非目录企业核查表》时，由各</w:t>
      </w:r>
      <w:r w:rsidR="00997E85" w:rsidRPr="00434207">
        <w:rPr>
          <w:rFonts w:ascii="宋体" w:hAnsi="宋体" w:hint="eastAsia"/>
          <w:sz w:val="21"/>
          <w:szCs w:val="21"/>
        </w:rPr>
        <w:t>市级</w:t>
      </w:r>
      <w:r w:rsidRPr="00434207">
        <w:rPr>
          <w:rFonts w:ascii="宋体" w:hAnsi="宋体" w:hint="eastAsia"/>
          <w:sz w:val="21"/>
          <w:szCs w:val="21"/>
        </w:rPr>
        <w:t>统计局提供样本村（居委会）范围内的“目录企业”名单给样本村（居委会）调查员。样本村（居委会）调查员，对比本村（居委会）所有规模以下工业企业，找出本村（居委会）“目录企业”名单之外的、在本村（居委会）范围内的规模以下工业企业，并把这部分企业名单填在《非目录企业核查表》中的“非目录企业”栏内。</w:t>
      </w:r>
    </w:p>
    <w:p w14:paraId="6B38403D" w14:textId="77777777" w:rsidR="00654731" w:rsidRPr="00434207" w:rsidRDefault="00654731" w:rsidP="00EE3A94">
      <w:pPr>
        <w:pStyle w:val="3"/>
        <w:spacing w:after="0" w:line="360" w:lineRule="exact"/>
        <w:ind w:leftChars="0" w:left="0" w:firstLineChars="200" w:firstLine="420"/>
        <w:rPr>
          <w:rFonts w:ascii="宋体"/>
          <w:sz w:val="21"/>
          <w:szCs w:val="21"/>
        </w:rPr>
      </w:pPr>
      <w:r w:rsidRPr="00434207">
        <w:rPr>
          <w:rFonts w:ascii="宋体" w:hAnsi="宋体" w:hint="eastAsia"/>
          <w:sz w:val="21"/>
          <w:szCs w:val="21"/>
        </w:rPr>
        <w:t>在同一目录企业抽样框条件下，第二次及以后执行《非目录企业核查表》采用累计核对法，即各</w:t>
      </w:r>
      <w:r w:rsidR="00997E85" w:rsidRPr="00434207">
        <w:rPr>
          <w:rFonts w:ascii="宋体" w:hAnsi="宋体" w:hint="eastAsia"/>
          <w:sz w:val="21"/>
          <w:szCs w:val="21"/>
        </w:rPr>
        <w:t>市级</w:t>
      </w:r>
      <w:r w:rsidRPr="00434207">
        <w:rPr>
          <w:rFonts w:ascii="宋体" w:hAnsi="宋体" w:hint="eastAsia"/>
          <w:sz w:val="21"/>
          <w:szCs w:val="21"/>
        </w:rPr>
        <w:t>统计局提供给样本村（居委会）调查员的企业名单包括“目录企业”和本次调查之前核对出来的所有“非目录企业”两部分，样本村（居委会）调查员根据这两部分企业名单，开展本次核对并填报《非目录企业核查表》。</w:t>
      </w:r>
    </w:p>
    <w:p w14:paraId="68054F9C" w14:textId="77777777" w:rsidR="00654731" w:rsidRPr="00434207" w:rsidRDefault="00654731" w:rsidP="00EE3A94">
      <w:pPr>
        <w:pStyle w:val="3"/>
        <w:spacing w:after="0" w:line="360" w:lineRule="exact"/>
        <w:ind w:leftChars="0" w:left="0" w:firstLineChars="200" w:firstLine="420"/>
        <w:rPr>
          <w:rFonts w:ascii="宋体"/>
          <w:sz w:val="21"/>
          <w:szCs w:val="21"/>
        </w:rPr>
      </w:pPr>
      <w:r w:rsidRPr="00434207">
        <w:rPr>
          <w:rFonts w:ascii="宋体" w:hAnsi="宋体" w:hint="eastAsia"/>
          <w:sz w:val="21"/>
          <w:szCs w:val="21"/>
        </w:rPr>
        <w:t>各</w:t>
      </w:r>
      <w:r w:rsidR="00997E85" w:rsidRPr="00434207">
        <w:rPr>
          <w:rFonts w:ascii="宋体" w:hAnsi="宋体" w:hint="eastAsia"/>
          <w:sz w:val="21"/>
          <w:szCs w:val="21"/>
        </w:rPr>
        <w:t>市</w:t>
      </w:r>
      <w:r w:rsidRPr="00434207">
        <w:rPr>
          <w:rFonts w:ascii="宋体" w:hAnsi="宋体" w:hint="eastAsia"/>
          <w:sz w:val="21"/>
          <w:szCs w:val="21"/>
        </w:rPr>
        <w:t>级统计局将村（居委会）调查员填报的“非目录企业”名单与目录企业抽样框内的企业再次进行核对，从“非目录企业”名单中，剔除目录企业抽样框中已经存在的重复企业，剩下的“非目录企业”，最终作为非目录企业样本。</w:t>
      </w:r>
    </w:p>
    <w:p w14:paraId="2ECBF05C" w14:textId="77777777" w:rsidR="00654731" w:rsidRPr="00434207" w:rsidRDefault="00654731" w:rsidP="00EE3A94">
      <w:pPr>
        <w:pStyle w:val="af7"/>
        <w:spacing w:line="360" w:lineRule="exact"/>
        <w:rPr>
          <w:rFonts w:ascii="黑体" w:eastAsia="黑体" w:hAnsi="黑体"/>
          <w:bCs/>
          <w:szCs w:val="21"/>
        </w:rPr>
      </w:pPr>
      <w:r w:rsidRPr="00434207">
        <w:rPr>
          <w:rFonts w:ascii="黑体" w:eastAsia="黑体" w:hAnsi="黑体"/>
          <w:bCs/>
          <w:szCs w:val="21"/>
        </w:rPr>
        <w:t>3</w:t>
      </w:r>
      <w:r w:rsidRPr="00434207">
        <w:rPr>
          <w:rFonts w:ascii="黑体" w:eastAsia="黑体" w:hAnsi="黑体" w:hint="eastAsia"/>
          <w:bCs/>
          <w:szCs w:val="21"/>
        </w:rPr>
        <w:t>．确定权数</w:t>
      </w:r>
    </w:p>
    <w:p w14:paraId="60D0C758"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）基础权数</w:t>
      </w:r>
    </w:p>
    <w:p w14:paraId="447C7793"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非目录企业的基础权数等于所在样本村（居委会）的基础权数。</w:t>
      </w:r>
    </w:p>
    <w:p w14:paraId="76041EDC"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lastRenderedPageBreak/>
        <w:t>（</w:t>
      </w:r>
      <w:r w:rsidRPr="00434207">
        <w:rPr>
          <w:rFonts w:ascii="宋体" w:hAnsi="宋体"/>
          <w:szCs w:val="21"/>
        </w:rPr>
        <w:t>2</w:t>
      </w:r>
      <w:r w:rsidRPr="00434207">
        <w:rPr>
          <w:rFonts w:ascii="宋体" w:hAnsi="宋体" w:hint="eastAsia"/>
          <w:szCs w:val="21"/>
        </w:rPr>
        <w:t>）最终权数</w:t>
      </w:r>
    </w:p>
    <w:p w14:paraId="1720E3AC" w14:textId="77777777" w:rsidR="00654731" w:rsidRPr="00434207" w:rsidRDefault="00654731" w:rsidP="00870457">
      <w:pPr>
        <w:spacing w:line="360" w:lineRule="exact"/>
        <w:ind w:firstLine="432"/>
        <w:rPr>
          <w:rFonts w:ascii="宋体"/>
          <w:szCs w:val="21"/>
        </w:rPr>
      </w:pPr>
      <w:r w:rsidRPr="00434207">
        <w:rPr>
          <w:rFonts w:ascii="宋体" w:hAnsi="宋体" w:hint="eastAsia"/>
          <w:szCs w:val="21"/>
        </w:rPr>
        <w:t>根据检查是否存在无回答样本村（居委会）、是否存在无</w:t>
      </w:r>
      <w:proofErr w:type="gramStart"/>
      <w:r w:rsidRPr="00434207">
        <w:rPr>
          <w:rFonts w:ascii="宋体" w:hAnsi="宋体" w:hint="eastAsia"/>
          <w:szCs w:val="21"/>
        </w:rPr>
        <w:t>回答非</w:t>
      </w:r>
      <w:proofErr w:type="gramEnd"/>
      <w:r w:rsidRPr="00434207">
        <w:rPr>
          <w:rFonts w:ascii="宋体" w:hAnsi="宋体" w:hint="eastAsia"/>
          <w:szCs w:val="21"/>
        </w:rPr>
        <w:t>目录企业等情况，对相应非目录企业样本的基础权数进行调整，得到</w:t>
      </w:r>
      <w:proofErr w:type="gramStart"/>
      <w:r w:rsidRPr="00434207">
        <w:rPr>
          <w:rFonts w:ascii="宋体" w:hAnsi="宋体" w:hint="eastAsia"/>
          <w:szCs w:val="21"/>
        </w:rPr>
        <w:t>每个非</w:t>
      </w:r>
      <w:proofErr w:type="gramEnd"/>
      <w:r w:rsidRPr="00434207">
        <w:rPr>
          <w:rFonts w:ascii="宋体" w:hAnsi="宋体" w:hint="eastAsia"/>
          <w:szCs w:val="21"/>
        </w:rPr>
        <w:t>目录企业样本的最终权数。</w:t>
      </w:r>
    </w:p>
    <w:p w14:paraId="63CAF9CD" w14:textId="77777777" w:rsidR="00654731" w:rsidRPr="00434207" w:rsidRDefault="00654731" w:rsidP="00EE3A94">
      <w:pPr>
        <w:pStyle w:val="af7"/>
        <w:spacing w:line="360" w:lineRule="exact"/>
        <w:rPr>
          <w:rFonts w:ascii="黑体" w:eastAsia="黑体" w:hAnsi="黑体"/>
          <w:bCs/>
          <w:szCs w:val="21"/>
        </w:rPr>
      </w:pPr>
      <w:r w:rsidRPr="00434207">
        <w:rPr>
          <w:rFonts w:ascii="黑体" w:eastAsia="黑体" w:hAnsi="黑体"/>
          <w:bCs/>
          <w:szCs w:val="21"/>
        </w:rPr>
        <w:t>4.</w:t>
      </w:r>
      <w:r w:rsidRPr="00434207">
        <w:rPr>
          <w:rFonts w:ascii="黑体" w:eastAsia="黑体" w:hAnsi="黑体" w:hint="eastAsia"/>
          <w:bCs/>
          <w:szCs w:val="21"/>
        </w:rPr>
        <w:t>总量估计</w:t>
      </w:r>
    </w:p>
    <w:p w14:paraId="7CDE0FC6" w14:textId="77777777" w:rsidR="00654731" w:rsidRPr="00434207" w:rsidRDefault="00654731" w:rsidP="00870457">
      <w:pPr>
        <w:spacing w:line="500" w:lineRule="exact"/>
        <w:ind w:firstLine="431"/>
        <w:rPr>
          <w:rFonts w:ascii="宋体"/>
          <w:spacing w:val="-6"/>
          <w:szCs w:val="21"/>
        </w:rPr>
      </w:pPr>
      <w:r w:rsidRPr="00434207">
        <w:rPr>
          <w:rFonts w:ascii="宋体" w:hAnsi="宋体" w:hint="eastAsia"/>
          <w:spacing w:val="-6"/>
          <w:szCs w:val="21"/>
        </w:rPr>
        <w:t>总量估计量为</w:t>
      </w:r>
      <w:r w:rsidRPr="00434207">
        <w:rPr>
          <w:rFonts w:ascii="宋体" w:hAnsi="宋体" w:hint="eastAsia"/>
          <w:spacing w:val="-6"/>
          <w:position w:val="-14"/>
          <w:szCs w:val="21"/>
        </w:rPr>
        <w:object w:dxaOrig="1377" w:dyaOrig="419" w14:anchorId="5174710E">
          <v:shape id="_x0000_i1047" type="#_x0000_t75" style="width:69pt;height:20.25pt;mso-position-horizontal-relative:page;mso-position-vertical-relative:page" o:ole="">
            <v:imagedata r:id="rId47" o:title=""/>
          </v:shape>
          <o:OLEObject Type="Embed" ProgID="Equation.3" ShapeID="_x0000_i1047" DrawAspect="Content" ObjectID="_1675849940" r:id="rId48"/>
        </w:object>
      </w:r>
      <w:r w:rsidRPr="00434207">
        <w:rPr>
          <w:rFonts w:ascii="宋体" w:hAnsi="宋体" w:hint="eastAsia"/>
          <w:spacing w:val="-6"/>
          <w:szCs w:val="21"/>
        </w:rPr>
        <w:t>。式中，</w:t>
      </w:r>
      <w:r w:rsidRPr="00434207">
        <w:rPr>
          <w:rFonts w:ascii="宋体" w:hAnsi="宋体" w:hint="eastAsia"/>
          <w:spacing w:val="-6"/>
          <w:position w:val="-12"/>
          <w:szCs w:val="21"/>
        </w:rPr>
        <w:object w:dxaOrig="279" w:dyaOrig="359" w14:anchorId="7B220A56">
          <v:shape id="_x0000_i1048" type="#_x0000_t75" style="width:14.25pt;height:18.75pt;mso-position-horizontal-relative:page;mso-position-vertical-relative:page" o:ole="">
            <v:imagedata r:id="rId20" o:title=""/>
          </v:shape>
          <o:OLEObject Type="Embed" ProgID="Equation.3" ShapeID="_x0000_i1048" DrawAspect="Content" ObjectID="_1675849941" r:id="rId49"/>
        </w:object>
      </w:r>
      <w:r w:rsidRPr="00434207">
        <w:rPr>
          <w:rFonts w:ascii="宋体" w:hAnsi="宋体" w:hint="eastAsia"/>
          <w:spacing w:val="-6"/>
          <w:szCs w:val="21"/>
        </w:rPr>
        <w:t>为非目录企业</w:t>
      </w:r>
      <w:r w:rsidRPr="00434207">
        <w:rPr>
          <w:rFonts w:ascii="宋体" w:hAnsi="宋体" w:hint="eastAsia"/>
          <w:spacing w:val="-6"/>
          <w:position w:val="-6"/>
          <w:szCs w:val="21"/>
        </w:rPr>
        <w:object w:dxaOrig="139" w:dyaOrig="258" w14:anchorId="63F386CB">
          <v:shape id="_x0000_i1049" type="#_x0000_t75" style="width:6.75pt;height:12.75pt;mso-position-horizontal-relative:page;mso-position-vertical-relative:page" o:ole="">
            <v:imagedata r:id="rId22" o:title=""/>
          </v:shape>
          <o:OLEObject Type="Embed" ProgID="Equation.3" ShapeID="_x0000_i1049" DrawAspect="Content" ObjectID="_1675849942" r:id="rId50"/>
        </w:object>
      </w:r>
      <w:r w:rsidRPr="00434207">
        <w:rPr>
          <w:rFonts w:ascii="宋体" w:hAnsi="宋体" w:hint="eastAsia"/>
          <w:spacing w:val="-6"/>
          <w:szCs w:val="21"/>
        </w:rPr>
        <w:t>的最终权数；</w:t>
      </w:r>
      <w:r w:rsidRPr="00434207">
        <w:rPr>
          <w:rFonts w:ascii="宋体" w:hAnsi="宋体" w:hint="eastAsia"/>
          <w:spacing w:val="-6"/>
          <w:position w:val="-12"/>
          <w:szCs w:val="21"/>
        </w:rPr>
        <w:object w:dxaOrig="259" w:dyaOrig="359" w14:anchorId="1086F5D6">
          <v:shape id="_x0000_i1050" type="#_x0000_t75" style="width:12.75pt;height:18.75pt;mso-position-horizontal-relative:page;mso-position-vertical-relative:page" o:ole="">
            <v:imagedata r:id="rId24" o:title=""/>
          </v:shape>
          <o:OLEObject Type="Embed" ProgID="Equation.3" ShapeID="_x0000_i1050" DrawAspect="Content" ObjectID="_1675849943" r:id="rId51"/>
        </w:object>
      </w:r>
      <w:r w:rsidRPr="00434207">
        <w:rPr>
          <w:rFonts w:ascii="宋体" w:hAnsi="宋体" w:hint="eastAsia"/>
          <w:spacing w:val="-6"/>
          <w:szCs w:val="21"/>
        </w:rPr>
        <w:t>是非目录企业</w:t>
      </w:r>
      <w:r w:rsidRPr="00434207">
        <w:rPr>
          <w:rFonts w:ascii="宋体" w:hAnsi="宋体" w:hint="eastAsia"/>
          <w:spacing w:val="-6"/>
          <w:position w:val="-6"/>
          <w:szCs w:val="21"/>
        </w:rPr>
        <w:object w:dxaOrig="139" w:dyaOrig="258" w14:anchorId="2491CF49">
          <v:shape id="_x0000_i1051" type="#_x0000_t75" style="width:6.75pt;height:12.75pt;mso-position-horizontal-relative:page;mso-position-vertical-relative:page" o:ole="">
            <v:imagedata r:id="rId26" o:title=""/>
          </v:shape>
          <o:OLEObject Type="Embed" ProgID="Equation.3" ShapeID="_x0000_i1051" DrawAspect="Content" ObjectID="_1675849944" r:id="rId52"/>
        </w:object>
      </w:r>
      <w:r w:rsidRPr="00434207">
        <w:rPr>
          <w:rFonts w:ascii="宋体" w:hAnsi="宋体" w:hint="eastAsia"/>
          <w:spacing w:val="-6"/>
          <w:szCs w:val="21"/>
        </w:rPr>
        <w:t>的指标</w:t>
      </w:r>
      <w:r w:rsidRPr="00434207">
        <w:rPr>
          <w:rFonts w:ascii="宋体" w:hAnsi="宋体" w:hint="eastAsia"/>
          <w:spacing w:val="-6"/>
          <w:position w:val="-10"/>
          <w:szCs w:val="21"/>
        </w:rPr>
        <w:object w:dxaOrig="219" w:dyaOrig="259" w14:anchorId="08C9F45F">
          <v:shape id="_x0000_i1052" type="#_x0000_t75" style="width:11.25pt;height:12.75pt;mso-position-horizontal-relative:page;mso-position-vertical-relative:page" o:ole="">
            <v:imagedata r:id="rId28" o:title=""/>
          </v:shape>
          <o:OLEObject Type="Embed" ProgID="Equation.3" ShapeID="_x0000_i1052" DrawAspect="Content" ObjectID="_1675849945" r:id="rId53"/>
        </w:object>
      </w:r>
      <w:r w:rsidRPr="00434207">
        <w:rPr>
          <w:rFonts w:ascii="宋体" w:hAnsi="宋体" w:hint="eastAsia"/>
          <w:spacing w:val="-6"/>
          <w:szCs w:val="21"/>
        </w:rPr>
        <w:t>的值。</w:t>
      </w:r>
    </w:p>
    <w:p w14:paraId="6E102B1E" w14:textId="77777777" w:rsidR="00654731" w:rsidRPr="00434207" w:rsidRDefault="00654731" w:rsidP="00870457">
      <w:pPr>
        <w:spacing w:line="360" w:lineRule="exact"/>
        <w:ind w:firstLine="431"/>
        <w:rPr>
          <w:rFonts w:ascii="宋体"/>
          <w:szCs w:val="21"/>
        </w:rPr>
      </w:pPr>
    </w:p>
    <w:p w14:paraId="7D531867" w14:textId="77777777" w:rsidR="00654731" w:rsidRPr="00434207" w:rsidRDefault="00654731" w:rsidP="00870457">
      <w:pPr>
        <w:spacing w:line="360" w:lineRule="exact"/>
        <w:jc w:val="center"/>
        <w:rPr>
          <w:rFonts w:ascii="黑体" w:eastAsia="黑体" w:hAnsi="黑体"/>
          <w:szCs w:val="21"/>
        </w:rPr>
      </w:pPr>
      <w:r w:rsidRPr="00434207">
        <w:rPr>
          <w:rFonts w:ascii="黑体" w:eastAsia="黑体" w:hAnsi="黑体" w:hint="eastAsia"/>
          <w:szCs w:val="21"/>
        </w:rPr>
        <w:t>第四部分</w:t>
      </w:r>
      <w:r w:rsidRPr="00434207">
        <w:rPr>
          <w:rFonts w:ascii="黑体" w:eastAsia="黑体" w:hAnsi="黑体"/>
          <w:szCs w:val="21"/>
        </w:rPr>
        <w:t xml:space="preserve">  </w:t>
      </w:r>
      <w:r w:rsidRPr="00434207">
        <w:rPr>
          <w:rFonts w:ascii="黑体" w:eastAsia="黑体" w:hAnsi="黑体" w:hint="eastAsia"/>
          <w:szCs w:val="21"/>
        </w:rPr>
        <w:t>总体总量和方差估计</w:t>
      </w:r>
    </w:p>
    <w:p w14:paraId="77DC2705" w14:textId="77777777" w:rsidR="00654731" w:rsidRPr="00434207" w:rsidRDefault="00654731" w:rsidP="00EE3A94">
      <w:pPr>
        <w:spacing w:line="360" w:lineRule="exact"/>
        <w:ind w:firstLineChars="200" w:firstLine="420"/>
        <w:rPr>
          <w:rFonts w:ascii="黑体" w:eastAsia="黑体" w:hAnsi="黑体"/>
          <w:szCs w:val="21"/>
        </w:rPr>
      </w:pPr>
    </w:p>
    <w:p w14:paraId="53D1D18B"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1</w:t>
      </w:r>
      <w:r w:rsidRPr="00434207">
        <w:rPr>
          <w:rFonts w:ascii="黑体" w:eastAsia="黑体" w:hAnsi="黑体" w:hint="eastAsia"/>
          <w:bCs/>
          <w:szCs w:val="21"/>
        </w:rPr>
        <w:t>．企业</w:t>
      </w:r>
      <w:proofErr w:type="gramStart"/>
      <w:r w:rsidRPr="00434207">
        <w:rPr>
          <w:rFonts w:ascii="黑体" w:eastAsia="黑体" w:hAnsi="黑体" w:hint="eastAsia"/>
          <w:bCs/>
          <w:szCs w:val="21"/>
        </w:rPr>
        <w:t>子总体</w:t>
      </w:r>
      <w:proofErr w:type="gramEnd"/>
      <w:r w:rsidRPr="00434207">
        <w:rPr>
          <w:rFonts w:ascii="黑体" w:eastAsia="黑体" w:hAnsi="黑体" w:hint="eastAsia"/>
          <w:bCs/>
          <w:szCs w:val="21"/>
        </w:rPr>
        <w:t>总量和方差估计</w:t>
      </w:r>
    </w:p>
    <w:p w14:paraId="33609C89" w14:textId="77777777" w:rsidR="00654731" w:rsidRPr="00434207" w:rsidRDefault="00654731" w:rsidP="00870457">
      <w:pPr>
        <w:spacing w:line="360" w:lineRule="exact"/>
        <w:ind w:left="420"/>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）总量估计量</w:t>
      </w:r>
    </w:p>
    <w:p w14:paraId="1C6201D9" w14:textId="77777777" w:rsidR="00654731" w:rsidRPr="00434207" w:rsidRDefault="00654731" w:rsidP="00EE3A94">
      <w:pPr>
        <w:spacing w:line="500" w:lineRule="exact"/>
        <w:ind w:firstLineChars="200" w:firstLine="420"/>
        <w:rPr>
          <w:rFonts w:ascii="宋体"/>
          <w:szCs w:val="21"/>
        </w:rPr>
      </w:pPr>
      <w:r w:rsidRPr="00434207">
        <w:rPr>
          <w:rFonts w:ascii="宋体" w:hAnsi="宋体" w:hint="eastAsia"/>
          <w:position w:val="-12"/>
          <w:szCs w:val="21"/>
        </w:rPr>
        <w:object w:dxaOrig="1439" w:dyaOrig="399" w14:anchorId="46B0939D">
          <v:shape id="_x0000_i1053" type="#_x0000_t75" style="width:1in;height:20.25pt;mso-position-horizontal-relative:page;mso-position-vertical-relative:page" o:ole="">
            <v:imagedata r:id="rId54" o:title=""/>
          </v:shape>
          <o:OLEObject Type="Embed" ProgID="Equation.3" ShapeID="_x0000_i1053" DrawAspect="Content" ObjectID="_1675849946" r:id="rId55"/>
        </w:object>
      </w:r>
    </w:p>
    <w:p w14:paraId="76ED9FA5" w14:textId="77777777" w:rsidR="00654731" w:rsidRPr="00434207" w:rsidRDefault="00654731" w:rsidP="00EE3A94">
      <w:pPr>
        <w:pStyle w:val="MTDisplayEquation"/>
        <w:spacing w:line="360" w:lineRule="exact"/>
        <w:ind w:firstLineChars="200" w:firstLine="420"/>
        <w:rPr>
          <w:rFonts w:ascii="宋体"/>
          <w:sz w:val="21"/>
          <w:szCs w:val="21"/>
        </w:rPr>
      </w:pPr>
      <w:r w:rsidRPr="00434207">
        <w:rPr>
          <w:rFonts w:ascii="宋体" w:hAnsi="宋体" w:hint="eastAsia"/>
          <w:sz w:val="21"/>
          <w:szCs w:val="21"/>
        </w:rPr>
        <w:t>其中，</w:t>
      </w:r>
      <w:r w:rsidRPr="00434207">
        <w:rPr>
          <w:rFonts w:ascii="宋体" w:hAnsi="宋体" w:hint="eastAsia"/>
          <w:position w:val="-10"/>
          <w:sz w:val="21"/>
          <w:szCs w:val="21"/>
        </w:rPr>
        <w:object w:dxaOrig="379" w:dyaOrig="379" w14:anchorId="7F1BC33A">
          <v:shape id="_x0000_i1054" type="#_x0000_t75" style="width:18pt;height:18pt;mso-position-horizontal-relative:page;mso-position-vertical-relative:page" o:ole="">
            <v:imagedata r:id="rId56" o:title=""/>
          </v:shape>
          <o:OLEObject Type="Embed" ProgID="Equation.3" ShapeID="_x0000_i1054" DrawAspect="Content" ObjectID="_1675849947" r:id="rId57"/>
        </w:object>
      </w:r>
      <w:r w:rsidRPr="00434207">
        <w:rPr>
          <w:rFonts w:ascii="宋体" w:hAnsi="宋体" w:hint="eastAsia"/>
          <w:sz w:val="21"/>
          <w:szCs w:val="21"/>
        </w:rPr>
        <w:t>表示目录企业的总量估计量，</w:t>
      </w:r>
      <w:r w:rsidRPr="00434207">
        <w:rPr>
          <w:rFonts w:ascii="宋体" w:hAnsi="宋体" w:hint="eastAsia"/>
          <w:position w:val="-12"/>
          <w:sz w:val="21"/>
          <w:szCs w:val="21"/>
        </w:rPr>
        <w:object w:dxaOrig="379" w:dyaOrig="399" w14:anchorId="671D7610">
          <v:shape id="_x0000_i1055" type="#_x0000_t75" style="width:18pt;height:20.25pt;mso-position-horizontal-relative:page;mso-position-vertical-relative:page" o:ole="">
            <v:imagedata r:id="rId58" o:title=""/>
          </v:shape>
          <o:OLEObject Type="Embed" ProgID="Equation.3" ShapeID="_x0000_i1055" DrawAspect="Content" ObjectID="_1675849948" r:id="rId59"/>
        </w:object>
      </w:r>
      <w:r w:rsidRPr="00434207">
        <w:rPr>
          <w:rFonts w:ascii="宋体" w:hAnsi="宋体" w:hint="eastAsia"/>
          <w:sz w:val="21"/>
          <w:szCs w:val="21"/>
        </w:rPr>
        <w:t>表示非目录企业的总量估计量。</w:t>
      </w:r>
    </w:p>
    <w:p w14:paraId="15127787" w14:textId="77777777" w:rsidR="00654731" w:rsidRPr="00434207" w:rsidRDefault="00654731" w:rsidP="00870457">
      <w:pPr>
        <w:spacing w:line="360" w:lineRule="exact"/>
        <w:ind w:firstLine="420"/>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）方差估计量</w:t>
      </w:r>
    </w:p>
    <w:p w14:paraId="00802FD1" w14:textId="77777777" w:rsidR="00654731" w:rsidRPr="00434207" w:rsidRDefault="00654731" w:rsidP="00870457">
      <w:pPr>
        <w:spacing w:line="500" w:lineRule="exact"/>
        <w:ind w:firstLine="420"/>
        <w:rPr>
          <w:rFonts w:ascii="宋体"/>
          <w:szCs w:val="21"/>
        </w:rPr>
      </w:pPr>
      <w:r w:rsidRPr="00434207">
        <w:rPr>
          <w:rFonts w:ascii="宋体" w:hAnsi="宋体" w:hint="eastAsia"/>
          <w:position w:val="-12"/>
          <w:szCs w:val="21"/>
        </w:rPr>
        <w:object w:dxaOrig="2178" w:dyaOrig="399" w14:anchorId="70473686">
          <v:shape id="_x0000_i1056" type="#_x0000_t75" style="width:108pt;height:20.25pt;mso-position-horizontal-relative:page;mso-position-vertical-relative:page" o:ole="">
            <v:imagedata r:id="rId60" o:title=""/>
          </v:shape>
          <o:OLEObject Type="Embed" ProgID="Equation.3" ShapeID="_x0000_i1056" DrawAspect="Content" ObjectID="_1675849949" r:id="rId61"/>
        </w:object>
      </w:r>
    </w:p>
    <w:p w14:paraId="50B71A20" w14:textId="77777777" w:rsidR="00654731" w:rsidRPr="00434207" w:rsidRDefault="00654731" w:rsidP="00EE3A94">
      <w:pPr>
        <w:spacing w:line="360" w:lineRule="exact"/>
        <w:ind w:firstLineChars="200" w:firstLine="420"/>
        <w:rPr>
          <w:rFonts w:ascii="黑体" w:eastAsia="黑体" w:hAnsi="黑体"/>
          <w:bCs/>
          <w:szCs w:val="21"/>
        </w:rPr>
      </w:pPr>
      <w:r w:rsidRPr="00434207">
        <w:rPr>
          <w:rFonts w:ascii="黑体" w:eastAsia="黑体" w:hAnsi="黑体"/>
          <w:bCs/>
          <w:szCs w:val="21"/>
        </w:rPr>
        <w:t>2</w:t>
      </w:r>
      <w:r w:rsidRPr="00434207">
        <w:rPr>
          <w:rFonts w:ascii="黑体" w:eastAsia="黑体" w:hAnsi="黑体" w:hint="eastAsia"/>
          <w:bCs/>
          <w:szCs w:val="21"/>
        </w:rPr>
        <w:t>．规模以下工业总体总量和方差估计</w:t>
      </w:r>
    </w:p>
    <w:p w14:paraId="1B72161E" w14:textId="77777777" w:rsidR="00654731" w:rsidRPr="00434207" w:rsidRDefault="00654731" w:rsidP="00870457">
      <w:pPr>
        <w:spacing w:line="360" w:lineRule="exact"/>
        <w:ind w:firstLine="388"/>
        <w:rPr>
          <w:rFonts w:ascii="宋体"/>
          <w:szCs w:val="21"/>
        </w:rPr>
      </w:pPr>
      <w:r w:rsidRPr="00434207">
        <w:rPr>
          <w:rFonts w:ascii="宋体" w:hAnsi="宋体" w:hint="eastAsia"/>
          <w:szCs w:val="21"/>
        </w:rPr>
        <w:t>（</w:t>
      </w:r>
      <w:r w:rsidRPr="00434207">
        <w:rPr>
          <w:rFonts w:ascii="宋体" w:hAnsi="宋体"/>
          <w:szCs w:val="21"/>
        </w:rPr>
        <w:t>1</w:t>
      </w:r>
      <w:r w:rsidRPr="00434207">
        <w:rPr>
          <w:rFonts w:ascii="宋体" w:hAnsi="宋体" w:hint="eastAsia"/>
          <w:szCs w:val="21"/>
        </w:rPr>
        <w:t>）总量估计量</w:t>
      </w:r>
    </w:p>
    <w:p w14:paraId="02C74FB3" w14:textId="77777777" w:rsidR="00654731" w:rsidRPr="00434207" w:rsidRDefault="00654731" w:rsidP="00EE3A94">
      <w:pPr>
        <w:spacing w:line="500" w:lineRule="exact"/>
        <w:ind w:firstLineChars="200" w:firstLine="420"/>
        <w:rPr>
          <w:rFonts w:ascii="宋体"/>
          <w:szCs w:val="21"/>
        </w:rPr>
      </w:pPr>
      <w:r w:rsidRPr="00434207">
        <w:rPr>
          <w:rFonts w:ascii="宋体" w:hAnsi="宋体" w:hint="eastAsia"/>
          <w:position w:val="-12"/>
          <w:szCs w:val="21"/>
        </w:rPr>
        <w:object w:dxaOrig="2799" w:dyaOrig="399" w14:anchorId="7703B667">
          <v:shape id="_x0000_i1057" type="#_x0000_t75" style="width:138.75pt;height:20.25pt;mso-position-horizontal-relative:page;mso-position-vertical-relative:page" o:ole="">
            <v:imagedata r:id="rId62" o:title=""/>
          </v:shape>
          <o:OLEObject Type="Embed" ProgID="Equation.3" ShapeID="_x0000_i1057" DrawAspect="Content" ObjectID="_1675849950" r:id="rId63"/>
        </w:object>
      </w:r>
    </w:p>
    <w:p w14:paraId="33492E7D" w14:textId="77777777" w:rsidR="00654731" w:rsidRPr="00434207" w:rsidRDefault="00654731" w:rsidP="00870457">
      <w:pPr>
        <w:spacing w:line="360" w:lineRule="exact"/>
        <w:ind w:firstLine="420"/>
        <w:rPr>
          <w:rFonts w:ascii="宋体"/>
          <w:szCs w:val="21"/>
        </w:rPr>
      </w:pPr>
      <w:r w:rsidRPr="00434207">
        <w:rPr>
          <w:rFonts w:ascii="宋体" w:hAnsi="宋体" w:hint="eastAsia"/>
          <w:szCs w:val="21"/>
        </w:rPr>
        <w:t>其中，</w:t>
      </w:r>
      <w:r w:rsidRPr="00434207">
        <w:rPr>
          <w:rFonts w:ascii="宋体" w:hAnsi="宋体" w:hint="eastAsia"/>
          <w:position w:val="-10"/>
          <w:szCs w:val="21"/>
        </w:rPr>
        <w:object w:dxaOrig="299" w:dyaOrig="379" w14:anchorId="647973D8">
          <v:shape id="_x0000_i1058" type="#_x0000_t75" style="width:15pt;height:18pt;mso-position-horizontal-relative:page;mso-position-vertical-relative:page" o:ole="">
            <v:imagedata r:id="rId64" o:title=""/>
          </v:shape>
          <o:OLEObject Type="Embed" ProgID="Equation.3" ShapeID="_x0000_i1058" DrawAspect="Content" ObjectID="_1675849951" r:id="rId65"/>
        </w:object>
      </w:r>
      <w:r w:rsidRPr="00434207">
        <w:rPr>
          <w:rFonts w:ascii="宋体" w:hAnsi="宋体" w:hint="eastAsia"/>
          <w:szCs w:val="21"/>
        </w:rPr>
        <w:t>表示企业</w:t>
      </w:r>
      <w:proofErr w:type="gramStart"/>
      <w:r w:rsidRPr="00434207">
        <w:rPr>
          <w:rFonts w:ascii="宋体" w:hAnsi="宋体" w:hint="eastAsia"/>
          <w:szCs w:val="21"/>
        </w:rPr>
        <w:t>子总体</w:t>
      </w:r>
      <w:proofErr w:type="gramEnd"/>
      <w:r w:rsidRPr="00434207">
        <w:rPr>
          <w:rFonts w:ascii="宋体" w:hAnsi="宋体" w:hint="eastAsia"/>
          <w:szCs w:val="21"/>
        </w:rPr>
        <w:t>的总量估计量，</w:t>
      </w:r>
      <w:r w:rsidRPr="00434207">
        <w:rPr>
          <w:rFonts w:ascii="宋体" w:hAnsi="宋体" w:hint="eastAsia"/>
          <w:position w:val="-12"/>
          <w:szCs w:val="21"/>
        </w:rPr>
        <w:object w:dxaOrig="299" w:dyaOrig="399" w14:anchorId="225E0B00">
          <v:shape id="_x0000_i1059" type="#_x0000_t75" style="width:15pt;height:20.25pt;mso-position-horizontal-relative:page;mso-position-vertical-relative:page" o:ole="">
            <v:imagedata r:id="rId66" o:title=""/>
          </v:shape>
          <o:OLEObject Type="Embed" ProgID="Equation.3" ShapeID="_x0000_i1059" DrawAspect="Content" ObjectID="_1675849952" r:id="rId67"/>
        </w:object>
      </w:r>
      <w:r w:rsidRPr="00434207">
        <w:rPr>
          <w:rFonts w:ascii="宋体" w:hAnsi="宋体" w:hint="eastAsia"/>
          <w:szCs w:val="21"/>
        </w:rPr>
        <w:t>表示个体工业</w:t>
      </w:r>
      <w:proofErr w:type="gramStart"/>
      <w:r w:rsidRPr="00434207">
        <w:rPr>
          <w:rFonts w:ascii="宋体" w:hAnsi="宋体" w:hint="eastAsia"/>
          <w:szCs w:val="21"/>
        </w:rPr>
        <w:t>子总体</w:t>
      </w:r>
      <w:proofErr w:type="gramEnd"/>
      <w:r w:rsidRPr="00434207">
        <w:rPr>
          <w:rFonts w:ascii="宋体" w:hAnsi="宋体" w:hint="eastAsia"/>
          <w:szCs w:val="21"/>
        </w:rPr>
        <w:t>的总量估计量，</w:t>
      </w:r>
      <w:r w:rsidRPr="00434207">
        <w:rPr>
          <w:rFonts w:ascii="宋体" w:hAnsi="宋体" w:hint="eastAsia"/>
          <w:position w:val="-10"/>
          <w:szCs w:val="21"/>
        </w:rPr>
        <w:object w:dxaOrig="379" w:dyaOrig="379" w14:anchorId="0CD8B733">
          <v:shape id="_x0000_i1060" type="#_x0000_t75" style="width:18pt;height:18pt;mso-position-horizontal-relative:page;mso-position-vertical-relative:page" o:ole="">
            <v:imagedata r:id="rId56" o:title=""/>
          </v:shape>
          <o:OLEObject Type="Embed" ProgID="Equation.3" ShapeID="_x0000_i1060" DrawAspect="Content" ObjectID="_1675849953" r:id="rId68"/>
        </w:object>
      </w:r>
      <w:r w:rsidRPr="00434207">
        <w:rPr>
          <w:rFonts w:ascii="宋体" w:hAnsi="宋体" w:hint="eastAsia"/>
          <w:szCs w:val="21"/>
        </w:rPr>
        <w:t>表示目录企业的总量估计量，</w:t>
      </w:r>
      <w:r w:rsidRPr="00434207">
        <w:rPr>
          <w:rFonts w:ascii="宋体" w:hAnsi="宋体" w:hint="eastAsia"/>
          <w:position w:val="-12"/>
          <w:szCs w:val="21"/>
        </w:rPr>
        <w:object w:dxaOrig="379" w:dyaOrig="399" w14:anchorId="70F8DBD8">
          <v:shape id="_x0000_i1061" type="#_x0000_t75" style="width:18pt;height:20.25pt;mso-position-horizontal-relative:page;mso-position-vertical-relative:page" o:ole="">
            <v:imagedata r:id="rId58" o:title=""/>
          </v:shape>
          <o:OLEObject Type="Embed" ProgID="Equation.3" ShapeID="_x0000_i1061" DrawAspect="Content" ObjectID="_1675849954" r:id="rId69"/>
        </w:object>
      </w:r>
      <w:r w:rsidRPr="00434207">
        <w:rPr>
          <w:rFonts w:ascii="宋体" w:hAnsi="宋体" w:hint="eastAsia"/>
          <w:szCs w:val="21"/>
        </w:rPr>
        <w:t>表示非目录企业的总量估计量。</w:t>
      </w:r>
    </w:p>
    <w:p w14:paraId="19894E8D" w14:textId="77777777" w:rsidR="00654731" w:rsidRPr="00434207" w:rsidRDefault="00654731" w:rsidP="00870457">
      <w:pPr>
        <w:spacing w:line="360" w:lineRule="exact"/>
        <w:ind w:firstLine="420"/>
        <w:rPr>
          <w:rFonts w:ascii="宋体"/>
          <w:szCs w:val="21"/>
        </w:rPr>
      </w:pPr>
      <w:r w:rsidRPr="00434207">
        <w:rPr>
          <w:rFonts w:ascii="宋体" w:hAnsi="宋体" w:hint="eastAsia"/>
          <w:szCs w:val="21"/>
        </w:rPr>
        <w:t>（</w:t>
      </w:r>
      <w:r w:rsidRPr="00434207">
        <w:rPr>
          <w:rFonts w:ascii="宋体" w:hAnsi="宋体"/>
          <w:szCs w:val="21"/>
        </w:rPr>
        <w:t>2</w:t>
      </w:r>
      <w:r w:rsidRPr="00434207">
        <w:rPr>
          <w:rFonts w:ascii="宋体" w:hAnsi="宋体" w:hint="eastAsia"/>
          <w:szCs w:val="21"/>
        </w:rPr>
        <w:t>）方差估计量</w:t>
      </w:r>
    </w:p>
    <w:p w14:paraId="4397393C" w14:textId="77777777" w:rsidR="00654731" w:rsidRPr="00434207" w:rsidRDefault="00654731" w:rsidP="00870457">
      <w:pPr>
        <w:spacing w:line="440" w:lineRule="exact"/>
        <w:ind w:firstLine="420"/>
        <w:rPr>
          <w:rFonts w:ascii="宋体"/>
          <w:iCs/>
          <w:szCs w:val="21"/>
        </w:rPr>
      </w:pPr>
      <w:r w:rsidRPr="00434207">
        <w:rPr>
          <w:rFonts w:ascii="宋体" w:hAnsi="宋体" w:hint="eastAsia"/>
          <w:szCs w:val="21"/>
        </w:rPr>
        <w:t>在估计规模以下工业总体总量的方差时，由于非目录企业和个体工业单位的样本是来源于同一个整群样本，因此需要将非目录企业和个体工业单位作为一个整体，用一阶段整群抽样的方差估计量公式，</w:t>
      </w:r>
      <w:proofErr w:type="gramStart"/>
      <w:r w:rsidRPr="00434207">
        <w:rPr>
          <w:rFonts w:ascii="宋体" w:hAnsi="宋体" w:hint="eastAsia"/>
          <w:szCs w:val="21"/>
        </w:rPr>
        <w:t>估计非</w:t>
      </w:r>
      <w:proofErr w:type="gramEnd"/>
      <w:r w:rsidRPr="00434207">
        <w:rPr>
          <w:rFonts w:ascii="宋体" w:hAnsi="宋体" w:hint="eastAsia"/>
          <w:szCs w:val="21"/>
        </w:rPr>
        <w:t>目录企业和个体工业单位</w:t>
      </w:r>
      <w:r w:rsidRPr="00434207">
        <w:rPr>
          <w:rFonts w:ascii="宋体" w:hAnsi="宋体" w:hint="eastAsia"/>
          <w:position w:val="-10"/>
          <w:szCs w:val="21"/>
        </w:rPr>
        <w:object w:dxaOrig="1019" w:dyaOrig="379" w14:anchorId="1616CFC7">
          <v:shape id="_x0000_i1062" type="#_x0000_t75" style="width:51pt;height:18pt;mso-position-horizontal-relative:page;mso-position-vertical-relative:page" o:ole="">
            <v:imagedata r:id="rId70" o:title=""/>
          </v:shape>
          <o:OLEObject Type="Embed" ProgID="Equation.3" ShapeID="_x0000_i1062" DrawAspect="Content" ObjectID="_1675849955" r:id="rId71"/>
        </w:object>
      </w:r>
      <w:r w:rsidRPr="00434207">
        <w:rPr>
          <w:rFonts w:ascii="宋体" w:hAnsi="宋体" w:hint="eastAsia"/>
          <w:szCs w:val="21"/>
        </w:rPr>
        <w:t>的方差，则</w:t>
      </w:r>
      <w:r w:rsidRPr="00434207">
        <w:rPr>
          <w:rFonts w:ascii="宋体" w:hAnsi="宋体" w:hint="eastAsia"/>
          <w:iCs/>
          <w:position w:val="-4"/>
          <w:szCs w:val="21"/>
        </w:rPr>
        <w:object w:dxaOrig="219" w:dyaOrig="319" w14:anchorId="042DC4C3">
          <v:shape id="_x0000_i1063" type="#_x0000_t75" style="width:11.25pt;height:15.75pt;mso-position-horizontal-relative:page;mso-position-vertical-relative:page" o:ole="">
            <v:imagedata r:id="rId72" o:title=""/>
          </v:shape>
          <o:OLEObject Type="Embed" ProgID="Equation.3" ShapeID="_x0000_i1063" DrawAspect="Content" ObjectID="_1675849956" r:id="rId73"/>
        </w:object>
      </w:r>
      <w:r w:rsidRPr="00434207">
        <w:rPr>
          <w:rFonts w:ascii="宋体" w:hAnsi="宋体" w:hint="eastAsia"/>
          <w:iCs/>
          <w:szCs w:val="21"/>
        </w:rPr>
        <w:t>的方差估计量为：</w:t>
      </w:r>
    </w:p>
    <w:p w14:paraId="1B7B8D9D" w14:textId="77777777" w:rsidR="00654731" w:rsidRPr="00434207" w:rsidRDefault="00654731" w:rsidP="00870457">
      <w:pPr>
        <w:spacing w:line="440" w:lineRule="exact"/>
        <w:ind w:firstLine="420"/>
        <w:rPr>
          <w:rFonts w:ascii="宋体"/>
          <w:szCs w:val="21"/>
        </w:rPr>
      </w:pPr>
      <w:r w:rsidRPr="00434207">
        <w:rPr>
          <w:rFonts w:ascii="宋体" w:hAnsi="宋体" w:hint="eastAsia"/>
          <w:position w:val="-10"/>
          <w:szCs w:val="21"/>
        </w:rPr>
        <w:object w:dxaOrig="2799" w:dyaOrig="379" w14:anchorId="6AE21A8B">
          <v:shape id="_x0000_i1064" type="#_x0000_t75" style="width:138.75pt;height:18pt;mso-position-horizontal-relative:page;mso-position-vertical-relative:page" o:ole="">
            <v:imagedata r:id="rId74" o:title=""/>
          </v:shape>
          <o:OLEObject Type="Embed" ProgID="Equation.3" ShapeID="_x0000_i1064" DrawAspect="Content" ObjectID="_1675849957" r:id="rId75"/>
        </w:object>
      </w:r>
      <w:r w:rsidRPr="00434207">
        <w:rPr>
          <w:rFonts w:ascii="宋体" w:hAnsi="宋体" w:hint="eastAsia"/>
          <w:szCs w:val="21"/>
        </w:rPr>
        <w:t>。</w:t>
      </w:r>
    </w:p>
    <w:p w14:paraId="6DF47934" w14:textId="77777777" w:rsidR="00654731" w:rsidRPr="00434207" w:rsidRDefault="00654731" w:rsidP="00870457">
      <w:pPr>
        <w:spacing w:line="360" w:lineRule="exact"/>
        <w:ind w:firstLine="431"/>
        <w:rPr>
          <w:rFonts w:ascii="宋体"/>
          <w:szCs w:val="21"/>
        </w:rPr>
      </w:pPr>
      <w:r w:rsidRPr="00434207">
        <w:rPr>
          <w:rFonts w:ascii="宋体" w:hAnsi="宋体" w:hint="eastAsia"/>
          <w:szCs w:val="21"/>
        </w:rPr>
        <w:t>（</w:t>
      </w:r>
      <w:r w:rsidRPr="00434207">
        <w:rPr>
          <w:rFonts w:ascii="宋体" w:hAnsi="宋体"/>
          <w:szCs w:val="21"/>
        </w:rPr>
        <w:t>3</w:t>
      </w:r>
      <w:r w:rsidRPr="00434207">
        <w:rPr>
          <w:rFonts w:ascii="宋体" w:hAnsi="宋体" w:hint="eastAsia"/>
          <w:szCs w:val="21"/>
        </w:rPr>
        <w:t>）最大相对误差估计量</w:t>
      </w:r>
    </w:p>
    <w:p w14:paraId="56DAB06F" w14:textId="77777777" w:rsidR="00654731" w:rsidRPr="00434207" w:rsidRDefault="00654731" w:rsidP="00EE3A94">
      <w:pPr>
        <w:spacing w:line="1000" w:lineRule="exact"/>
        <w:ind w:firstLineChars="200" w:firstLine="420"/>
        <w:rPr>
          <w:rFonts w:ascii="宋体"/>
          <w:szCs w:val="21"/>
        </w:rPr>
      </w:pPr>
      <w:r w:rsidRPr="00434207">
        <w:rPr>
          <w:rFonts w:ascii="宋体" w:hAnsi="宋体" w:hint="eastAsia"/>
          <w:position w:val="-26"/>
          <w:szCs w:val="21"/>
        </w:rPr>
        <w:object w:dxaOrig="1159" w:dyaOrig="759" w14:anchorId="7F213F0D">
          <v:shape id="_x0000_i1065" type="#_x0000_t75" style="width:57.75pt;height:37.5pt;mso-position-horizontal-relative:page;mso-position-vertical-relative:page" o:ole="">
            <v:imagedata r:id="rId76" o:title=""/>
          </v:shape>
          <o:OLEObject Type="Embed" ProgID="Equation.3" ShapeID="_x0000_i1065" DrawAspect="Content" ObjectID="_1675849958" r:id="rId77"/>
        </w:object>
      </w:r>
      <w:r w:rsidRPr="00434207">
        <w:rPr>
          <w:rFonts w:ascii="宋体"/>
          <w:szCs w:val="21"/>
        </w:rPr>
        <w:tab/>
      </w:r>
    </w:p>
    <w:p w14:paraId="1EAF6592" w14:textId="77777777" w:rsidR="00654731" w:rsidRPr="00434207" w:rsidRDefault="00654731" w:rsidP="0073679B">
      <w:pPr>
        <w:spacing w:line="360" w:lineRule="exact"/>
        <w:ind w:firstLine="431"/>
      </w:pPr>
      <w:r w:rsidRPr="00434207">
        <w:rPr>
          <w:rFonts w:ascii="宋体" w:hAnsi="宋体" w:hint="eastAsia"/>
          <w:szCs w:val="21"/>
        </w:rPr>
        <w:t>其中：</w:t>
      </w:r>
      <w:r w:rsidRPr="00434207">
        <w:rPr>
          <w:rFonts w:ascii="宋体" w:hAnsi="宋体" w:hint="eastAsia"/>
          <w:position w:val="-6"/>
          <w:szCs w:val="21"/>
        </w:rPr>
        <w:object w:dxaOrig="798" w:dyaOrig="279" w14:anchorId="397CDFF7">
          <v:shape id="_x0000_i1066" type="#_x0000_t75" style="width:38.25pt;height:14.25pt;mso-position-horizontal-relative:page;mso-position-vertical-relative:page" o:ole="">
            <v:imagedata r:id="rId78" o:title=""/>
          </v:shape>
          <o:OLEObject Type="Embed" ProgID="Equation.3" ShapeID="_x0000_i1066" DrawAspect="Content" ObjectID="_1675849959" r:id="rId79"/>
        </w:object>
      </w:r>
      <w:r w:rsidRPr="00434207">
        <w:rPr>
          <w:rFonts w:ascii="宋体" w:hAnsi="宋体" w:hint="eastAsia"/>
          <w:szCs w:val="21"/>
        </w:rPr>
        <w:t>。</w:t>
      </w:r>
      <w:r w:rsidRPr="00434207">
        <w:br w:type="page"/>
      </w:r>
    </w:p>
    <w:p w14:paraId="49D8644F" w14:textId="77777777" w:rsidR="00654731" w:rsidRPr="00434207" w:rsidRDefault="00654731" w:rsidP="002529DA">
      <w:pPr>
        <w:spacing w:afterLines="100" w:after="312"/>
        <w:jc w:val="center"/>
        <w:outlineLvl w:val="1"/>
        <w:rPr>
          <w:rFonts w:ascii="黑体" w:eastAsia="黑体" w:hAnsi="宋体"/>
          <w:sz w:val="28"/>
          <w:szCs w:val="28"/>
        </w:rPr>
      </w:pPr>
      <w:bookmarkStart w:id="25" w:name="_Toc396895497"/>
      <w:bookmarkStart w:id="26" w:name="_Toc45549908"/>
      <w:bookmarkStart w:id="27" w:name="_Toc45552210"/>
      <w:bookmarkStart w:id="28" w:name="_Toc51836709"/>
      <w:r w:rsidRPr="00434207">
        <w:rPr>
          <w:rFonts w:ascii="黑体" w:eastAsia="黑体" w:hint="eastAsia"/>
          <w:spacing w:val="-4"/>
          <w:sz w:val="28"/>
          <w:szCs w:val="28"/>
        </w:rPr>
        <w:lastRenderedPageBreak/>
        <w:t>（二）资质外建筑业企业</w:t>
      </w:r>
      <w:bookmarkEnd w:id="25"/>
      <w:r w:rsidRPr="00434207">
        <w:rPr>
          <w:rFonts w:ascii="黑体" w:eastAsia="黑体" w:hint="eastAsia"/>
          <w:spacing w:val="-4"/>
          <w:sz w:val="28"/>
          <w:szCs w:val="28"/>
        </w:rPr>
        <w:t>抽样调查设计</w:t>
      </w:r>
      <w:bookmarkEnd w:id="26"/>
      <w:bookmarkEnd w:id="27"/>
      <w:bookmarkEnd w:id="28"/>
    </w:p>
    <w:p w14:paraId="0D8D157A" w14:textId="77777777" w:rsidR="00654731" w:rsidRPr="00434207" w:rsidRDefault="00654731" w:rsidP="00EE3A94">
      <w:pPr>
        <w:adjustRightInd w:val="0"/>
        <w:spacing w:line="440" w:lineRule="exact"/>
        <w:ind w:firstLineChars="200" w:firstLine="420"/>
        <w:rPr>
          <w:rFonts w:ascii="宋体"/>
          <w:szCs w:val="21"/>
        </w:rPr>
      </w:pPr>
      <w:r w:rsidRPr="00434207">
        <w:rPr>
          <w:rFonts w:ascii="宋体" w:hAnsi="宋体" w:hint="eastAsia"/>
        </w:rPr>
        <w:t>基本抽样方法：</w:t>
      </w:r>
      <w:r w:rsidRPr="00434207">
        <w:rPr>
          <w:rFonts w:ascii="宋体" w:hAnsi="宋体" w:hint="eastAsia"/>
          <w:szCs w:val="21"/>
        </w:rPr>
        <w:t>采用二阶抽样方法。以全国所有县级单位（市、区）为第一阶段抽样框，综合考虑各地区建筑业小微企业（资质外）的分布状况，抽取一定数量的县级单位（市、区）作为第一阶段样本。以第一阶段样本内的建筑业小微企业（资质外）建立第二阶段法人单位抽样框，抽取一部分法人单位作为第二阶段建筑业小微企业（资质外）样本。</w:t>
      </w:r>
    </w:p>
    <w:p w14:paraId="787D9693" w14:textId="77777777" w:rsidR="00654731" w:rsidRPr="00434207" w:rsidRDefault="00654731" w:rsidP="00EE3A94">
      <w:pPr>
        <w:adjustRightInd w:val="0"/>
        <w:spacing w:line="440" w:lineRule="exact"/>
        <w:ind w:firstLineChars="150" w:firstLine="315"/>
        <w:rPr>
          <w:rFonts w:ascii="宋体"/>
        </w:rPr>
      </w:pPr>
      <w:r w:rsidRPr="00434207">
        <w:rPr>
          <w:rFonts w:ascii="宋体" w:hAnsi="宋体" w:hint="eastAsia"/>
        </w:rPr>
        <w:t>抽样精度：</w:t>
      </w:r>
      <w:r w:rsidRPr="00434207">
        <w:rPr>
          <w:rFonts w:ascii="宋体" w:hAnsi="宋体" w:hint="eastAsia"/>
          <w:szCs w:val="21"/>
        </w:rPr>
        <w:t>在</w:t>
      </w:r>
      <w:r w:rsidRPr="00434207">
        <w:rPr>
          <w:rFonts w:ascii="宋体" w:hAnsi="宋体"/>
          <w:szCs w:val="21"/>
        </w:rPr>
        <w:t>95%</w:t>
      </w:r>
      <w:r w:rsidRPr="00434207">
        <w:rPr>
          <w:rFonts w:ascii="宋体" w:hAnsi="宋体" w:hint="eastAsia"/>
          <w:szCs w:val="21"/>
        </w:rPr>
        <w:t>的概率保证程度下，最大相对误差控制在</w:t>
      </w:r>
      <w:r w:rsidRPr="00434207">
        <w:rPr>
          <w:rFonts w:ascii="宋体" w:hAnsi="宋体"/>
          <w:szCs w:val="21"/>
        </w:rPr>
        <w:t>10%</w:t>
      </w:r>
      <w:r w:rsidRPr="00434207">
        <w:rPr>
          <w:rFonts w:ascii="宋体" w:hAnsi="宋体" w:hint="eastAsia"/>
          <w:szCs w:val="21"/>
        </w:rPr>
        <w:t>以内。</w:t>
      </w:r>
    </w:p>
    <w:p w14:paraId="05067A85" w14:textId="77777777" w:rsidR="00654731" w:rsidRPr="00434207" w:rsidRDefault="00654731" w:rsidP="00EE3A94">
      <w:pPr>
        <w:adjustRightInd w:val="0"/>
        <w:spacing w:line="440" w:lineRule="exact"/>
        <w:ind w:firstLineChars="200" w:firstLine="464"/>
        <w:textAlignment w:val="center"/>
        <w:rPr>
          <w:rFonts w:ascii="黑体" w:eastAsia="黑体"/>
          <w:spacing w:val="-4"/>
          <w:sz w:val="24"/>
        </w:rPr>
      </w:pPr>
      <w:r w:rsidRPr="00434207">
        <w:rPr>
          <w:rFonts w:ascii="黑体" w:eastAsia="黑体"/>
          <w:spacing w:val="-4"/>
          <w:sz w:val="24"/>
        </w:rPr>
        <w:t>1.</w:t>
      </w:r>
      <w:r w:rsidRPr="00434207">
        <w:rPr>
          <w:rFonts w:ascii="黑体" w:eastAsia="黑体" w:hint="eastAsia"/>
          <w:spacing w:val="-4"/>
          <w:sz w:val="24"/>
        </w:rPr>
        <w:t>整体思路</w:t>
      </w:r>
    </w:p>
    <w:p w14:paraId="6496F032" w14:textId="77777777" w:rsidR="00654731" w:rsidRPr="00434207" w:rsidRDefault="00654731" w:rsidP="00EE3A94">
      <w:pPr>
        <w:adjustRightIn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1</w:t>
      </w:r>
      <w:r w:rsidRPr="00434207">
        <w:rPr>
          <w:rFonts w:ascii="宋体" w:hAnsi="宋体" w:hint="eastAsia"/>
          <w:b/>
          <w:spacing w:val="-4"/>
          <w:szCs w:val="21"/>
        </w:rPr>
        <w:t>）调查范围</w:t>
      </w:r>
    </w:p>
    <w:p w14:paraId="0D898AA1" w14:textId="77777777" w:rsidR="00654731" w:rsidRPr="00434207" w:rsidRDefault="00654731" w:rsidP="00EE3A94">
      <w:pPr>
        <w:adjustRightInd w:val="0"/>
        <w:spacing w:line="440" w:lineRule="exact"/>
        <w:ind w:firstLineChars="200" w:firstLine="404"/>
        <w:textAlignment w:val="center"/>
        <w:rPr>
          <w:rFonts w:ascii="宋体"/>
          <w:spacing w:val="-4"/>
          <w:szCs w:val="21"/>
        </w:rPr>
      </w:pPr>
      <w:r w:rsidRPr="00434207">
        <w:rPr>
          <w:rFonts w:ascii="宋体" w:hAnsi="宋体" w:hint="eastAsia"/>
          <w:spacing w:val="-4"/>
          <w:szCs w:val="21"/>
        </w:rPr>
        <w:t>调查范围为所有建筑业小微企业（资质外）。</w:t>
      </w:r>
    </w:p>
    <w:p w14:paraId="7097FB82" w14:textId="77777777" w:rsidR="00654731" w:rsidRPr="00434207" w:rsidRDefault="00654731" w:rsidP="00EE3A94">
      <w:pPr>
        <w:adjustRightIn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2</w:t>
      </w:r>
      <w:r w:rsidRPr="00434207">
        <w:rPr>
          <w:rFonts w:ascii="宋体" w:hAnsi="宋体" w:hint="eastAsia"/>
          <w:b/>
          <w:spacing w:val="-4"/>
          <w:szCs w:val="21"/>
        </w:rPr>
        <w:t>）基本抽样方法</w:t>
      </w:r>
    </w:p>
    <w:p w14:paraId="11988CD6" w14:textId="77777777" w:rsidR="00654731" w:rsidRPr="00434207" w:rsidRDefault="00654731" w:rsidP="00EE3A94">
      <w:pPr>
        <w:adjustRightInd w:val="0"/>
        <w:spacing w:line="440" w:lineRule="exact"/>
        <w:ind w:firstLineChars="200" w:firstLine="404"/>
        <w:textAlignment w:val="center"/>
        <w:rPr>
          <w:rFonts w:ascii="宋体"/>
          <w:spacing w:val="-4"/>
          <w:szCs w:val="21"/>
        </w:rPr>
      </w:pPr>
      <w:r w:rsidRPr="00434207">
        <w:rPr>
          <w:rFonts w:ascii="宋体" w:hAnsi="宋体" w:hint="eastAsia"/>
          <w:spacing w:val="-4"/>
          <w:szCs w:val="21"/>
        </w:rPr>
        <w:t>采用二阶抽样方法。首先，以全国所有县级单位（市、区）为第一阶段抽样框，综合考虑各地区建筑业小微企业（资质外）的分布状况，抽取一定数量的县级单位（市、区）作为第一阶段样本。然后，以第一阶段样本内的建筑业小微企业（资质外）建立第二阶段法人单位抽样框，抽取一部分法人单位作为第二阶段建筑业小微企业（资质外）样本。</w:t>
      </w:r>
    </w:p>
    <w:p w14:paraId="245FA2B8" w14:textId="77777777" w:rsidR="00654731" w:rsidRPr="00434207" w:rsidRDefault="00654731" w:rsidP="00EE3A94">
      <w:pPr>
        <w:adjustRightIn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3</w:t>
      </w:r>
      <w:r w:rsidRPr="00434207">
        <w:rPr>
          <w:rFonts w:ascii="宋体" w:hAnsi="宋体" w:hint="eastAsia"/>
          <w:b/>
          <w:spacing w:val="-4"/>
          <w:szCs w:val="21"/>
        </w:rPr>
        <w:t>）总量估计</w:t>
      </w:r>
    </w:p>
    <w:p w14:paraId="03F2306F" w14:textId="77777777" w:rsidR="00654731" w:rsidRPr="00434207" w:rsidRDefault="00654731" w:rsidP="00EE3A94">
      <w:pPr>
        <w:adjustRightInd w:val="0"/>
        <w:spacing w:line="440" w:lineRule="exact"/>
        <w:ind w:firstLineChars="200" w:firstLine="404"/>
        <w:textAlignment w:val="center"/>
        <w:rPr>
          <w:rFonts w:ascii="宋体"/>
          <w:spacing w:val="-4"/>
          <w:szCs w:val="21"/>
        </w:rPr>
      </w:pPr>
      <w:r w:rsidRPr="00434207">
        <w:rPr>
          <w:rFonts w:ascii="宋体" w:hAnsi="宋体" w:hint="eastAsia"/>
          <w:spacing w:val="-4"/>
          <w:szCs w:val="21"/>
        </w:rPr>
        <w:t>估计建筑业小微企业（资质外）总体的指标总量。</w:t>
      </w:r>
    </w:p>
    <w:p w14:paraId="7D38BFA7" w14:textId="77777777" w:rsidR="00654731" w:rsidRPr="00434207" w:rsidRDefault="00654731" w:rsidP="00EE3A94">
      <w:pPr>
        <w:adjustRightIn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4</w:t>
      </w:r>
      <w:r w:rsidRPr="00434207">
        <w:rPr>
          <w:rFonts w:ascii="宋体" w:hAnsi="宋体" w:hint="eastAsia"/>
          <w:b/>
          <w:spacing w:val="-4"/>
          <w:szCs w:val="21"/>
        </w:rPr>
        <w:t>）估计量精度要求</w:t>
      </w:r>
    </w:p>
    <w:p w14:paraId="051D65C1" w14:textId="77777777" w:rsidR="00654731" w:rsidRPr="00434207" w:rsidRDefault="00654731" w:rsidP="00EE3A94">
      <w:pPr>
        <w:adjustRightInd w:val="0"/>
        <w:spacing w:line="440" w:lineRule="exact"/>
        <w:ind w:firstLineChars="200" w:firstLine="404"/>
        <w:textAlignment w:val="center"/>
        <w:rPr>
          <w:rFonts w:ascii="宋体"/>
          <w:szCs w:val="21"/>
        </w:rPr>
      </w:pPr>
      <w:r w:rsidRPr="00434207">
        <w:rPr>
          <w:rFonts w:ascii="宋体" w:hAnsi="宋体" w:hint="eastAsia"/>
          <w:spacing w:val="-4"/>
          <w:szCs w:val="21"/>
        </w:rPr>
        <w:t>以全国为总体控制总体总量指标的抽样精度，要求在</w:t>
      </w:r>
      <w:r w:rsidRPr="00434207">
        <w:rPr>
          <w:rFonts w:ascii="宋体" w:hAnsi="宋体"/>
          <w:spacing w:val="-4"/>
          <w:szCs w:val="21"/>
        </w:rPr>
        <w:t>95%</w:t>
      </w:r>
      <w:r w:rsidRPr="00434207">
        <w:rPr>
          <w:rFonts w:ascii="宋体" w:hAnsi="宋体" w:hint="eastAsia"/>
          <w:spacing w:val="-4"/>
          <w:szCs w:val="21"/>
        </w:rPr>
        <w:t>的概率保证程度下，从业人数、营业收入等指标最大相对误差控制在</w:t>
      </w:r>
      <w:r w:rsidRPr="00434207">
        <w:rPr>
          <w:rFonts w:ascii="宋体" w:hAnsi="宋体"/>
          <w:spacing w:val="-4"/>
          <w:szCs w:val="21"/>
        </w:rPr>
        <w:t>10%</w:t>
      </w:r>
      <w:r w:rsidRPr="00434207">
        <w:rPr>
          <w:rFonts w:ascii="宋体" w:hAnsi="宋体" w:hint="eastAsia"/>
          <w:spacing w:val="-4"/>
          <w:szCs w:val="21"/>
        </w:rPr>
        <w:t>以内，</w:t>
      </w:r>
      <w:r w:rsidRPr="00434207">
        <w:rPr>
          <w:rFonts w:ascii="宋体" w:hAnsi="宋体" w:hint="eastAsia"/>
          <w:szCs w:val="21"/>
        </w:rPr>
        <w:t>即</w:t>
      </w:r>
      <w:r w:rsidRPr="00434207">
        <w:rPr>
          <w:rFonts w:ascii="宋体" w:hAnsi="宋体" w:hint="eastAsia"/>
          <w:szCs w:val="21"/>
        </w:rPr>
        <w:object w:dxaOrig="859" w:dyaOrig="279" w14:anchorId="06A8E585">
          <v:shape id="_x0000_i1067" type="#_x0000_t75" style="width:42.75pt;height:14.25pt" o:ole="" fillcolor="window">
            <v:imagedata r:id="rId80" o:title=""/>
          </v:shape>
          <o:OLEObject Type="Embed" ProgID="Equation.3" ShapeID="_x0000_i1067" DrawAspect="Content" ObjectID="_1675849960" r:id="rId81"/>
        </w:object>
      </w:r>
      <w:r w:rsidRPr="00434207">
        <w:rPr>
          <w:rFonts w:ascii="宋体" w:hAnsi="宋体" w:hint="eastAsia"/>
          <w:szCs w:val="21"/>
        </w:rPr>
        <w:t>。</w:t>
      </w:r>
    </w:p>
    <w:p w14:paraId="53D548CC" w14:textId="77777777" w:rsidR="00654731" w:rsidRPr="00434207" w:rsidRDefault="00654731" w:rsidP="00EE3A94">
      <w:pPr>
        <w:adjustRightInd w:val="0"/>
        <w:ind w:firstLineChars="200" w:firstLine="420"/>
        <w:textAlignment w:val="center"/>
        <w:rPr>
          <w:rFonts w:ascii="宋体"/>
          <w:spacing w:val="-4"/>
          <w:szCs w:val="21"/>
        </w:rPr>
      </w:pPr>
      <w:r w:rsidRPr="00434207">
        <w:rPr>
          <w:rFonts w:ascii="宋体" w:hAnsi="宋体" w:hint="eastAsia"/>
          <w:szCs w:val="21"/>
        </w:rPr>
        <w:t>按照多阶抽样精度分解公式：</w:t>
      </w:r>
      <w:r w:rsidRPr="00434207">
        <w:rPr>
          <w:rFonts w:ascii="宋体" w:hAnsi="宋体"/>
          <w:szCs w:val="21"/>
        </w:rPr>
        <w:t xml:space="preserve"> </w:t>
      </w:r>
      <w:r w:rsidRPr="00434207">
        <w:rPr>
          <w:rFonts w:ascii="宋体" w:hAnsi="宋体" w:hint="eastAsia"/>
          <w:spacing w:val="-4"/>
          <w:szCs w:val="21"/>
        </w:rPr>
        <w:object w:dxaOrig="1780" w:dyaOrig="1180" w14:anchorId="1879CA2E">
          <v:shape id="_x0000_i1068" type="#_x0000_t75" style="width:52.5pt;height:34.5pt" o:ole="">
            <v:imagedata r:id="rId82" o:title=""/>
          </v:shape>
          <o:OLEObject Type="Embed" ProgID="Msxml2.SAXXMLReader.5.0" ShapeID="_x0000_i1068" DrawAspect="Content" ObjectID="_1675849961" r:id="rId83"/>
        </w:object>
      </w:r>
      <w:r w:rsidRPr="00434207">
        <w:rPr>
          <w:rFonts w:ascii="宋体" w:hAnsi="宋体" w:hint="eastAsia"/>
          <w:szCs w:val="21"/>
        </w:rPr>
        <w:t>，得出二阶抽样精度分解公式为：</w:t>
      </w:r>
      <w:r w:rsidR="00920920" w:rsidRPr="00434207">
        <w:rPr>
          <w:rFonts w:ascii="宋体" w:hAnsi="宋体" w:hint="eastAsia"/>
          <w:noProof/>
          <w:szCs w:val="21"/>
        </w:rPr>
        <w:drawing>
          <wp:inline distT="0" distB="0" distL="0" distR="0" wp14:anchorId="134DF64B" wp14:editId="30EE5BD6">
            <wp:extent cx="716915" cy="23431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16915" cy="234315"/>
                    </a:xfrm>
                    <a:prstGeom prst="rect">
                      <a:avLst/>
                    </a:prstGeom>
                    <a:noFill/>
                    <a:ln>
                      <a:noFill/>
                    </a:ln>
                  </pic:spPr>
                </pic:pic>
              </a:graphicData>
            </a:graphic>
          </wp:inline>
        </w:drawing>
      </w:r>
      <w:r w:rsidRPr="00434207">
        <w:rPr>
          <w:rFonts w:ascii="宋体" w:hAnsi="宋体" w:hint="eastAsia"/>
          <w:szCs w:val="21"/>
        </w:rPr>
        <w:t>，其中</w:t>
      </w:r>
      <w:r w:rsidR="00920920" w:rsidRPr="00434207">
        <w:rPr>
          <w:rFonts w:ascii="宋体" w:hint="eastAsia"/>
          <w:noProof/>
          <w:szCs w:val="21"/>
        </w:rPr>
        <w:drawing>
          <wp:inline distT="0" distB="0" distL="0" distR="0" wp14:anchorId="4345EA3F" wp14:editId="6C3853FE">
            <wp:extent cx="116840" cy="124460"/>
            <wp:effectExtent l="0" t="0" r="0" b="889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Pr="00434207">
        <w:rPr>
          <w:rFonts w:ascii="宋体" w:hAnsi="宋体" w:hint="eastAsia"/>
          <w:szCs w:val="21"/>
        </w:rPr>
        <w:t>为总体总量指标估计值的最大相对误差即整体抽样精度，</w:t>
      </w:r>
      <w:r w:rsidR="00920920" w:rsidRPr="00434207">
        <w:rPr>
          <w:rFonts w:ascii="宋体" w:hAnsi="宋体" w:hint="eastAsia"/>
          <w:noProof/>
          <w:szCs w:val="21"/>
        </w:rPr>
        <w:drawing>
          <wp:inline distT="0" distB="0" distL="0" distR="0" wp14:anchorId="47FB20B3" wp14:editId="08223C63">
            <wp:extent cx="139065" cy="25590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9065" cy="255905"/>
                    </a:xfrm>
                    <a:prstGeom prst="rect">
                      <a:avLst/>
                    </a:prstGeom>
                    <a:noFill/>
                    <a:ln>
                      <a:noFill/>
                    </a:ln>
                  </pic:spPr>
                </pic:pic>
              </a:graphicData>
            </a:graphic>
          </wp:inline>
        </w:drawing>
      </w:r>
      <w:r w:rsidRPr="00434207">
        <w:rPr>
          <w:rFonts w:ascii="宋体" w:hAnsi="宋体" w:hint="eastAsia"/>
          <w:szCs w:val="21"/>
        </w:rPr>
        <w:t>、</w:t>
      </w:r>
      <w:r w:rsidR="00920920" w:rsidRPr="00434207">
        <w:rPr>
          <w:rFonts w:ascii="宋体" w:hAnsi="宋体" w:hint="eastAsia"/>
          <w:noProof/>
          <w:szCs w:val="21"/>
        </w:rPr>
        <w:drawing>
          <wp:inline distT="0" distB="0" distL="0" distR="0" wp14:anchorId="24734EC6" wp14:editId="76A1CD3B">
            <wp:extent cx="160655" cy="25590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r w:rsidRPr="00434207">
        <w:rPr>
          <w:rFonts w:ascii="宋体" w:hAnsi="宋体" w:hint="eastAsia"/>
          <w:szCs w:val="21"/>
        </w:rPr>
        <w:t>分别为第一和第二阶段抽样精度。分别取</w:t>
      </w:r>
      <w:r w:rsidR="00920920" w:rsidRPr="00434207">
        <w:rPr>
          <w:rFonts w:ascii="宋体" w:hAnsi="宋体" w:hint="eastAsia"/>
          <w:noProof/>
          <w:szCs w:val="21"/>
        </w:rPr>
        <w:drawing>
          <wp:inline distT="0" distB="0" distL="0" distR="0" wp14:anchorId="384B3F54" wp14:editId="39C94CC3">
            <wp:extent cx="139065" cy="25590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9065" cy="255905"/>
                    </a:xfrm>
                    <a:prstGeom prst="rect">
                      <a:avLst/>
                    </a:prstGeom>
                    <a:noFill/>
                    <a:ln>
                      <a:noFill/>
                    </a:ln>
                  </pic:spPr>
                </pic:pic>
              </a:graphicData>
            </a:graphic>
          </wp:inline>
        </w:drawing>
      </w:r>
      <w:r w:rsidRPr="00434207">
        <w:rPr>
          <w:rFonts w:ascii="宋体" w:hAnsi="宋体"/>
          <w:szCs w:val="21"/>
        </w:rPr>
        <w:t>=6%</w:t>
      </w:r>
      <w:r w:rsidRPr="00434207">
        <w:rPr>
          <w:rFonts w:ascii="宋体" w:hAnsi="宋体" w:hint="eastAsia"/>
          <w:szCs w:val="21"/>
        </w:rPr>
        <w:t>，</w:t>
      </w:r>
      <w:r w:rsidR="00920920" w:rsidRPr="00434207">
        <w:rPr>
          <w:rFonts w:ascii="宋体" w:hAnsi="宋体" w:hint="eastAsia"/>
          <w:noProof/>
          <w:szCs w:val="21"/>
        </w:rPr>
        <w:drawing>
          <wp:inline distT="0" distB="0" distL="0" distR="0" wp14:anchorId="7A92A71C" wp14:editId="6721C7F1">
            <wp:extent cx="160655" cy="25590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r w:rsidRPr="00434207">
        <w:rPr>
          <w:rFonts w:ascii="宋体" w:hAnsi="宋体"/>
          <w:szCs w:val="21"/>
        </w:rPr>
        <w:t>=8%</w:t>
      </w:r>
      <w:r w:rsidRPr="00434207">
        <w:rPr>
          <w:rFonts w:ascii="宋体" w:hAnsi="宋体" w:hint="eastAsia"/>
          <w:szCs w:val="21"/>
        </w:rPr>
        <w:t>，即可满足</w:t>
      </w:r>
      <w:r w:rsidRPr="00434207">
        <w:rPr>
          <w:rFonts w:ascii="宋体" w:hAnsi="宋体" w:hint="eastAsia"/>
          <w:szCs w:val="21"/>
        </w:rPr>
        <w:object w:dxaOrig="859" w:dyaOrig="279" w14:anchorId="1600629D">
          <v:shape id="_x0000_i1069" type="#_x0000_t75" style="width:42.75pt;height:14.25pt" o:ole="" fillcolor="window">
            <v:imagedata r:id="rId80" o:title=""/>
          </v:shape>
          <o:OLEObject Type="Embed" ProgID="Equation.3" ShapeID="_x0000_i1069" DrawAspect="Content" ObjectID="_1675849962" r:id="rId89"/>
        </w:object>
      </w:r>
      <w:r w:rsidRPr="00434207">
        <w:rPr>
          <w:rFonts w:ascii="宋体" w:hAnsi="宋体" w:hint="eastAsia"/>
          <w:szCs w:val="21"/>
        </w:rPr>
        <w:t>的精度要求。</w:t>
      </w:r>
    </w:p>
    <w:p w14:paraId="38568FFA" w14:textId="77777777" w:rsidR="00654731" w:rsidRPr="00434207" w:rsidRDefault="00654731" w:rsidP="00EE3A94">
      <w:pPr>
        <w:adjustRightInd w:val="0"/>
        <w:snapToGrid w:val="0"/>
        <w:spacing w:line="440" w:lineRule="exact"/>
        <w:ind w:firstLineChars="200" w:firstLine="464"/>
        <w:textAlignment w:val="center"/>
        <w:rPr>
          <w:rFonts w:ascii="黑体" w:eastAsia="黑体"/>
          <w:spacing w:val="-4"/>
          <w:sz w:val="24"/>
        </w:rPr>
      </w:pPr>
      <w:r w:rsidRPr="00434207">
        <w:rPr>
          <w:rFonts w:ascii="黑体" w:eastAsia="黑体"/>
          <w:spacing w:val="-4"/>
          <w:sz w:val="24"/>
        </w:rPr>
        <w:t>2.</w:t>
      </w:r>
      <w:r w:rsidRPr="00434207">
        <w:rPr>
          <w:rFonts w:ascii="黑体" w:eastAsia="黑体" w:hint="eastAsia"/>
          <w:spacing w:val="-4"/>
          <w:sz w:val="24"/>
        </w:rPr>
        <w:t>抽样方法</w:t>
      </w:r>
    </w:p>
    <w:p w14:paraId="6BDE49CD" w14:textId="77777777" w:rsidR="00654731" w:rsidRPr="00434207" w:rsidRDefault="00654731" w:rsidP="00EE3A94">
      <w:pPr>
        <w:adjustRightInd w:val="0"/>
        <w:snapToGrid w:val="0"/>
        <w:spacing w:line="440" w:lineRule="exact"/>
        <w:ind w:firstLineChars="196" w:firstLine="398"/>
        <w:textAlignment w:val="center"/>
        <w:rPr>
          <w:rFonts w:ascii="宋体"/>
          <w:b/>
          <w:spacing w:val="-4"/>
          <w:szCs w:val="21"/>
        </w:rPr>
      </w:pPr>
      <w:r w:rsidRPr="00434207">
        <w:rPr>
          <w:rFonts w:ascii="宋体" w:hAnsi="宋体"/>
          <w:b/>
          <w:spacing w:val="-4"/>
          <w:szCs w:val="21"/>
        </w:rPr>
        <w:t xml:space="preserve">2.1 </w:t>
      </w:r>
      <w:r w:rsidRPr="00434207">
        <w:rPr>
          <w:rFonts w:ascii="宋体" w:hAnsi="宋体" w:hint="eastAsia"/>
          <w:b/>
          <w:spacing w:val="-4"/>
          <w:szCs w:val="21"/>
        </w:rPr>
        <w:t>第一阶段抽样</w:t>
      </w:r>
    </w:p>
    <w:p w14:paraId="49C23176" w14:textId="77777777" w:rsidR="00654731" w:rsidRPr="00434207" w:rsidRDefault="00654731" w:rsidP="00EE3A94">
      <w:pPr>
        <w:adjustRightInd w:val="0"/>
        <w:snapToGrid w:val="0"/>
        <w:spacing w:line="440" w:lineRule="exact"/>
        <w:ind w:firstLineChars="150" w:firstLine="304"/>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1</w:t>
      </w:r>
      <w:r w:rsidRPr="00434207">
        <w:rPr>
          <w:rFonts w:ascii="宋体" w:hAnsi="宋体" w:hint="eastAsia"/>
          <w:b/>
          <w:spacing w:val="-4"/>
          <w:szCs w:val="21"/>
        </w:rPr>
        <w:t>）抽样框</w:t>
      </w:r>
    </w:p>
    <w:p w14:paraId="39F05C9A"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抽样框包括全国所有的县级单位（市、区）。抽样框的内容包括：县级单位（市、区）名称、区划代码、建筑业小微企业（资质外）数量、营业收入等信息。本次调查使用的整群抽样框为根据</w:t>
      </w:r>
      <w:r w:rsidR="00D23E8D" w:rsidRPr="00434207">
        <w:rPr>
          <w:rFonts w:ascii="宋体" w:hAnsi="宋体" w:hint="eastAsia"/>
          <w:spacing w:val="-4"/>
          <w:szCs w:val="21"/>
        </w:rPr>
        <w:t>第四</w:t>
      </w:r>
      <w:r w:rsidRPr="00434207">
        <w:rPr>
          <w:rFonts w:ascii="宋体" w:hAnsi="宋体" w:hint="eastAsia"/>
          <w:spacing w:val="-4"/>
          <w:szCs w:val="21"/>
        </w:rPr>
        <w:t>次</w:t>
      </w:r>
      <w:r w:rsidRPr="00434207">
        <w:rPr>
          <w:rFonts w:ascii="宋体" w:hAnsi="宋体" w:hint="eastAsia"/>
          <w:spacing w:val="-4"/>
          <w:szCs w:val="21"/>
        </w:rPr>
        <w:lastRenderedPageBreak/>
        <w:t>全国经济普查资料加工整理的县级单位（市、区）名录库。</w:t>
      </w:r>
    </w:p>
    <w:p w14:paraId="551D4687"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2</w:t>
      </w:r>
      <w:r w:rsidRPr="00434207">
        <w:rPr>
          <w:rFonts w:ascii="宋体" w:hAnsi="宋体" w:hint="eastAsia"/>
          <w:b/>
          <w:spacing w:val="-4"/>
          <w:szCs w:val="21"/>
        </w:rPr>
        <w:t>）分层</w:t>
      </w:r>
    </w:p>
    <w:p w14:paraId="5F2786ED"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按县级单位（市、区）的建筑业小微企业（资质外）数量分成若干个规模层（采用累计平方根法或经验确定分层界限）。</w:t>
      </w:r>
    </w:p>
    <w:p w14:paraId="0A7022CB"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3</w:t>
      </w:r>
      <w:r w:rsidRPr="00434207">
        <w:rPr>
          <w:rFonts w:ascii="宋体" w:hAnsi="宋体" w:hint="eastAsia"/>
          <w:b/>
          <w:spacing w:val="-4"/>
          <w:szCs w:val="21"/>
        </w:rPr>
        <w:t>）确定样本量及样本在各层中的分配。</w:t>
      </w:r>
    </w:p>
    <w:p w14:paraId="0AF3806B" w14:textId="77777777" w:rsidR="00654731" w:rsidRPr="00434207" w:rsidRDefault="00654731" w:rsidP="00EE3A94">
      <w:pPr>
        <w:pStyle w:val="af7"/>
        <w:adjustRightInd w:val="0"/>
        <w:snapToGrid w:val="0"/>
        <w:spacing w:line="440" w:lineRule="exact"/>
        <w:ind w:firstLine="404"/>
        <w:textAlignment w:val="center"/>
        <w:rPr>
          <w:rFonts w:ascii="宋体"/>
          <w:spacing w:val="-4"/>
          <w:szCs w:val="21"/>
        </w:rPr>
      </w:pPr>
      <w:r w:rsidRPr="00434207">
        <w:rPr>
          <w:rFonts w:ascii="宋体" w:hAnsi="宋体" w:hint="eastAsia"/>
          <w:spacing w:val="-4"/>
          <w:szCs w:val="21"/>
        </w:rPr>
        <w:t>①</w:t>
      </w:r>
      <w:r w:rsidRPr="00434207">
        <w:rPr>
          <w:rFonts w:ascii="宋体" w:hAnsi="宋体"/>
          <w:spacing w:val="-4"/>
          <w:szCs w:val="21"/>
        </w:rPr>
        <w:t xml:space="preserve"> </w:t>
      </w:r>
      <w:r w:rsidRPr="00434207">
        <w:rPr>
          <w:rFonts w:ascii="宋体" w:hAnsi="宋体" w:hint="eastAsia"/>
          <w:spacing w:val="-4"/>
          <w:szCs w:val="21"/>
        </w:rPr>
        <w:t>确定样本量。</w:t>
      </w:r>
    </w:p>
    <w:p w14:paraId="3A9244F7" w14:textId="77777777" w:rsidR="00654731" w:rsidRPr="00434207" w:rsidRDefault="00654731" w:rsidP="00EE3A94">
      <w:pPr>
        <w:pStyle w:val="af7"/>
        <w:adjustRightInd w:val="0"/>
        <w:snapToGrid w:val="0"/>
        <w:spacing w:line="440" w:lineRule="exact"/>
        <w:ind w:firstLine="404"/>
        <w:textAlignment w:val="center"/>
        <w:rPr>
          <w:rFonts w:ascii="宋体"/>
          <w:spacing w:val="-4"/>
          <w:szCs w:val="21"/>
        </w:rPr>
      </w:pPr>
      <w:r w:rsidRPr="00434207">
        <w:rPr>
          <w:rFonts w:ascii="宋体" w:hAnsi="宋体" w:hint="eastAsia"/>
          <w:spacing w:val="-4"/>
          <w:szCs w:val="21"/>
        </w:rPr>
        <w:t>根据控制精度，利用一阶段样本量计算公式测算样本群数。结合实际承受能力等因素，确定全国最终抽取的县（市、区）样本群。</w:t>
      </w:r>
    </w:p>
    <w:p w14:paraId="186C8522"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②</w:t>
      </w:r>
      <w:r w:rsidRPr="00434207">
        <w:rPr>
          <w:rFonts w:ascii="宋体" w:hAnsi="宋体"/>
          <w:spacing w:val="-4"/>
          <w:szCs w:val="21"/>
        </w:rPr>
        <w:t xml:space="preserve"> </w:t>
      </w:r>
      <w:r w:rsidRPr="00434207">
        <w:rPr>
          <w:rFonts w:ascii="宋体" w:hAnsi="宋体" w:hint="eastAsia"/>
          <w:spacing w:val="-4"/>
          <w:szCs w:val="21"/>
        </w:rPr>
        <w:t>样本在各层中的分配。</w:t>
      </w:r>
    </w:p>
    <w:p w14:paraId="163C352F"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先在规模层之间进行样本分配后，再对各省（区、市）进行样本量分配。</w:t>
      </w:r>
    </w:p>
    <w:p w14:paraId="1ED0F8A9"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4</w:t>
      </w:r>
      <w:r w:rsidRPr="00434207">
        <w:rPr>
          <w:rFonts w:ascii="宋体" w:hAnsi="宋体" w:hint="eastAsia"/>
          <w:b/>
          <w:spacing w:val="-4"/>
          <w:szCs w:val="21"/>
        </w:rPr>
        <w:t>）抽取样本群。</w:t>
      </w:r>
    </w:p>
    <w:p w14:paraId="51E021CB"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在分省分规模层中，采用“永久随机数”方法抽取样本群。</w:t>
      </w:r>
    </w:p>
    <w:p w14:paraId="1E7D3DA4" w14:textId="77777777" w:rsidR="00654731" w:rsidRPr="00434207" w:rsidRDefault="00654731" w:rsidP="00EE3A94">
      <w:pPr>
        <w:adjustRightInd w:val="0"/>
        <w:snapToGrid w:val="0"/>
        <w:spacing w:line="440" w:lineRule="exact"/>
        <w:ind w:firstLineChars="200" w:firstLine="406"/>
        <w:textAlignment w:val="center"/>
        <w:rPr>
          <w:rFonts w:ascii="宋体"/>
          <w:b/>
          <w:spacing w:val="-4"/>
          <w:szCs w:val="21"/>
        </w:rPr>
      </w:pPr>
      <w:r w:rsidRPr="00434207">
        <w:rPr>
          <w:rFonts w:ascii="宋体" w:hAnsi="宋体"/>
          <w:b/>
          <w:spacing w:val="-4"/>
          <w:szCs w:val="21"/>
        </w:rPr>
        <w:t xml:space="preserve">2.2  </w:t>
      </w:r>
      <w:r w:rsidRPr="00434207">
        <w:rPr>
          <w:rFonts w:ascii="宋体" w:hAnsi="宋体" w:hint="eastAsia"/>
          <w:b/>
          <w:spacing w:val="-4"/>
          <w:szCs w:val="21"/>
        </w:rPr>
        <w:t>第二阶段抽样</w:t>
      </w:r>
    </w:p>
    <w:p w14:paraId="45B28EB3"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1</w:t>
      </w:r>
      <w:r w:rsidRPr="00434207">
        <w:rPr>
          <w:rFonts w:ascii="宋体" w:hAnsi="宋体" w:hint="eastAsia"/>
          <w:b/>
          <w:spacing w:val="-4"/>
          <w:szCs w:val="21"/>
        </w:rPr>
        <w:t>）建立第二阶段目录抽样框</w:t>
      </w:r>
    </w:p>
    <w:p w14:paraId="6E1945DC" w14:textId="77777777" w:rsidR="00654731" w:rsidRPr="00434207" w:rsidRDefault="00654731" w:rsidP="00EE3A94">
      <w:pPr>
        <w:pStyle w:val="af7"/>
        <w:adjustRightInd w:val="0"/>
        <w:snapToGrid w:val="0"/>
        <w:spacing w:line="440" w:lineRule="exact"/>
        <w:ind w:firstLine="404"/>
        <w:textAlignment w:val="center"/>
        <w:rPr>
          <w:rFonts w:ascii="宋体"/>
          <w:spacing w:val="-4"/>
          <w:szCs w:val="21"/>
        </w:rPr>
      </w:pPr>
      <w:r w:rsidRPr="00434207">
        <w:rPr>
          <w:rFonts w:ascii="宋体" w:hAnsi="宋体" w:hint="eastAsia"/>
          <w:spacing w:val="-4"/>
          <w:szCs w:val="21"/>
        </w:rPr>
        <w:t>在分省的样本群范围内，以</w:t>
      </w:r>
      <w:r w:rsidR="00D23E8D" w:rsidRPr="00434207">
        <w:rPr>
          <w:rFonts w:ascii="宋体" w:hAnsi="宋体" w:hint="eastAsia"/>
          <w:spacing w:val="-4"/>
          <w:szCs w:val="21"/>
        </w:rPr>
        <w:t>第四</w:t>
      </w:r>
      <w:r w:rsidRPr="00434207">
        <w:rPr>
          <w:rFonts w:ascii="宋体" w:hAnsi="宋体" w:hint="eastAsia"/>
          <w:spacing w:val="-4"/>
          <w:szCs w:val="21"/>
        </w:rPr>
        <w:t>次全国经济普查的建筑业小</w:t>
      </w:r>
      <w:proofErr w:type="gramStart"/>
      <w:r w:rsidRPr="00434207">
        <w:rPr>
          <w:rFonts w:ascii="宋体" w:hAnsi="宋体" w:hint="eastAsia"/>
          <w:spacing w:val="-4"/>
          <w:szCs w:val="21"/>
        </w:rPr>
        <w:t>微企业</w:t>
      </w:r>
      <w:proofErr w:type="gramEnd"/>
      <w:r w:rsidRPr="00434207">
        <w:rPr>
          <w:rFonts w:ascii="宋体" w:hAnsi="宋体" w:hint="eastAsia"/>
          <w:spacing w:val="-4"/>
          <w:szCs w:val="21"/>
        </w:rPr>
        <w:t>资料为基础，建立第二阶段目录抽样框。</w:t>
      </w:r>
    </w:p>
    <w:p w14:paraId="5A9A0B25"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2</w:t>
      </w:r>
      <w:r w:rsidRPr="00434207">
        <w:rPr>
          <w:rFonts w:ascii="宋体" w:hAnsi="宋体" w:hint="eastAsia"/>
          <w:b/>
          <w:spacing w:val="-4"/>
          <w:szCs w:val="21"/>
        </w:rPr>
        <w:t>）确定第二阶段样本量</w:t>
      </w:r>
    </w:p>
    <w:p w14:paraId="62AA7EF4"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利用简单随机抽样公式，按照精度要求计算样本量。为保证抽样精度，二级样本量适当扩大。</w:t>
      </w:r>
    </w:p>
    <w:p w14:paraId="41D541CA"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3</w:t>
      </w:r>
      <w:r w:rsidRPr="00434207">
        <w:rPr>
          <w:rFonts w:ascii="宋体" w:hAnsi="宋体" w:hint="eastAsia"/>
          <w:b/>
          <w:spacing w:val="-4"/>
          <w:szCs w:val="21"/>
        </w:rPr>
        <w:t>）抽取样本单位</w:t>
      </w:r>
    </w:p>
    <w:p w14:paraId="2D49B27C"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在各样本群内采用“永久随机数”方法分别抽取样本单位。</w:t>
      </w:r>
    </w:p>
    <w:p w14:paraId="7F50F930" w14:textId="77777777" w:rsidR="00654731" w:rsidRPr="00434207" w:rsidRDefault="00654731" w:rsidP="00EE3A94">
      <w:pPr>
        <w:adjustRightInd w:val="0"/>
        <w:snapToGrid w:val="0"/>
        <w:spacing w:line="440" w:lineRule="exact"/>
        <w:ind w:firstLineChars="200" w:firstLine="464"/>
        <w:textAlignment w:val="center"/>
        <w:rPr>
          <w:rFonts w:ascii="黑体" w:eastAsia="黑体"/>
          <w:spacing w:val="-4"/>
          <w:sz w:val="24"/>
        </w:rPr>
      </w:pPr>
      <w:r w:rsidRPr="00434207">
        <w:rPr>
          <w:rFonts w:ascii="黑体" w:eastAsia="黑体"/>
          <w:spacing w:val="-4"/>
          <w:sz w:val="24"/>
        </w:rPr>
        <w:t>3</w:t>
      </w:r>
      <w:r w:rsidRPr="00434207">
        <w:rPr>
          <w:rFonts w:ascii="黑体" w:eastAsia="黑体" w:hint="eastAsia"/>
          <w:spacing w:val="-4"/>
          <w:sz w:val="24"/>
        </w:rPr>
        <w:t>．加权</w:t>
      </w:r>
    </w:p>
    <w:p w14:paraId="6074A4D7"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本部分的设计思路是：首先，根据抽取样本群和在样本群内抽取样本单位的概率决定样本群和样本单位的基础权数。然后，用已知的</w:t>
      </w:r>
      <w:r w:rsidR="00D23E8D" w:rsidRPr="00434207">
        <w:rPr>
          <w:rFonts w:ascii="宋体" w:hAnsi="宋体" w:hint="eastAsia"/>
          <w:spacing w:val="-4"/>
          <w:szCs w:val="21"/>
        </w:rPr>
        <w:t>第四</w:t>
      </w:r>
      <w:r w:rsidRPr="00434207">
        <w:rPr>
          <w:rFonts w:ascii="宋体" w:hAnsi="宋体" w:hint="eastAsia"/>
          <w:spacing w:val="-4"/>
          <w:szCs w:val="21"/>
        </w:rPr>
        <w:t>次全国经济普查资料，对样本法人单位的基础权数进行加权调整，得到样本法人单位的最终权数。</w:t>
      </w:r>
    </w:p>
    <w:p w14:paraId="75E4B66D"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1</w:t>
      </w:r>
      <w:r w:rsidRPr="00434207">
        <w:rPr>
          <w:rFonts w:ascii="宋体" w:hAnsi="宋体" w:hint="eastAsia"/>
          <w:b/>
          <w:spacing w:val="-4"/>
          <w:szCs w:val="21"/>
        </w:rPr>
        <w:t>）基础权数</w:t>
      </w:r>
    </w:p>
    <w:p w14:paraId="62376A22"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①第一阶段抽样基础权数，即为样本群的基础权数</w:t>
      </w:r>
      <w:r w:rsidRPr="00434207">
        <w:rPr>
          <w:rFonts w:ascii="宋体" w:hAnsi="宋体" w:hint="eastAsia"/>
          <w:spacing w:val="-4"/>
          <w:szCs w:val="21"/>
        </w:rPr>
        <w:object w:dxaOrig="800" w:dyaOrig="320" w14:anchorId="27D3D064">
          <v:shape id="_x0000_i1070" type="#_x0000_t75" style="width:40.5pt;height:15.75pt" o:ole="">
            <v:imagedata r:id="rId90" o:title=""/>
          </v:shape>
          <o:OLEObject Type="Embed" ProgID="Equation.3" ShapeID="_x0000_i1070" DrawAspect="Content" ObjectID="_1675849963" r:id="rId91"/>
        </w:object>
      </w:r>
      <w:r w:rsidRPr="00434207">
        <w:rPr>
          <w:rFonts w:ascii="宋体" w:hAnsi="宋体" w:hint="eastAsia"/>
          <w:spacing w:val="-4"/>
          <w:szCs w:val="21"/>
        </w:rPr>
        <w:t>：考虑到一个县级单位（市、区）在抽样框中只存在一次，并且位于层</w:t>
      </w:r>
      <w:r w:rsidRPr="00434207">
        <w:rPr>
          <w:rFonts w:ascii="宋体" w:hAnsi="宋体" w:hint="eastAsia"/>
          <w:spacing w:val="-4"/>
          <w:szCs w:val="21"/>
        </w:rPr>
        <w:object w:dxaOrig="280" w:dyaOrig="240" w14:anchorId="03EE5E61">
          <v:shape id="_x0000_i1071" type="#_x0000_t75" style="width:12.75pt;height:11.25pt" o:ole="">
            <v:imagedata r:id="rId92" o:title=""/>
          </v:shape>
          <o:OLEObject Type="Embed" ProgID="Equation.3" ShapeID="_x0000_i1071" DrawAspect="Content" ObjectID="_1675849964" r:id="rId93"/>
        </w:object>
      </w:r>
      <w:r w:rsidRPr="00434207">
        <w:rPr>
          <w:rFonts w:ascii="宋体" w:hAnsi="宋体" w:hint="eastAsia"/>
          <w:spacing w:val="-4"/>
          <w:szCs w:val="21"/>
        </w:rPr>
        <w:t>中，它的被选概率就是</w:t>
      </w:r>
      <w:r w:rsidRPr="00434207">
        <w:rPr>
          <w:rFonts w:ascii="宋体" w:hAnsi="宋体" w:hint="eastAsia"/>
          <w:spacing w:val="-4"/>
          <w:szCs w:val="21"/>
        </w:rPr>
        <w:object w:dxaOrig="1300" w:dyaOrig="320" w14:anchorId="6AA75EBE">
          <v:shape id="_x0000_i1072" type="#_x0000_t75" style="width:65.25pt;height:15.75pt" o:ole="">
            <v:imagedata r:id="rId94" o:title=""/>
          </v:shape>
          <o:OLEObject Type="Embed" ProgID="Equation.3" ShapeID="_x0000_i1072" DrawAspect="Content" ObjectID="_1675849965" r:id="rId95"/>
        </w:object>
      </w:r>
      <w:r w:rsidRPr="00434207">
        <w:rPr>
          <w:rFonts w:ascii="宋体" w:hAnsi="宋体" w:hint="eastAsia"/>
          <w:spacing w:val="-4"/>
          <w:szCs w:val="21"/>
        </w:rPr>
        <w:t>。它的基本权数就是</w:t>
      </w:r>
      <w:r w:rsidRPr="00434207">
        <w:rPr>
          <w:rFonts w:ascii="宋体" w:hAnsi="宋体" w:hint="eastAsia"/>
          <w:spacing w:val="-4"/>
          <w:szCs w:val="21"/>
        </w:rPr>
        <w:object w:dxaOrig="1979" w:dyaOrig="320" w14:anchorId="31EA7F02">
          <v:shape id="_x0000_i1073" type="#_x0000_t75" style="width:99pt;height:15.75pt" o:ole="">
            <v:imagedata r:id="rId96" o:title=""/>
          </v:shape>
          <o:OLEObject Type="Embed" ProgID="Equation.3" ShapeID="_x0000_i1073" DrawAspect="Content" ObjectID="_1675849966" r:id="rId97"/>
        </w:object>
      </w:r>
      <w:r w:rsidRPr="00434207">
        <w:rPr>
          <w:rFonts w:ascii="宋体" w:hAnsi="宋体" w:hint="eastAsia"/>
          <w:spacing w:val="-4"/>
          <w:szCs w:val="21"/>
        </w:rPr>
        <w:t>，其中</w:t>
      </w:r>
      <w:r w:rsidRPr="00434207">
        <w:rPr>
          <w:rFonts w:ascii="宋体" w:hAnsi="宋体" w:hint="eastAsia"/>
          <w:spacing w:val="-4"/>
          <w:szCs w:val="21"/>
        </w:rPr>
        <w:object w:dxaOrig="360" w:dyaOrig="320" w14:anchorId="0C173D5B">
          <v:shape id="_x0000_i1074" type="#_x0000_t75" style="width:18.75pt;height:15.75pt" o:ole="">
            <v:imagedata r:id="rId98" o:title=""/>
          </v:shape>
          <o:OLEObject Type="Embed" ProgID="Equation.3" ShapeID="_x0000_i1074" DrawAspect="Content" ObjectID="_1675849967" r:id="rId99"/>
        </w:object>
      </w:r>
      <w:r w:rsidRPr="00434207">
        <w:rPr>
          <w:rFonts w:ascii="宋体" w:hAnsi="宋体" w:hint="eastAsia"/>
          <w:spacing w:val="-4"/>
          <w:szCs w:val="21"/>
        </w:rPr>
        <w:t>是第</w:t>
      </w:r>
      <w:r w:rsidRPr="00434207">
        <w:rPr>
          <w:rFonts w:ascii="宋体" w:hAnsi="宋体" w:hint="eastAsia"/>
          <w:spacing w:val="-4"/>
          <w:szCs w:val="21"/>
        </w:rPr>
        <w:object w:dxaOrig="280" w:dyaOrig="240" w14:anchorId="7299866D">
          <v:shape id="_x0000_i1075" type="#_x0000_t75" style="width:12.75pt;height:11.25pt" o:ole="">
            <v:imagedata r:id="rId92" o:title=""/>
          </v:shape>
          <o:OLEObject Type="Embed" ProgID="Equation.3" ShapeID="_x0000_i1075" DrawAspect="Content" ObjectID="_1675849968" r:id="rId100"/>
        </w:object>
      </w:r>
      <w:r w:rsidRPr="00434207">
        <w:rPr>
          <w:rFonts w:ascii="宋体" w:hAnsi="宋体" w:hint="eastAsia"/>
          <w:spacing w:val="-4"/>
          <w:szCs w:val="21"/>
        </w:rPr>
        <w:t>层</w:t>
      </w:r>
      <w:proofErr w:type="gramStart"/>
      <w:r w:rsidRPr="00434207">
        <w:rPr>
          <w:rFonts w:ascii="宋体" w:hAnsi="宋体" w:hint="eastAsia"/>
          <w:spacing w:val="-4"/>
          <w:szCs w:val="21"/>
        </w:rPr>
        <w:t>的总群数</w:t>
      </w:r>
      <w:proofErr w:type="gramEnd"/>
      <w:r w:rsidRPr="00434207">
        <w:rPr>
          <w:rFonts w:ascii="宋体" w:hAnsi="宋体" w:hint="eastAsia"/>
          <w:spacing w:val="-4"/>
          <w:szCs w:val="21"/>
        </w:rPr>
        <w:t>，</w:t>
      </w:r>
      <w:r w:rsidRPr="00434207">
        <w:rPr>
          <w:rFonts w:ascii="宋体" w:hAnsi="宋体" w:hint="eastAsia"/>
          <w:spacing w:val="-4"/>
          <w:szCs w:val="21"/>
        </w:rPr>
        <w:object w:dxaOrig="340" w:dyaOrig="340" w14:anchorId="06C6F08C">
          <v:shape id="_x0000_i1076" type="#_x0000_t75" style="width:16.5pt;height:16.5pt" o:ole="">
            <v:imagedata r:id="rId101" o:title=""/>
          </v:shape>
          <o:OLEObject Type="Embed" ProgID="Equation.3" ShapeID="_x0000_i1076" DrawAspect="Content" ObjectID="_1675849969" r:id="rId102"/>
        </w:object>
      </w:r>
      <w:r w:rsidRPr="00434207">
        <w:rPr>
          <w:rFonts w:ascii="宋体" w:hAnsi="宋体" w:hint="eastAsia"/>
          <w:spacing w:val="-4"/>
          <w:szCs w:val="21"/>
        </w:rPr>
        <w:t>是第</w:t>
      </w:r>
      <w:r w:rsidRPr="00434207">
        <w:rPr>
          <w:rFonts w:ascii="宋体" w:hAnsi="宋体" w:hint="eastAsia"/>
          <w:spacing w:val="-4"/>
          <w:szCs w:val="21"/>
        </w:rPr>
        <w:object w:dxaOrig="280" w:dyaOrig="240" w14:anchorId="1906E289">
          <v:shape id="_x0000_i1077" type="#_x0000_t75" style="width:12.75pt;height:11.25pt" o:ole="">
            <v:imagedata r:id="rId92" o:title=""/>
          </v:shape>
          <o:OLEObject Type="Embed" ProgID="Equation.3" ShapeID="_x0000_i1077" DrawAspect="Content" ObjectID="_1675849970" r:id="rId103"/>
        </w:object>
      </w:r>
      <w:r w:rsidRPr="00434207">
        <w:rPr>
          <w:rFonts w:ascii="宋体" w:hAnsi="宋体" w:hint="eastAsia"/>
          <w:spacing w:val="-4"/>
          <w:szCs w:val="21"/>
        </w:rPr>
        <w:t>层的样本群数。</w:t>
      </w:r>
    </w:p>
    <w:p w14:paraId="02EF81FB"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②第二阶段抽样基础权数，即样本群内样本单位的基础权数</w:t>
      </w:r>
      <w:r w:rsidR="00920920" w:rsidRPr="00434207">
        <w:rPr>
          <w:rFonts w:ascii="宋体" w:hAnsi="宋体" w:hint="eastAsia"/>
          <w:noProof/>
          <w:spacing w:val="-4"/>
          <w:szCs w:val="21"/>
        </w:rPr>
        <w:drawing>
          <wp:inline distT="0" distB="0" distL="0" distR="0" wp14:anchorId="382D53AC" wp14:editId="3DEFC646">
            <wp:extent cx="526415" cy="226695"/>
            <wp:effectExtent l="0" t="0" r="6985" b="190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26415" cy="226695"/>
                    </a:xfrm>
                    <a:prstGeom prst="rect">
                      <a:avLst/>
                    </a:prstGeom>
                    <a:noFill/>
                    <a:ln>
                      <a:noFill/>
                    </a:ln>
                  </pic:spPr>
                </pic:pic>
              </a:graphicData>
            </a:graphic>
          </wp:inline>
        </w:drawing>
      </w:r>
      <w:r w:rsidRPr="00434207">
        <w:rPr>
          <w:rFonts w:ascii="宋体" w:hAnsi="宋体" w:hint="eastAsia"/>
          <w:spacing w:val="-4"/>
          <w:szCs w:val="21"/>
        </w:rPr>
        <w:t>：由于样本单位在第</w:t>
      </w:r>
      <w:r w:rsidRPr="00434207">
        <w:rPr>
          <w:rFonts w:ascii="宋体" w:hAnsi="宋体" w:hint="eastAsia"/>
          <w:spacing w:val="-4"/>
          <w:szCs w:val="21"/>
        </w:rPr>
        <w:object w:dxaOrig="180" w:dyaOrig="280" w14:anchorId="32964EA3">
          <v:shape id="_x0000_i1078" type="#_x0000_t75" style="width:9pt;height:14.25pt" o:ole="">
            <v:imagedata r:id="rId105" o:title=""/>
          </v:shape>
          <o:OLEObject Type="Embed" ProgID="Equation.3" ShapeID="_x0000_i1078" DrawAspect="Content" ObjectID="_1675849971" r:id="rId106"/>
        </w:object>
      </w:r>
      <w:r w:rsidRPr="00434207">
        <w:rPr>
          <w:rFonts w:ascii="宋体" w:hAnsi="宋体" w:hint="eastAsia"/>
          <w:spacing w:val="-4"/>
          <w:szCs w:val="21"/>
        </w:rPr>
        <w:t>样本</w:t>
      </w:r>
      <w:r w:rsidRPr="00434207">
        <w:rPr>
          <w:rFonts w:ascii="宋体" w:hAnsi="宋体" w:hint="eastAsia"/>
          <w:spacing w:val="-4"/>
          <w:szCs w:val="21"/>
        </w:rPr>
        <w:lastRenderedPageBreak/>
        <w:t>群中的抽选概率为</w:t>
      </w:r>
      <w:r w:rsidR="00920920" w:rsidRPr="00434207">
        <w:rPr>
          <w:rFonts w:ascii="宋体" w:hAnsi="宋体" w:hint="eastAsia"/>
          <w:noProof/>
          <w:spacing w:val="-4"/>
          <w:szCs w:val="21"/>
        </w:rPr>
        <w:drawing>
          <wp:inline distT="0" distB="0" distL="0" distR="0" wp14:anchorId="4B538992" wp14:editId="5ED19562">
            <wp:extent cx="702310" cy="212090"/>
            <wp:effectExtent l="0" t="0" r="254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02310" cy="212090"/>
                    </a:xfrm>
                    <a:prstGeom prst="rect">
                      <a:avLst/>
                    </a:prstGeom>
                    <a:noFill/>
                    <a:ln>
                      <a:noFill/>
                    </a:ln>
                  </pic:spPr>
                </pic:pic>
              </a:graphicData>
            </a:graphic>
          </wp:inline>
        </w:drawing>
      </w:r>
      <w:r w:rsidRPr="00434207">
        <w:rPr>
          <w:rFonts w:ascii="宋体" w:hAnsi="宋体" w:hint="eastAsia"/>
          <w:spacing w:val="-4"/>
          <w:szCs w:val="21"/>
        </w:rPr>
        <w:t>，因此，样本单位在第二阶段抽样框中基础权数为</w:t>
      </w:r>
      <w:r w:rsidR="00920920" w:rsidRPr="00434207">
        <w:rPr>
          <w:rFonts w:ascii="宋体" w:hAnsi="宋体" w:hint="eastAsia"/>
          <w:noProof/>
          <w:spacing w:val="-4"/>
          <w:szCs w:val="21"/>
        </w:rPr>
        <w:drawing>
          <wp:inline distT="0" distB="0" distL="0" distR="0" wp14:anchorId="295CA74C" wp14:editId="628AC827">
            <wp:extent cx="731520" cy="21209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31520" cy="212090"/>
                    </a:xfrm>
                    <a:prstGeom prst="rect">
                      <a:avLst/>
                    </a:prstGeom>
                    <a:noFill/>
                    <a:ln>
                      <a:noFill/>
                    </a:ln>
                  </pic:spPr>
                </pic:pic>
              </a:graphicData>
            </a:graphic>
          </wp:inline>
        </w:drawing>
      </w:r>
      <w:r w:rsidRPr="00434207">
        <w:rPr>
          <w:rFonts w:ascii="宋体" w:hAnsi="宋体" w:hint="eastAsia"/>
          <w:spacing w:val="-4"/>
          <w:szCs w:val="21"/>
        </w:rPr>
        <w:t>，其中</w:t>
      </w:r>
      <w:r w:rsidR="00920920" w:rsidRPr="00434207">
        <w:rPr>
          <w:rFonts w:ascii="宋体" w:hAnsi="宋体" w:hint="eastAsia"/>
          <w:noProof/>
          <w:spacing w:val="-4"/>
          <w:szCs w:val="21"/>
        </w:rPr>
        <w:drawing>
          <wp:inline distT="0" distB="0" distL="0" distR="0" wp14:anchorId="012D6D31" wp14:editId="46C2AF4A">
            <wp:extent cx="190500" cy="23431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Pr="00434207">
        <w:rPr>
          <w:rFonts w:ascii="宋体" w:hAnsi="宋体" w:hint="eastAsia"/>
          <w:spacing w:val="-4"/>
          <w:szCs w:val="21"/>
        </w:rPr>
        <w:t>是第</w:t>
      </w:r>
      <w:r w:rsidRPr="00434207">
        <w:rPr>
          <w:rFonts w:ascii="宋体" w:hAnsi="宋体" w:hint="eastAsia"/>
          <w:spacing w:val="-4"/>
          <w:szCs w:val="21"/>
        </w:rPr>
        <w:object w:dxaOrig="180" w:dyaOrig="280" w14:anchorId="35CB9675">
          <v:shape id="_x0000_i1079" type="#_x0000_t75" style="width:9pt;height:14.25pt" o:ole="">
            <v:imagedata r:id="rId105" o:title=""/>
          </v:shape>
          <o:OLEObject Type="Embed" ProgID="Equation.3" ShapeID="_x0000_i1079" DrawAspect="Content" ObjectID="_1675849972" r:id="rId110"/>
        </w:object>
      </w:r>
      <w:r w:rsidRPr="00434207">
        <w:rPr>
          <w:rFonts w:ascii="宋体" w:hAnsi="宋体" w:hint="eastAsia"/>
          <w:spacing w:val="-4"/>
          <w:szCs w:val="21"/>
        </w:rPr>
        <w:t>样本群中的单位总数，</w:t>
      </w:r>
      <w:r w:rsidR="00920920" w:rsidRPr="00434207">
        <w:rPr>
          <w:rFonts w:ascii="宋体" w:hAnsi="宋体" w:hint="eastAsia"/>
          <w:noProof/>
          <w:spacing w:val="-4"/>
          <w:szCs w:val="21"/>
        </w:rPr>
        <w:drawing>
          <wp:inline distT="0" distB="0" distL="0" distR="0" wp14:anchorId="5E57CD03" wp14:editId="6960C301">
            <wp:extent cx="160655" cy="24892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0655" cy="248920"/>
                    </a:xfrm>
                    <a:prstGeom prst="rect">
                      <a:avLst/>
                    </a:prstGeom>
                    <a:noFill/>
                    <a:ln>
                      <a:noFill/>
                    </a:ln>
                  </pic:spPr>
                </pic:pic>
              </a:graphicData>
            </a:graphic>
          </wp:inline>
        </w:drawing>
      </w:r>
      <w:r w:rsidRPr="00434207">
        <w:rPr>
          <w:rFonts w:ascii="宋体" w:hAnsi="宋体" w:hint="eastAsia"/>
          <w:spacing w:val="-4"/>
          <w:szCs w:val="21"/>
        </w:rPr>
        <w:t>是第</w:t>
      </w:r>
      <w:r w:rsidRPr="00434207">
        <w:rPr>
          <w:rFonts w:ascii="宋体" w:hAnsi="宋体" w:hint="eastAsia"/>
          <w:spacing w:val="-4"/>
          <w:szCs w:val="21"/>
        </w:rPr>
        <w:object w:dxaOrig="180" w:dyaOrig="280" w14:anchorId="4025F22D">
          <v:shape id="_x0000_i1080" type="#_x0000_t75" style="width:9pt;height:14.25pt" o:ole="">
            <v:imagedata r:id="rId105" o:title=""/>
          </v:shape>
          <o:OLEObject Type="Embed" ProgID="Equation.3" ShapeID="_x0000_i1080" DrawAspect="Content" ObjectID="_1675849973" r:id="rId112"/>
        </w:object>
      </w:r>
      <w:r w:rsidRPr="00434207">
        <w:rPr>
          <w:rFonts w:ascii="宋体" w:hAnsi="宋体" w:hint="eastAsia"/>
          <w:spacing w:val="-4"/>
          <w:szCs w:val="21"/>
        </w:rPr>
        <w:t>样本群中的样本单位数。</w:t>
      </w:r>
    </w:p>
    <w:p w14:paraId="395A35AD"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③第</w:t>
      </w:r>
      <w:r w:rsidRPr="00434207">
        <w:rPr>
          <w:rFonts w:ascii="宋体" w:hAnsi="宋体" w:hint="eastAsia"/>
          <w:spacing w:val="-4"/>
          <w:szCs w:val="21"/>
        </w:rPr>
        <w:object w:dxaOrig="180" w:dyaOrig="280" w14:anchorId="0AC88902">
          <v:shape id="_x0000_i1081" type="#_x0000_t75" style="width:9pt;height:14.25pt" o:ole="">
            <v:imagedata r:id="rId105" o:title=""/>
          </v:shape>
          <o:OLEObject Type="Embed" ProgID="Equation.3" ShapeID="_x0000_i1081" DrawAspect="Content" ObjectID="_1675849974" r:id="rId113"/>
        </w:object>
      </w:r>
      <w:r w:rsidRPr="00434207">
        <w:rPr>
          <w:rFonts w:ascii="宋体" w:hAnsi="宋体" w:hint="eastAsia"/>
          <w:spacing w:val="-4"/>
          <w:szCs w:val="21"/>
        </w:rPr>
        <w:t>样本群中第</w:t>
      </w:r>
      <w:r w:rsidR="00920920" w:rsidRPr="00434207">
        <w:rPr>
          <w:rFonts w:ascii="宋体" w:hAnsi="宋体" w:hint="eastAsia"/>
          <w:noProof/>
          <w:spacing w:val="-4"/>
          <w:szCs w:val="21"/>
        </w:rPr>
        <w:drawing>
          <wp:inline distT="0" distB="0" distL="0" distR="0" wp14:anchorId="4A3CD157" wp14:editId="1A37D89D">
            <wp:extent cx="116840" cy="182880"/>
            <wp:effectExtent l="0" t="0" r="0" b="762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6840" cy="182880"/>
                    </a:xfrm>
                    <a:prstGeom prst="rect">
                      <a:avLst/>
                    </a:prstGeom>
                    <a:noFill/>
                    <a:ln>
                      <a:noFill/>
                    </a:ln>
                  </pic:spPr>
                </pic:pic>
              </a:graphicData>
            </a:graphic>
          </wp:inline>
        </w:drawing>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样本单位的基础权数</w:t>
      </w:r>
      <w:r w:rsidR="00920920" w:rsidRPr="00434207">
        <w:rPr>
          <w:rFonts w:ascii="宋体" w:hAnsi="宋体" w:hint="eastAsia"/>
          <w:noProof/>
          <w:spacing w:val="-4"/>
          <w:szCs w:val="21"/>
        </w:rPr>
        <w:drawing>
          <wp:inline distT="0" distB="0" distL="0" distR="0" wp14:anchorId="6B7DC8FD" wp14:editId="53947677">
            <wp:extent cx="255905" cy="25590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434207">
        <w:rPr>
          <w:rFonts w:ascii="宋体" w:hAnsi="宋体" w:hint="eastAsia"/>
          <w:spacing w:val="-4"/>
          <w:szCs w:val="21"/>
        </w:rPr>
        <w:t>：样本单位的基础权数等于第一阶段抽样基础权数与第二阶段抽样基础权数的乘积，即</w:t>
      </w:r>
      <w:r w:rsidR="00920920" w:rsidRPr="00434207">
        <w:rPr>
          <w:rFonts w:ascii="宋体" w:hAnsi="宋体" w:hint="eastAsia"/>
          <w:noProof/>
          <w:spacing w:val="-4"/>
          <w:szCs w:val="21"/>
        </w:rPr>
        <w:drawing>
          <wp:inline distT="0" distB="0" distL="0" distR="0" wp14:anchorId="01918415" wp14:editId="4684CCBB">
            <wp:extent cx="1477645" cy="234315"/>
            <wp:effectExtent l="0" t="0" r="825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77645" cy="234315"/>
                    </a:xfrm>
                    <a:prstGeom prst="rect">
                      <a:avLst/>
                    </a:prstGeom>
                    <a:noFill/>
                    <a:ln>
                      <a:noFill/>
                    </a:ln>
                  </pic:spPr>
                </pic:pic>
              </a:graphicData>
            </a:graphic>
          </wp:inline>
        </w:drawing>
      </w:r>
      <w:r w:rsidRPr="00434207">
        <w:rPr>
          <w:rFonts w:ascii="宋体" w:hAnsi="宋体" w:hint="eastAsia"/>
          <w:spacing w:val="-4"/>
          <w:szCs w:val="21"/>
        </w:rPr>
        <w:t>。</w:t>
      </w:r>
    </w:p>
    <w:p w14:paraId="54CA103B" w14:textId="77777777" w:rsidR="00654731" w:rsidRPr="00434207" w:rsidRDefault="00654731" w:rsidP="00EE3A94">
      <w:pPr>
        <w:adjustRightInd w:val="0"/>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2</w:t>
      </w:r>
      <w:r w:rsidRPr="00434207">
        <w:rPr>
          <w:rFonts w:ascii="宋体" w:hAnsi="宋体" w:hint="eastAsia"/>
          <w:b/>
          <w:spacing w:val="-4"/>
          <w:szCs w:val="21"/>
        </w:rPr>
        <w:t>）事后分层权数调整</w:t>
      </w:r>
    </w:p>
    <w:p w14:paraId="66DD84DE" w14:textId="77777777" w:rsidR="00654731" w:rsidRPr="00434207" w:rsidRDefault="00654731" w:rsidP="00EE3A94">
      <w:pPr>
        <w:adjustRightInd w:val="0"/>
        <w:spacing w:line="360" w:lineRule="auto"/>
        <w:ind w:firstLineChars="200" w:firstLine="404"/>
        <w:textAlignment w:val="center"/>
        <w:rPr>
          <w:rFonts w:ascii="宋体"/>
          <w:spacing w:val="-4"/>
          <w:szCs w:val="21"/>
        </w:rPr>
      </w:pPr>
      <w:r w:rsidRPr="00434207">
        <w:rPr>
          <w:rFonts w:ascii="宋体" w:hAnsi="宋体" w:hint="eastAsia"/>
          <w:spacing w:val="-4"/>
          <w:szCs w:val="21"/>
        </w:rPr>
        <w:t>分层规则为：首先按省（区、市）分层，然后按建筑业小微企业（资质外）的规模分层。</w:t>
      </w:r>
    </w:p>
    <w:p w14:paraId="5B3F25E4"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第一步，分别计算出各层样本单位基础权数</w:t>
      </w:r>
      <w:proofErr w:type="gramStart"/>
      <w:r w:rsidRPr="00434207">
        <w:rPr>
          <w:rFonts w:ascii="宋体" w:hAnsi="宋体" w:hint="eastAsia"/>
          <w:spacing w:val="-4"/>
          <w:szCs w:val="21"/>
        </w:rPr>
        <w:t>和</w:t>
      </w:r>
      <w:proofErr w:type="gramEnd"/>
      <w:r w:rsidRPr="00434207">
        <w:rPr>
          <w:rFonts w:ascii="宋体" w:hAnsi="宋体" w:hint="eastAsia"/>
          <w:spacing w:val="-4"/>
          <w:szCs w:val="21"/>
        </w:rPr>
        <w:t>。第</w:t>
      </w:r>
      <w:r w:rsidRPr="00434207">
        <w:rPr>
          <w:rFonts w:ascii="宋体" w:hAnsi="宋体" w:hint="eastAsia"/>
          <w:spacing w:val="-4"/>
          <w:szCs w:val="21"/>
        </w:rPr>
        <w:object w:dxaOrig="180" w:dyaOrig="200" w14:anchorId="6FAEF720">
          <v:shape id="_x0000_i1082" type="#_x0000_t75" style="width:9pt;height:9pt" o:ole="">
            <v:imagedata r:id="rId117" o:title=""/>
          </v:shape>
          <o:OLEObject Type="Embed" ProgID="Equation.3" ShapeID="_x0000_i1082" DrawAspect="Content" ObjectID="_1675849975" r:id="rId118"/>
        </w:object>
      </w:r>
      <w:r w:rsidRPr="00434207">
        <w:rPr>
          <w:rFonts w:ascii="宋体" w:hAnsi="宋体" w:hint="eastAsia"/>
          <w:spacing w:val="-4"/>
          <w:szCs w:val="21"/>
        </w:rPr>
        <w:t>层的样本单位基础权数和的计算公式为</w:t>
      </w:r>
      <w:r w:rsidR="00920920" w:rsidRPr="00434207">
        <w:rPr>
          <w:rFonts w:ascii="宋体" w:hAnsi="宋体" w:hint="eastAsia"/>
          <w:noProof/>
          <w:spacing w:val="-4"/>
          <w:szCs w:val="21"/>
        </w:rPr>
        <w:drawing>
          <wp:inline distT="0" distB="0" distL="0" distR="0" wp14:anchorId="264B8016" wp14:editId="397D9067">
            <wp:extent cx="673100" cy="226695"/>
            <wp:effectExtent l="0" t="0" r="0" b="190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73100" cy="226695"/>
                    </a:xfrm>
                    <a:prstGeom prst="rect">
                      <a:avLst/>
                    </a:prstGeom>
                    <a:noFill/>
                    <a:ln>
                      <a:noFill/>
                    </a:ln>
                  </pic:spPr>
                </pic:pic>
              </a:graphicData>
            </a:graphic>
          </wp:inline>
        </w:drawing>
      </w:r>
      <w:r w:rsidRPr="00434207">
        <w:rPr>
          <w:rFonts w:ascii="宋体" w:hAnsi="宋体" w:hint="eastAsia"/>
          <w:spacing w:val="-4"/>
          <w:szCs w:val="21"/>
        </w:rPr>
        <w:t>；</w:t>
      </w:r>
    </w:p>
    <w:p w14:paraId="209D9597"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第二步，按照相同的分层规则对第三次全国经济普查资料整理得到的总体单位进行分层，计算出各层的总体单位数。第</w:t>
      </w:r>
      <w:r w:rsidRPr="00434207">
        <w:rPr>
          <w:rFonts w:ascii="宋体" w:hAnsi="宋体" w:hint="eastAsia"/>
          <w:spacing w:val="-4"/>
          <w:szCs w:val="21"/>
        </w:rPr>
        <w:object w:dxaOrig="180" w:dyaOrig="200" w14:anchorId="2119930A">
          <v:shape id="_x0000_i1083" type="#_x0000_t75" style="width:9pt;height:9pt" o:ole="">
            <v:imagedata r:id="rId117" o:title=""/>
          </v:shape>
          <o:OLEObject Type="Embed" ProgID="Equation.3" ShapeID="_x0000_i1083" DrawAspect="Content" ObjectID="_1675849976" r:id="rId120"/>
        </w:object>
      </w:r>
      <w:r w:rsidRPr="00434207">
        <w:rPr>
          <w:rFonts w:ascii="宋体" w:hAnsi="宋体" w:hint="eastAsia"/>
          <w:spacing w:val="-4"/>
          <w:szCs w:val="21"/>
        </w:rPr>
        <w:t>层的总体单位数为</w:t>
      </w:r>
      <w:r w:rsidR="00920920" w:rsidRPr="00434207">
        <w:rPr>
          <w:rFonts w:ascii="宋体" w:hAnsi="宋体" w:hint="eastAsia"/>
          <w:noProof/>
          <w:spacing w:val="-4"/>
          <w:szCs w:val="21"/>
        </w:rPr>
        <w:drawing>
          <wp:inline distT="0" distB="0" distL="0" distR="0" wp14:anchorId="6D2AB561" wp14:editId="1A7D46C6">
            <wp:extent cx="205105" cy="234315"/>
            <wp:effectExtent l="0" t="0" r="444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5105" cy="234315"/>
                    </a:xfrm>
                    <a:prstGeom prst="rect">
                      <a:avLst/>
                    </a:prstGeom>
                    <a:noFill/>
                    <a:ln>
                      <a:noFill/>
                    </a:ln>
                  </pic:spPr>
                </pic:pic>
              </a:graphicData>
            </a:graphic>
          </wp:inline>
        </w:drawing>
      </w:r>
      <w:r w:rsidRPr="00434207">
        <w:rPr>
          <w:rFonts w:ascii="宋体" w:hAnsi="宋体" w:hint="eastAsia"/>
          <w:spacing w:val="-4"/>
          <w:szCs w:val="21"/>
        </w:rPr>
        <w:t>；</w:t>
      </w:r>
    </w:p>
    <w:p w14:paraId="58807BB3"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第三步，用各层的总体法人单位数与各层样本法人单位基础权数和之比计算各层的事后分层加权调整因子。第</w:t>
      </w:r>
      <w:r w:rsidRPr="00434207">
        <w:rPr>
          <w:rFonts w:ascii="宋体" w:hAnsi="宋体" w:hint="eastAsia"/>
          <w:spacing w:val="-4"/>
          <w:szCs w:val="21"/>
        </w:rPr>
        <w:object w:dxaOrig="180" w:dyaOrig="200" w14:anchorId="5310C935">
          <v:shape id="_x0000_i1084" type="#_x0000_t75" style="width:9pt;height:9pt" o:ole="">
            <v:imagedata r:id="rId117" o:title=""/>
          </v:shape>
          <o:OLEObject Type="Embed" ProgID="Equation.3" ShapeID="_x0000_i1084" DrawAspect="Content" ObjectID="_1675849977" r:id="rId122"/>
        </w:object>
      </w:r>
      <w:r w:rsidRPr="00434207">
        <w:rPr>
          <w:rFonts w:ascii="宋体" w:hAnsi="宋体" w:hint="eastAsia"/>
          <w:spacing w:val="-4"/>
          <w:szCs w:val="21"/>
        </w:rPr>
        <w:t>层的事后分层加权调整因子的计算公式为</w:t>
      </w:r>
      <w:r w:rsidR="00920920" w:rsidRPr="00434207">
        <w:rPr>
          <w:rFonts w:ascii="宋体" w:hAnsi="宋体" w:hint="eastAsia"/>
          <w:noProof/>
          <w:spacing w:val="-4"/>
          <w:szCs w:val="21"/>
        </w:rPr>
        <w:drawing>
          <wp:inline distT="0" distB="0" distL="0" distR="0" wp14:anchorId="4603E7B2" wp14:editId="1EDC71A8">
            <wp:extent cx="585470" cy="438785"/>
            <wp:effectExtent l="0" t="0" r="508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85470" cy="438785"/>
                    </a:xfrm>
                    <a:prstGeom prst="rect">
                      <a:avLst/>
                    </a:prstGeom>
                    <a:noFill/>
                    <a:ln>
                      <a:noFill/>
                    </a:ln>
                  </pic:spPr>
                </pic:pic>
              </a:graphicData>
            </a:graphic>
          </wp:inline>
        </w:drawing>
      </w:r>
      <w:r w:rsidRPr="00434207">
        <w:rPr>
          <w:rFonts w:ascii="宋体" w:hAnsi="宋体" w:hint="eastAsia"/>
          <w:spacing w:val="-4"/>
          <w:szCs w:val="21"/>
        </w:rPr>
        <w:t>；</w:t>
      </w:r>
    </w:p>
    <w:p w14:paraId="5416648F"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第四步，用每个样本单位的基础权数与事后分层加权调整因子之</w:t>
      </w:r>
      <w:proofErr w:type="gramStart"/>
      <w:r w:rsidRPr="00434207">
        <w:rPr>
          <w:rFonts w:ascii="宋体" w:hAnsi="宋体" w:hint="eastAsia"/>
          <w:spacing w:val="-4"/>
          <w:szCs w:val="21"/>
        </w:rPr>
        <w:t>积计算</w:t>
      </w:r>
      <w:proofErr w:type="gramEnd"/>
      <w:r w:rsidRPr="00434207">
        <w:rPr>
          <w:rFonts w:ascii="宋体" w:hAnsi="宋体" w:hint="eastAsia"/>
          <w:spacing w:val="-4"/>
          <w:szCs w:val="21"/>
        </w:rPr>
        <w:t>得到每个样本单位的调整后权数。第</w:t>
      </w:r>
      <w:r w:rsidRPr="00434207">
        <w:rPr>
          <w:rFonts w:ascii="宋体" w:hAnsi="宋体" w:hint="eastAsia"/>
          <w:spacing w:val="-4"/>
          <w:szCs w:val="21"/>
        </w:rPr>
        <w:object w:dxaOrig="180" w:dyaOrig="200" w14:anchorId="0A00F348">
          <v:shape id="_x0000_i1085" type="#_x0000_t75" style="width:9pt;height:9pt" o:ole="">
            <v:imagedata r:id="rId117" o:title=""/>
          </v:shape>
          <o:OLEObject Type="Embed" ProgID="Equation.3" ShapeID="_x0000_i1085" DrawAspect="Content" ObjectID="_1675849978" r:id="rId124"/>
        </w:object>
      </w:r>
      <w:proofErr w:type="gramStart"/>
      <w:r w:rsidRPr="00434207">
        <w:rPr>
          <w:rFonts w:ascii="宋体" w:hAnsi="宋体" w:hint="eastAsia"/>
          <w:spacing w:val="-4"/>
          <w:szCs w:val="21"/>
        </w:rPr>
        <w:t>层第</w:t>
      </w:r>
      <w:proofErr w:type="gramEnd"/>
      <w:r w:rsidRPr="00434207">
        <w:rPr>
          <w:rFonts w:ascii="宋体" w:hAnsi="宋体" w:hint="eastAsia"/>
          <w:spacing w:val="-4"/>
          <w:szCs w:val="21"/>
        </w:rPr>
        <w:object w:dxaOrig="140" w:dyaOrig="240" w14:anchorId="6181BBF0">
          <v:shape id="_x0000_i1086" type="#_x0000_t75" style="width:6.75pt;height:12pt" o:ole="">
            <v:imagedata r:id="rId125" o:title=""/>
          </v:shape>
          <o:OLEObject Type="Embed" ProgID="Equation.3" ShapeID="_x0000_i1086" DrawAspect="Content" ObjectID="_1675849979" r:id="rId126"/>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样本单位的调整后权数为：</w:t>
      </w:r>
      <w:r w:rsidR="00920920" w:rsidRPr="00434207">
        <w:rPr>
          <w:rFonts w:ascii="宋体" w:hAnsi="宋体" w:hint="eastAsia"/>
          <w:noProof/>
          <w:spacing w:val="-4"/>
          <w:szCs w:val="21"/>
        </w:rPr>
        <w:drawing>
          <wp:inline distT="0" distB="0" distL="0" distR="0" wp14:anchorId="4913DB86" wp14:editId="19D98EC1">
            <wp:extent cx="899795" cy="21209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99795" cy="212090"/>
                    </a:xfrm>
                    <a:prstGeom prst="rect">
                      <a:avLst/>
                    </a:prstGeom>
                    <a:noFill/>
                    <a:ln>
                      <a:noFill/>
                    </a:ln>
                  </pic:spPr>
                </pic:pic>
              </a:graphicData>
            </a:graphic>
          </wp:inline>
        </w:drawing>
      </w:r>
      <w:r w:rsidRPr="00434207">
        <w:rPr>
          <w:rFonts w:ascii="宋体" w:hAnsi="宋体" w:hint="eastAsia"/>
          <w:spacing w:val="-4"/>
          <w:szCs w:val="21"/>
        </w:rPr>
        <w:t>。</w:t>
      </w:r>
    </w:p>
    <w:p w14:paraId="7A1C9651" w14:textId="77777777" w:rsidR="00654731" w:rsidRPr="00434207" w:rsidRDefault="00654731" w:rsidP="00EE3A94">
      <w:pPr>
        <w:adjustRightInd w:val="0"/>
        <w:snapToGrid w:val="0"/>
        <w:spacing w:line="440" w:lineRule="exact"/>
        <w:ind w:firstLineChars="200" w:firstLine="464"/>
        <w:textAlignment w:val="center"/>
        <w:rPr>
          <w:rFonts w:ascii="黑体" w:eastAsia="黑体"/>
          <w:spacing w:val="-4"/>
          <w:sz w:val="24"/>
        </w:rPr>
      </w:pPr>
      <w:r w:rsidRPr="00434207">
        <w:rPr>
          <w:rFonts w:ascii="黑体" w:eastAsia="黑体"/>
          <w:spacing w:val="-4"/>
          <w:sz w:val="24"/>
        </w:rPr>
        <w:t>4.</w:t>
      </w:r>
      <w:r w:rsidRPr="00434207">
        <w:rPr>
          <w:rFonts w:ascii="黑体" w:eastAsia="黑体" w:hint="eastAsia"/>
          <w:spacing w:val="-4"/>
          <w:sz w:val="24"/>
        </w:rPr>
        <w:t>估计</w:t>
      </w:r>
    </w:p>
    <w:p w14:paraId="35BF8F7F"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思路：可利用样本群内总体单位数变化情况和实际掌握的基本单位名录库资料（或</w:t>
      </w:r>
      <w:r w:rsidR="00D23E8D" w:rsidRPr="00434207">
        <w:rPr>
          <w:rFonts w:ascii="宋体" w:hAnsi="宋体" w:hint="eastAsia"/>
          <w:spacing w:val="-4"/>
          <w:szCs w:val="21"/>
        </w:rPr>
        <w:t>第四</w:t>
      </w:r>
      <w:r w:rsidRPr="00434207">
        <w:rPr>
          <w:rFonts w:ascii="宋体" w:hAnsi="宋体" w:hint="eastAsia"/>
          <w:spacing w:val="-4"/>
          <w:szCs w:val="21"/>
        </w:rPr>
        <w:t>次全国经济普查资料）中的单位数估计调查试点的总体单位数；通过现场调查采集得到的样本单位经营情况数据估计总量指标平均数；利用总体单位数估计量和总量指标平均数估计量的乘积估计总体总量指标；采用“泰勒级数逼近法”、“重复抽样法”等方法估计各个估计量的方差，并计算最大相对误差。</w:t>
      </w:r>
    </w:p>
    <w:p w14:paraId="10F0CE89" w14:textId="77777777" w:rsidR="00654731" w:rsidRPr="00434207" w:rsidRDefault="00654731" w:rsidP="00EE3A94">
      <w:pPr>
        <w:adjustRightInd w:val="0"/>
        <w:snapToGrid w:val="0"/>
        <w:spacing w:line="440" w:lineRule="exact"/>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1</w:t>
      </w:r>
      <w:r w:rsidRPr="00434207">
        <w:rPr>
          <w:rFonts w:ascii="宋体" w:hAnsi="宋体" w:hint="eastAsia"/>
          <w:b/>
          <w:spacing w:val="-4"/>
          <w:szCs w:val="21"/>
        </w:rPr>
        <w:t>）单位数估计量</w:t>
      </w:r>
    </w:p>
    <w:p w14:paraId="0130179E"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采用一阶段抽样的推算方法推算总体的单位数变动系数，再乘上</w:t>
      </w:r>
      <w:r w:rsidR="00D23E8D" w:rsidRPr="00434207">
        <w:rPr>
          <w:rFonts w:ascii="宋体" w:hAnsi="宋体" w:hint="eastAsia"/>
          <w:spacing w:val="-4"/>
          <w:szCs w:val="21"/>
        </w:rPr>
        <w:t>第四</w:t>
      </w:r>
      <w:r w:rsidRPr="00434207">
        <w:rPr>
          <w:rFonts w:ascii="宋体" w:hAnsi="宋体" w:hint="eastAsia"/>
          <w:spacing w:val="-4"/>
          <w:szCs w:val="21"/>
        </w:rPr>
        <w:t>次全国经济普查资料（或基本单位名录库资料）中的总体单位数，得到总体单位数的估计值。</w:t>
      </w:r>
    </w:p>
    <w:p w14:paraId="2D06C491" w14:textId="77777777" w:rsidR="00654731" w:rsidRPr="00434207" w:rsidRDefault="00654731" w:rsidP="00EE3A94">
      <w:pPr>
        <w:adjustRightInd w:val="0"/>
        <w:snapToGrid w:val="0"/>
        <w:spacing w:line="440" w:lineRule="exact"/>
        <w:ind w:firstLineChars="200" w:firstLine="404"/>
        <w:textAlignment w:val="center"/>
        <w:rPr>
          <w:rFonts w:ascii="宋体"/>
          <w:spacing w:val="-4"/>
          <w:szCs w:val="21"/>
        </w:rPr>
      </w:pPr>
      <w:r w:rsidRPr="00434207">
        <w:rPr>
          <w:rFonts w:ascii="宋体" w:hAnsi="宋体" w:hint="eastAsia"/>
          <w:spacing w:val="-4"/>
          <w:szCs w:val="21"/>
        </w:rPr>
        <w:t>①单位数变动系数估计量。</w:t>
      </w:r>
    </w:p>
    <w:p w14:paraId="77AFC30B" w14:textId="77777777" w:rsidR="00654731" w:rsidRPr="00434207" w:rsidRDefault="00920920" w:rsidP="00EE3A94">
      <w:pPr>
        <w:adjustRightInd w:val="0"/>
        <w:ind w:firstLineChars="200" w:firstLine="420"/>
        <w:textAlignment w:val="center"/>
        <w:rPr>
          <w:rFonts w:ascii="宋体"/>
          <w:spacing w:val="-4"/>
          <w:szCs w:val="21"/>
        </w:rPr>
      </w:pPr>
      <w:r w:rsidRPr="00434207">
        <w:rPr>
          <w:rFonts w:ascii="宋体" w:hAnsi="宋体" w:hint="eastAsia"/>
          <w:noProof/>
          <w:spacing w:val="-4"/>
          <w:szCs w:val="21"/>
        </w:rPr>
        <w:drawing>
          <wp:inline distT="0" distB="0" distL="0" distR="0" wp14:anchorId="4A464B3E" wp14:editId="05C16E28">
            <wp:extent cx="1668145" cy="768350"/>
            <wp:effectExtent l="0" t="0" r="8255"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68145" cy="768350"/>
                    </a:xfrm>
                    <a:prstGeom prst="rect">
                      <a:avLst/>
                    </a:prstGeom>
                    <a:noFill/>
                    <a:ln>
                      <a:noFill/>
                    </a:ln>
                  </pic:spPr>
                </pic:pic>
              </a:graphicData>
            </a:graphic>
          </wp:inline>
        </w:drawing>
      </w:r>
    </w:p>
    <w:p w14:paraId="2CDA7692"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其中，</w:t>
      </w:r>
      <w:r w:rsidRPr="00434207">
        <w:rPr>
          <w:rFonts w:ascii="宋体" w:hAnsi="宋体" w:hint="eastAsia"/>
          <w:spacing w:val="-4"/>
          <w:szCs w:val="21"/>
        </w:rPr>
        <w:object w:dxaOrig="320" w:dyaOrig="380" w14:anchorId="68ABA5D5">
          <v:shape id="_x0000_i1087" type="#_x0000_t75" style="width:18.75pt;height:21.75pt" o:ole="">
            <v:imagedata r:id="rId129" o:title=""/>
          </v:shape>
          <o:OLEObject Type="Embed" ProgID="Equation.3" ShapeID="_x0000_i1087" DrawAspect="Content" ObjectID="_1675849980" r:id="rId130"/>
        </w:object>
      </w:r>
      <w:r w:rsidRPr="00434207">
        <w:rPr>
          <w:rFonts w:ascii="宋体" w:hAnsi="宋体" w:hint="eastAsia"/>
          <w:spacing w:val="-4"/>
          <w:szCs w:val="21"/>
        </w:rPr>
        <w:t>为第</w:t>
      </w:r>
      <w:r w:rsidRPr="00434207">
        <w:rPr>
          <w:rFonts w:ascii="宋体" w:hAnsi="宋体" w:hint="eastAsia"/>
          <w:spacing w:val="-4"/>
          <w:szCs w:val="21"/>
        </w:rPr>
        <w:object w:dxaOrig="200" w:dyaOrig="300" w14:anchorId="1C05CA27">
          <v:shape id="_x0000_i1088" type="#_x0000_t75" style="width:9pt;height:15pt" o:ole="">
            <v:imagedata r:id="rId131" o:title=""/>
          </v:shape>
          <o:OLEObject Type="Embed" ProgID="Equation.3" ShapeID="_x0000_i1088" DrawAspect="Content" ObjectID="_1675849981" r:id="rId132"/>
        </w:object>
      </w:r>
      <w:proofErr w:type="gramStart"/>
      <w:r w:rsidRPr="00434207">
        <w:rPr>
          <w:rFonts w:ascii="宋体" w:hAnsi="宋体" w:hint="eastAsia"/>
          <w:spacing w:val="-4"/>
          <w:szCs w:val="21"/>
        </w:rPr>
        <w:t>个样本县</w:t>
      </w:r>
      <w:proofErr w:type="gramEnd"/>
      <w:r w:rsidRPr="00434207">
        <w:rPr>
          <w:rFonts w:ascii="宋体" w:hAnsi="宋体" w:hint="eastAsia"/>
          <w:spacing w:val="-4"/>
          <w:szCs w:val="21"/>
        </w:rPr>
        <w:t>的权数，</w:t>
      </w:r>
      <w:r w:rsidR="00920920" w:rsidRPr="00434207">
        <w:rPr>
          <w:rFonts w:ascii="宋体" w:hAnsi="宋体" w:hint="eastAsia"/>
          <w:noProof/>
          <w:spacing w:val="-4"/>
          <w:szCs w:val="21"/>
        </w:rPr>
        <w:drawing>
          <wp:inline distT="0" distB="0" distL="0" distR="0" wp14:anchorId="2528F19E" wp14:editId="2EC9FDC3">
            <wp:extent cx="190500" cy="292735"/>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0500" cy="292735"/>
                    </a:xfrm>
                    <a:prstGeom prst="rect">
                      <a:avLst/>
                    </a:prstGeom>
                    <a:noFill/>
                    <a:ln>
                      <a:noFill/>
                    </a:ln>
                  </pic:spPr>
                </pic:pic>
              </a:graphicData>
            </a:graphic>
          </wp:inline>
        </w:drawing>
      </w:r>
      <w:r w:rsidRPr="00434207">
        <w:rPr>
          <w:rFonts w:ascii="宋体" w:hAnsi="宋体" w:hint="eastAsia"/>
          <w:spacing w:val="-4"/>
          <w:szCs w:val="21"/>
        </w:rPr>
        <w:t>为第</w:t>
      </w:r>
      <w:r w:rsidRPr="00434207">
        <w:rPr>
          <w:rFonts w:ascii="宋体" w:hAnsi="宋体" w:hint="eastAsia"/>
          <w:spacing w:val="-4"/>
          <w:szCs w:val="21"/>
        </w:rPr>
        <w:object w:dxaOrig="200" w:dyaOrig="300" w14:anchorId="1618E0A2">
          <v:shape id="_x0000_i1089" type="#_x0000_t75" style="width:9pt;height:15pt" o:ole="">
            <v:imagedata r:id="rId134" o:title=""/>
          </v:shape>
          <o:OLEObject Type="Embed" ProgID="Equation.3" ShapeID="_x0000_i1089" DrawAspect="Content" ObjectID="_1675849982" r:id="rId135"/>
        </w:object>
      </w:r>
      <w:proofErr w:type="gramStart"/>
      <w:r w:rsidRPr="00434207">
        <w:rPr>
          <w:rFonts w:ascii="宋体" w:hAnsi="宋体" w:hint="eastAsia"/>
          <w:spacing w:val="-4"/>
          <w:szCs w:val="21"/>
        </w:rPr>
        <w:t>个样本县</w:t>
      </w:r>
      <w:proofErr w:type="gramEnd"/>
      <w:r w:rsidRPr="00434207">
        <w:rPr>
          <w:rFonts w:ascii="宋体" w:hAnsi="宋体" w:hint="eastAsia"/>
          <w:spacing w:val="-4"/>
          <w:szCs w:val="21"/>
        </w:rPr>
        <w:t>的单位数变动系数，</w:t>
      </w:r>
      <w:r w:rsidR="00920920" w:rsidRPr="00434207">
        <w:rPr>
          <w:rFonts w:ascii="宋体" w:hAnsi="宋体" w:hint="eastAsia"/>
          <w:noProof/>
          <w:spacing w:val="-4"/>
          <w:szCs w:val="21"/>
        </w:rPr>
        <w:drawing>
          <wp:inline distT="0" distB="0" distL="0" distR="0" wp14:anchorId="536E6292" wp14:editId="4CC84BF6">
            <wp:extent cx="255905" cy="29273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rsidRPr="00434207">
        <w:rPr>
          <w:rFonts w:ascii="宋体" w:hAnsi="宋体" w:hint="eastAsia"/>
          <w:spacing w:val="-4"/>
          <w:szCs w:val="21"/>
        </w:rPr>
        <w:t>为本次调查的第</w:t>
      </w:r>
      <w:r w:rsidRPr="00434207">
        <w:rPr>
          <w:rFonts w:ascii="宋体" w:hAnsi="宋体" w:hint="eastAsia"/>
          <w:spacing w:val="-4"/>
          <w:szCs w:val="21"/>
        </w:rPr>
        <w:object w:dxaOrig="200" w:dyaOrig="300" w14:anchorId="3B16FCCD">
          <v:shape id="_x0000_i1090" type="#_x0000_t75" style="width:9pt;height:15pt" o:ole="">
            <v:imagedata r:id="rId134" o:title=""/>
          </v:shape>
          <o:OLEObject Type="Embed" ProgID="Equation.3" ShapeID="_x0000_i1090" DrawAspect="Content" ObjectID="_1675849983" r:id="rId137"/>
        </w:object>
      </w:r>
      <w:proofErr w:type="gramStart"/>
      <w:r w:rsidRPr="00434207">
        <w:rPr>
          <w:rFonts w:ascii="宋体" w:hAnsi="宋体" w:hint="eastAsia"/>
          <w:spacing w:val="-4"/>
          <w:szCs w:val="21"/>
        </w:rPr>
        <w:t>个样本县总体</w:t>
      </w:r>
      <w:proofErr w:type="gramEnd"/>
      <w:r w:rsidRPr="00434207">
        <w:rPr>
          <w:rFonts w:ascii="宋体" w:hAnsi="宋体" w:hint="eastAsia"/>
          <w:spacing w:val="-4"/>
          <w:szCs w:val="21"/>
        </w:rPr>
        <w:t>的单位数，</w:t>
      </w:r>
      <w:r w:rsidR="00920920" w:rsidRPr="00434207">
        <w:rPr>
          <w:rFonts w:ascii="宋体" w:hAnsi="宋体" w:hint="eastAsia"/>
          <w:noProof/>
          <w:spacing w:val="-4"/>
          <w:szCs w:val="21"/>
        </w:rPr>
        <w:drawing>
          <wp:inline distT="0" distB="0" distL="0" distR="0" wp14:anchorId="7BED158B" wp14:editId="516063DD">
            <wp:extent cx="255905" cy="285115"/>
            <wp:effectExtent l="0" t="0" r="0" b="63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5905" cy="285115"/>
                    </a:xfrm>
                    <a:prstGeom prst="rect">
                      <a:avLst/>
                    </a:prstGeom>
                    <a:noFill/>
                    <a:ln>
                      <a:noFill/>
                    </a:ln>
                  </pic:spPr>
                </pic:pic>
              </a:graphicData>
            </a:graphic>
          </wp:inline>
        </w:drawing>
      </w:r>
      <w:r w:rsidRPr="00434207">
        <w:rPr>
          <w:rFonts w:ascii="宋体" w:hAnsi="宋体" w:hint="eastAsia"/>
          <w:spacing w:val="-4"/>
          <w:szCs w:val="21"/>
        </w:rPr>
        <w:t>为普查资料中第</w:t>
      </w:r>
      <w:r w:rsidRPr="00434207">
        <w:rPr>
          <w:rFonts w:ascii="宋体" w:hAnsi="宋体" w:hint="eastAsia"/>
          <w:spacing w:val="-4"/>
          <w:szCs w:val="21"/>
        </w:rPr>
        <w:object w:dxaOrig="200" w:dyaOrig="300" w14:anchorId="79E4048D">
          <v:shape id="_x0000_i1091" type="#_x0000_t75" style="width:9pt;height:15pt" o:ole="">
            <v:imagedata r:id="rId134" o:title=""/>
          </v:shape>
          <o:OLEObject Type="Embed" ProgID="Equation.3" ShapeID="_x0000_i1091" DrawAspect="Content" ObjectID="_1675849984" r:id="rId139"/>
        </w:object>
      </w:r>
      <w:proofErr w:type="gramStart"/>
      <w:r w:rsidRPr="00434207">
        <w:rPr>
          <w:rFonts w:ascii="宋体" w:hAnsi="宋体" w:hint="eastAsia"/>
          <w:spacing w:val="-4"/>
          <w:szCs w:val="21"/>
        </w:rPr>
        <w:t>个样本县</w:t>
      </w:r>
      <w:proofErr w:type="gramEnd"/>
      <w:r w:rsidRPr="00434207">
        <w:rPr>
          <w:rFonts w:ascii="宋体" w:hAnsi="宋体" w:hint="eastAsia"/>
          <w:spacing w:val="-4"/>
          <w:szCs w:val="21"/>
        </w:rPr>
        <w:t>的单位数。</w:t>
      </w:r>
    </w:p>
    <w:p w14:paraId="54037AC2"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②单位数估计量。</w:t>
      </w:r>
    </w:p>
    <w:p w14:paraId="24893567" w14:textId="77777777" w:rsidR="00654731" w:rsidRPr="00434207" w:rsidRDefault="00920920" w:rsidP="00EE3A94">
      <w:pPr>
        <w:adjustRightInd w:val="0"/>
        <w:ind w:firstLineChars="200" w:firstLine="420"/>
        <w:textAlignment w:val="center"/>
        <w:rPr>
          <w:rFonts w:ascii="宋体"/>
          <w:spacing w:val="-4"/>
          <w:szCs w:val="21"/>
        </w:rPr>
      </w:pPr>
      <w:r w:rsidRPr="00434207">
        <w:rPr>
          <w:rFonts w:ascii="宋体" w:hAnsi="宋体" w:hint="eastAsia"/>
          <w:noProof/>
          <w:spacing w:val="-4"/>
          <w:szCs w:val="21"/>
        </w:rPr>
        <w:drawing>
          <wp:inline distT="0" distB="0" distL="0" distR="0" wp14:anchorId="3B8F8B4F" wp14:editId="0CE039BB">
            <wp:extent cx="862965" cy="25590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62965" cy="255905"/>
                    </a:xfrm>
                    <a:prstGeom prst="rect">
                      <a:avLst/>
                    </a:prstGeom>
                    <a:noFill/>
                    <a:ln>
                      <a:noFill/>
                    </a:ln>
                  </pic:spPr>
                </pic:pic>
              </a:graphicData>
            </a:graphic>
          </wp:inline>
        </w:drawing>
      </w:r>
    </w:p>
    <w:p w14:paraId="3ED26A7D"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其中，</w:t>
      </w:r>
      <w:r w:rsidR="00920920" w:rsidRPr="00434207">
        <w:rPr>
          <w:rFonts w:ascii="宋体" w:hAnsi="宋体" w:hint="eastAsia"/>
          <w:noProof/>
          <w:spacing w:val="-4"/>
          <w:szCs w:val="21"/>
        </w:rPr>
        <w:drawing>
          <wp:inline distT="0" distB="0" distL="0" distR="0" wp14:anchorId="11138138" wp14:editId="3451035B">
            <wp:extent cx="160655" cy="16065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434207">
        <w:rPr>
          <w:rFonts w:ascii="宋体" w:hAnsi="宋体" w:hint="eastAsia"/>
          <w:spacing w:val="-4"/>
          <w:szCs w:val="21"/>
        </w:rPr>
        <w:t>为普查资料中的</w:t>
      </w:r>
      <w:proofErr w:type="gramStart"/>
      <w:r w:rsidRPr="00434207">
        <w:rPr>
          <w:rFonts w:ascii="宋体" w:hAnsi="宋体" w:hint="eastAsia"/>
          <w:spacing w:val="-4"/>
          <w:szCs w:val="21"/>
        </w:rPr>
        <w:t>总单位</w:t>
      </w:r>
      <w:proofErr w:type="gramEnd"/>
      <w:r w:rsidRPr="00434207">
        <w:rPr>
          <w:rFonts w:ascii="宋体" w:hAnsi="宋体" w:hint="eastAsia"/>
          <w:spacing w:val="-4"/>
          <w:szCs w:val="21"/>
        </w:rPr>
        <w:t>数。</w:t>
      </w:r>
    </w:p>
    <w:p w14:paraId="294C0E7C" w14:textId="77777777" w:rsidR="00654731" w:rsidRPr="00434207" w:rsidRDefault="00654731" w:rsidP="00EE3A94">
      <w:pPr>
        <w:adjustRightInd w:val="0"/>
        <w:spacing w:line="360" w:lineRule="auto"/>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2</w:t>
      </w:r>
      <w:r w:rsidRPr="00434207">
        <w:rPr>
          <w:rFonts w:ascii="宋体" w:hAnsi="宋体" w:hint="eastAsia"/>
          <w:b/>
          <w:spacing w:val="-4"/>
          <w:szCs w:val="21"/>
        </w:rPr>
        <w:t>）总体平均数估计量</w:t>
      </w:r>
    </w:p>
    <w:p w14:paraId="65D4730D"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总体指标</w:t>
      </w:r>
      <w:r w:rsidRPr="00434207">
        <w:rPr>
          <w:rFonts w:ascii="宋体" w:hAnsi="宋体" w:hint="eastAsia"/>
          <w:spacing w:val="-4"/>
          <w:szCs w:val="21"/>
        </w:rPr>
        <w:object w:dxaOrig="200" w:dyaOrig="240" w14:anchorId="22FA94E0">
          <v:shape id="_x0000_i1092" type="#_x0000_t75" style="width:9pt;height:12pt" o:ole="">
            <v:imagedata r:id="rId142" o:title=""/>
          </v:shape>
          <o:OLEObject Type="Embed" ProgID="Equation.3" ShapeID="_x0000_i1092" DrawAspect="Content" ObjectID="_1675849985" r:id="rId143"/>
        </w:object>
      </w:r>
      <w:r w:rsidRPr="00434207">
        <w:rPr>
          <w:rFonts w:ascii="宋体" w:hAnsi="宋体" w:hint="eastAsia"/>
          <w:spacing w:val="-4"/>
          <w:szCs w:val="21"/>
        </w:rPr>
        <w:t>的平均数估计量为：</w:t>
      </w:r>
    </w:p>
    <w:p w14:paraId="224EA8EB" w14:textId="77777777" w:rsidR="00654731" w:rsidRPr="00434207" w:rsidRDefault="00920920" w:rsidP="00EE3A94">
      <w:pPr>
        <w:adjustRightInd w:val="0"/>
        <w:ind w:firstLineChars="200" w:firstLine="420"/>
        <w:textAlignment w:val="center"/>
        <w:rPr>
          <w:rFonts w:ascii="宋体"/>
          <w:spacing w:val="-4"/>
          <w:szCs w:val="21"/>
        </w:rPr>
      </w:pPr>
      <w:r w:rsidRPr="00434207">
        <w:rPr>
          <w:rFonts w:ascii="宋体" w:hAnsi="宋体" w:hint="eastAsia"/>
          <w:noProof/>
          <w:spacing w:val="-4"/>
          <w:szCs w:val="21"/>
        </w:rPr>
        <w:drawing>
          <wp:inline distT="0" distB="0" distL="0" distR="0" wp14:anchorId="022E0E8D" wp14:editId="3BF0DB0A">
            <wp:extent cx="753745" cy="461010"/>
            <wp:effectExtent l="0" t="0" r="8255"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753745" cy="461010"/>
                    </a:xfrm>
                    <a:prstGeom prst="rect">
                      <a:avLst/>
                    </a:prstGeom>
                    <a:noFill/>
                    <a:ln>
                      <a:noFill/>
                    </a:ln>
                  </pic:spPr>
                </pic:pic>
              </a:graphicData>
            </a:graphic>
          </wp:inline>
        </w:drawing>
      </w:r>
    </w:p>
    <w:p w14:paraId="3EB30820"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式中：</w:t>
      </w:r>
      <w:r w:rsidR="00920920" w:rsidRPr="00434207">
        <w:rPr>
          <w:rFonts w:ascii="宋体" w:hAnsi="宋体" w:hint="eastAsia"/>
          <w:noProof/>
          <w:spacing w:val="-4"/>
          <w:szCs w:val="21"/>
        </w:rPr>
        <w:drawing>
          <wp:inline distT="0" distB="0" distL="0" distR="0" wp14:anchorId="220FE1BC" wp14:editId="56539E45">
            <wp:extent cx="160655" cy="23431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60655" cy="234315"/>
                    </a:xfrm>
                    <a:prstGeom prst="rect">
                      <a:avLst/>
                    </a:prstGeom>
                    <a:noFill/>
                    <a:ln>
                      <a:noFill/>
                    </a:ln>
                  </pic:spPr>
                </pic:pic>
              </a:graphicData>
            </a:graphic>
          </wp:inline>
        </w:drawing>
      </w:r>
      <w:r w:rsidRPr="00434207">
        <w:rPr>
          <w:rFonts w:ascii="宋体" w:hAnsi="宋体" w:hint="eastAsia"/>
          <w:spacing w:val="-4"/>
          <w:szCs w:val="21"/>
        </w:rPr>
        <w:t>是</w:t>
      </w:r>
      <w:proofErr w:type="gramStart"/>
      <w:r w:rsidRPr="00434207">
        <w:rPr>
          <w:rFonts w:ascii="宋体" w:hAnsi="宋体" w:hint="eastAsia"/>
          <w:spacing w:val="-4"/>
          <w:szCs w:val="21"/>
        </w:rPr>
        <w:t>总体第</w:t>
      </w:r>
      <w:proofErr w:type="gramEnd"/>
      <w:r w:rsidRPr="00434207">
        <w:rPr>
          <w:rFonts w:ascii="宋体" w:hAnsi="宋体" w:hint="eastAsia"/>
          <w:spacing w:val="-4"/>
          <w:szCs w:val="21"/>
        </w:rPr>
        <w:object w:dxaOrig="140" w:dyaOrig="240" w14:anchorId="60EBA703">
          <v:shape id="_x0000_i1093" type="#_x0000_t75" style="width:6.75pt;height:12pt" o:ole="">
            <v:imagedata r:id="rId146" o:title=""/>
          </v:shape>
          <o:OLEObject Type="Embed" ProgID="Equation.3" ShapeID="_x0000_i1093" DrawAspect="Content" ObjectID="_1675849986" r:id="rId147"/>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样本单位指标</w:t>
      </w:r>
      <w:r w:rsidRPr="00434207">
        <w:rPr>
          <w:rFonts w:ascii="宋体" w:hAnsi="宋体" w:hint="eastAsia"/>
          <w:spacing w:val="-4"/>
          <w:szCs w:val="21"/>
        </w:rPr>
        <w:object w:dxaOrig="200" w:dyaOrig="240" w14:anchorId="4B731826">
          <v:shape id="_x0000_i1094" type="#_x0000_t75" style="width:9pt;height:12pt" o:ole="">
            <v:imagedata r:id="rId142" o:title=""/>
          </v:shape>
          <o:OLEObject Type="Embed" ProgID="Equation.3" ShapeID="_x0000_i1094" DrawAspect="Content" ObjectID="_1675849987" r:id="rId148"/>
        </w:object>
      </w:r>
      <w:r w:rsidRPr="00434207">
        <w:rPr>
          <w:rFonts w:ascii="宋体" w:hAnsi="宋体" w:hint="eastAsia"/>
          <w:spacing w:val="-4"/>
          <w:szCs w:val="21"/>
        </w:rPr>
        <w:t>的值。</w:t>
      </w:r>
    </w:p>
    <w:p w14:paraId="754B9BC6" w14:textId="77777777" w:rsidR="00654731" w:rsidRPr="00434207" w:rsidRDefault="00654731" w:rsidP="00EE3A94">
      <w:pPr>
        <w:adjustRightInd w:val="0"/>
        <w:spacing w:line="360" w:lineRule="auto"/>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3</w:t>
      </w:r>
      <w:r w:rsidRPr="00434207">
        <w:rPr>
          <w:rFonts w:ascii="宋体" w:hAnsi="宋体" w:hint="eastAsia"/>
          <w:b/>
          <w:spacing w:val="-4"/>
          <w:szCs w:val="21"/>
        </w:rPr>
        <w:t>）总体总量估计量</w:t>
      </w:r>
    </w:p>
    <w:p w14:paraId="70A3E733"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总体指标</w:t>
      </w:r>
      <w:r w:rsidRPr="00434207">
        <w:rPr>
          <w:rFonts w:ascii="宋体" w:hAnsi="宋体" w:hint="eastAsia"/>
          <w:spacing w:val="-4"/>
          <w:szCs w:val="21"/>
        </w:rPr>
        <w:object w:dxaOrig="200" w:dyaOrig="240" w14:anchorId="19723F86">
          <v:shape id="_x0000_i1095" type="#_x0000_t75" style="width:9pt;height:12pt" o:ole="">
            <v:imagedata r:id="rId142" o:title=""/>
          </v:shape>
          <o:OLEObject Type="Embed" ProgID="Equation.3" ShapeID="_x0000_i1095" DrawAspect="Content" ObjectID="_1675849988" r:id="rId149"/>
        </w:object>
      </w:r>
      <w:r w:rsidRPr="00434207">
        <w:rPr>
          <w:rFonts w:ascii="宋体" w:hAnsi="宋体" w:hint="eastAsia"/>
          <w:spacing w:val="-4"/>
          <w:szCs w:val="21"/>
        </w:rPr>
        <w:t>的总量估计量为：</w:t>
      </w:r>
    </w:p>
    <w:p w14:paraId="5AE97B7F" w14:textId="77777777" w:rsidR="00654731" w:rsidRPr="00434207" w:rsidRDefault="00920920" w:rsidP="00EE3A94">
      <w:pPr>
        <w:adjustRightInd w:val="0"/>
        <w:ind w:firstLineChars="200" w:firstLine="420"/>
        <w:textAlignment w:val="center"/>
        <w:rPr>
          <w:rFonts w:ascii="宋体"/>
          <w:spacing w:val="-4"/>
          <w:szCs w:val="21"/>
        </w:rPr>
      </w:pPr>
      <w:r w:rsidRPr="00434207">
        <w:rPr>
          <w:rFonts w:ascii="宋体" w:hAnsi="宋体" w:hint="eastAsia"/>
          <w:noProof/>
          <w:spacing w:val="-4"/>
          <w:szCs w:val="21"/>
        </w:rPr>
        <w:drawing>
          <wp:inline distT="0" distB="0" distL="0" distR="0" wp14:anchorId="4EFBC9BA" wp14:editId="2C76BA71">
            <wp:extent cx="746125" cy="28511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46125" cy="285115"/>
                    </a:xfrm>
                    <a:prstGeom prst="rect">
                      <a:avLst/>
                    </a:prstGeom>
                    <a:noFill/>
                    <a:ln>
                      <a:noFill/>
                    </a:ln>
                  </pic:spPr>
                </pic:pic>
              </a:graphicData>
            </a:graphic>
          </wp:inline>
        </w:drawing>
      </w:r>
    </w:p>
    <w:p w14:paraId="4A33AD99" w14:textId="77777777" w:rsidR="00654731" w:rsidRPr="00434207" w:rsidRDefault="00654731" w:rsidP="00EE3A94">
      <w:pPr>
        <w:adjustRightInd w:val="0"/>
        <w:spacing w:line="360" w:lineRule="auto"/>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4</w:t>
      </w:r>
      <w:r w:rsidRPr="00434207">
        <w:rPr>
          <w:rFonts w:ascii="宋体" w:hAnsi="宋体" w:hint="eastAsia"/>
          <w:b/>
          <w:spacing w:val="-4"/>
          <w:szCs w:val="21"/>
        </w:rPr>
        <w:t>）总体方差估计量</w:t>
      </w:r>
    </w:p>
    <w:p w14:paraId="3B97A717" w14:textId="77777777" w:rsidR="00654731" w:rsidRPr="00434207" w:rsidRDefault="00654731" w:rsidP="00EE3A94">
      <w:pPr>
        <w:adjustRightInd w:val="0"/>
        <w:spacing w:line="360" w:lineRule="auto"/>
        <w:ind w:firstLineChars="200" w:firstLine="404"/>
        <w:textAlignment w:val="center"/>
        <w:rPr>
          <w:rFonts w:ascii="宋体"/>
          <w:spacing w:val="-4"/>
          <w:szCs w:val="21"/>
        </w:rPr>
      </w:pPr>
      <w:r w:rsidRPr="00434207">
        <w:rPr>
          <w:rFonts w:ascii="宋体" w:hAnsi="宋体" w:hint="eastAsia"/>
          <w:spacing w:val="-4"/>
          <w:szCs w:val="21"/>
        </w:rPr>
        <w:t>理论上，分层二阶段目录抽样的方差估计量由两部分组成：第一阶段抽样方差估计量和第二阶段抽样方差估计量。由于对样本法人单位的基础权数进行了多层次的权数调整，方差估计量很难采用公式的形式表达。实践中，对于复杂抽样方法的方差估计，一般采用“泰勒级数逼近法”、“重复抽样法”等方法进行模拟估计。</w:t>
      </w:r>
    </w:p>
    <w:p w14:paraId="43F1F565" w14:textId="77777777" w:rsidR="00654731" w:rsidRPr="00434207" w:rsidRDefault="00654731" w:rsidP="00EE3A94">
      <w:pPr>
        <w:adjustRightInd w:val="0"/>
        <w:spacing w:line="360" w:lineRule="auto"/>
        <w:ind w:firstLineChars="147" w:firstLine="298"/>
        <w:textAlignment w:val="center"/>
        <w:rPr>
          <w:rFonts w:ascii="宋体"/>
          <w:b/>
          <w:spacing w:val="-4"/>
          <w:szCs w:val="21"/>
        </w:rPr>
      </w:pPr>
      <w:r w:rsidRPr="00434207">
        <w:rPr>
          <w:rFonts w:ascii="宋体" w:hAnsi="宋体" w:hint="eastAsia"/>
          <w:b/>
          <w:spacing w:val="-4"/>
          <w:szCs w:val="21"/>
        </w:rPr>
        <w:t>（</w:t>
      </w:r>
      <w:r w:rsidRPr="00434207">
        <w:rPr>
          <w:rFonts w:ascii="宋体" w:hAnsi="宋体"/>
          <w:b/>
          <w:spacing w:val="-4"/>
          <w:szCs w:val="21"/>
        </w:rPr>
        <w:t>5</w:t>
      </w:r>
      <w:r w:rsidRPr="00434207">
        <w:rPr>
          <w:rFonts w:ascii="宋体" w:hAnsi="宋体" w:hint="eastAsia"/>
          <w:b/>
          <w:spacing w:val="-4"/>
          <w:szCs w:val="21"/>
        </w:rPr>
        <w:t>）总体总量、方差、最大相对误差的估计量</w:t>
      </w:r>
    </w:p>
    <w:p w14:paraId="34600DF1"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总体指标</w:t>
      </w:r>
      <w:r w:rsidRPr="00434207">
        <w:rPr>
          <w:rFonts w:ascii="宋体" w:hAnsi="宋体" w:hint="eastAsia"/>
          <w:spacing w:val="-4"/>
          <w:szCs w:val="21"/>
        </w:rPr>
        <w:object w:dxaOrig="200" w:dyaOrig="240" w14:anchorId="61DB3AAB">
          <v:shape id="_x0000_i1096" type="#_x0000_t75" style="width:9pt;height:12pt" o:ole="">
            <v:imagedata r:id="rId142" o:title=""/>
          </v:shape>
          <o:OLEObject Type="Embed" ProgID="Equation.3" ShapeID="_x0000_i1096" DrawAspect="Content" ObjectID="_1675849989" r:id="rId151"/>
        </w:object>
      </w:r>
      <w:r w:rsidRPr="00434207">
        <w:rPr>
          <w:rFonts w:ascii="宋体" w:hAnsi="宋体" w:hint="eastAsia"/>
          <w:spacing w:val="-4"/>
          <w:szCs w:val="21"/>
        </w:rPr>
        <w:t>的总量估计量为</w:t>
      </w:r>
      <w:r w:rsidR="00920920" w:rsidRPr="00434207">
        <w:rPr>
          <w:rFonts w:ascii="宋体" w:hAnsi="宋体" w:hint="eastAsia"/>
          <w:noProof/>
          <w:spacing w:val="-4"/>
          <w:szCs w:val="21"/>
        </w:rPr>
        <w:drawing>
          <wp:inline distT="0" distB="0" distL="0" distR="0" wp14:anchorId="3266A61C" wp14:editId="26FF60E8">
            <wp:extent cx="139065" cy="23431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9065" cy="234315"/>
                    </a:xfrm>
                    <a:prstGeom prst="rect">
                      <a:avLst/>
                    </a:prstGeom>
                    <a:noFill/>
                    <a:ln>
                      <a:noFill/>
                    </a:ln>
                  </pic:spPr>
                </pic:pic>
              </a:graphicData>
            </a:graphic>
          </wp:inline>
        </w:drawing>
      </w:r>
      <w:r w:rsidRPr="00434207">
        <w:rPr>
          <w:rFonts w:ascii="宋体" w:hAnsi="宋体" w:hint="eastAsia"/>
          <w:spacing w:val="-4"/>
          <w:szCs w:val="21"/>
        </w:rPr>
        <w:t>，总体指标</w:t>
      </w:r>
      <w:r w:rsidRPr="00434207">
        <w:rPr>
          <w:rFonts w:ascii="宋体" w:hAnsi="宋体" w:hint="eastAsia"/>
          <w:spacing w:val="-4"/>
          <w:szCs w:val="21"/>
        </w:rPr>
        <w:object w:dxaOrig="200" w:dyaOrig="240" w14:anchorId="2E356ADD">
          <v:shape id="_x0000_i1097" type="#_x0000_t75" style="width:9pt;height:12pt" o:ole="">
            <v:imagedata r:id="rId142" o:title=""/>
          </v:shape>
          <o:OLEObject Type="Embed" ProgID="Equation.3" ShapeID="_x0000_i1097" DrawAspect="Content" ObjectID="_1675849990" r:id="rId153"/>
        </w:object>
      </w:r>
      <w:r w:rsidRPr="00434207">
        <w:rPr>
          <w:rFonts w:ascii="宋体" w:hAnsi="宋体" w:hint="eastAsia"/>
          <w:spacing w:val="-4"/>
          <w:szCs w:val="21"/>
        </w:rPr>
        <w:t>的总量估计量的方差估计量为</w:t>
      </w:r>
      <w:r w:rsidR="00920920" w:rsidRPr="00434207">
        <w:rPr>
          <w:rFonts w:ascii="宋体" w:hAnsi="宋体" w:hint="eastAsia"/>
          <w:noProof/>
          <w:spacing w:val="-4"/>
          <w:szCs w:val="21"/>
        </w:rPr>
        <w:drawing>
          <wp:inline distT="0" distB="0" distL="0" distR="0" wp14:anchorId="52517E2B" wp14:editId="1B622851">
            <wp:extent cx="343535" cy="278130"/>
            <wp:effectExtent l="0" t="0" r="0" b="762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43535" cy="278130"/>
                    </a:xfrm>
                    <a:prstGeom prst="rect">
                      <a:avLst/>
                    </a:prstGeom>
                    <a:noFill/>
                    <a:ln>
                      <a:noFill/>
                    </a:ln>
                  </pic:spPr>
                </pic:pic>
              </a:graphicData>
            </a:graphic>
          </wp:inline>
        </w:drawing>
      </w:r>
      <w:r w:rsidRPr="00434207">
        <w:rPr>
          <w:rFonts w:ascii="宋体" w:hAnsi="宋体" w:hint="eastAsia"/>
          <w:spacing w:val="-4"/>
          <w:szCs w:val="21"/>
        </w:rPr>
        <w:t>，总体指标</w:t>
      </w:r>
      <w:r w:rsidRPr="00434207">
        <w:rPr>
          <w:rFonts w:ascii="宋体" w:hAnsi="宋体" w:hint="eastAsia"/>
          <w:spacing w:val="-4"/>
          <w:szCs w:val="21"/>
        </w:rPr>
        <w:object w:dxaOrig="200" w:dyaOrig="240" w14:anchorId="1FB16619">
          <v:shape id="_x0000_i1098" type="#_x0000_t75" style="width:9pt;height:12pt" o:ole="">
            <v:imagedata r:id="rId142" o:title=""/>
          </v:shape>
          <o:OLEObject Type="Embed" ProgID="Equation.3" ShapeID="_x0000_i1098" DrawAspect="Content" ObjectID="_1675849991" r:id="rId155"/>
        </w:object>
      </w:r>
      <w:r w:rsidRPr="00434207">
        <w:rPr>
          <w:rFonts w:ascii="宋体" w:hAnsi="宋体" w:hint="eastAsia"/>
          <w:spacing w:val="-4"/>
          <w:szCs w:val="21"/>
        </w:rPr>
        <w:t>的总量估计量的最大相对误差估计量为：</w:t>
      </w:r>
      <w:r w:rsidR="00920920" w:rsidRPr="00434207">
        <w:rPr>
          <w:rFonts w:ascii="宋体" w:hAnsi="宋体" w:hint="eastAsia"/>
          <w:noProof/>
          <w:spacing w:val="-4"/>
          <w:szCs w:val="21"/>
        </w:rPr>
        <w:drawing>
          <wp:inline distT="0" distB="0" distL="0" distR="0" wp14:anchorId="73A6892C" wp14:editId="56E950BF">
            <wp:extent cx="782955" cy="50482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82955" cy="504825"/>
                    </a:xfrm>
                    <a:prstGeom prst="rect">
                      <a:avLst/>
                    </a:prstGeom>
                    <a:noFill/>
                    <a:ln>
                      <a:noFill/>
                    </a:ln>
                  </pic:spPr>
                </pic:pic>
              </a:graphicData>
            </a:graphic>
          </wp:inline>
        </w:drawing>
      </w:r>
    </w:p>
    <w:p w14:paraId="64039FC1" w14:textId="77777777" w:rsidR="00654731" w:rsidRPr="00434207" w:rsidRDefault="00654731" w:rsidP="00EE3A94">
      <w:pPr>
        <w:adjustRightInd w:val="0"/>
        <w:ind w:firstLineChars="200" w:firstLine="404"/>
        <w:textAlignment w:val="center"/>
        <w:rPr>
          <w:rFonts w:ascii="宋体"/>
          <w:spacing w:val="-4"/>
          <w:szCs w:val="21"/>
        </w:rPr>
      </w:pPr>
      <w:r w:rsidRPr="00434207">
        <w:rPr>
          <w:rFonts w:ascii="宋体" w:hAnsi="宋体" w:hint="eastAsia"/>
          <w:spacing w:val="-4"/>
          <w:szCs w:val="21"/>
        </w:rPr>
        <w:t>其中，</w:t>
      </w:r>
      <w:r w:rsidRPr="00434207">
        <w:rPr>
          <w:rFonts w:ascii="宋体" w:hAnsi="宋体" w:hint="eastAsia"/>
          <w:spacing w:val="-4"/>
          <w:szCs w:val="21"/>
        </w:rPr>
        <w:object w:dxaOrig="800" w:dyaOrig="280" w14:anchorId="4FCBA1A7">
          <v:shape id="_x0000_i1099" type="#_x0000_t75" style="width:40.5pt;height:14.25pt" o:ole="">
            <v:imagedata r:id="rId157" o:title=""/>
          </v:shape>
          <o:OLEObject Type="Embed" ProgID="Equation.3" ShapeID="_x0000_i1099" DrawAspect="Content" ObjectID="_1675849992" r:id="rId158"/>
        </w:object>
      </w:r>
      <w:r w:rsidRPr="00434207">
        <w:rPr>
          <w:rFonts w:ascii="宋体" w:hAnsi="宋体" w:hint="eastAsia"/>
          <w:spacing w:val="-4"/>
          <w:szCs w:val="21"/>
        </w:rPr>
        <w:t>。</w:t>
      </w:r>
    </w:p>
    <w:p w14:paraId="7A149AB5" w14:textId="77777777" w:rsidR="00654731" w:rsidRPr="00434207" w:rsidRDefault="00654731" w:rsidP="00EE3A94">
      <w:pPr>
        <w:adjustRightInd w:val="0"/>
        <w:ind w:firstLineChars="200" w:firstLine="404"/>
        <w:textAlignment w:val="center"/>
        <w:rPr>
          <w:rFonts w:ascii="宋体"/>
          <w:spacing w:val="-4"/>
          <w:szCs w:val="21"/>
        </w:rPr>
      </w:pPr>
    </w:p>
    <w:p w14:paraId="03800BAB" w14:textId="77777777" w:rsidR="00654731" w:rsidRPr="00434207" w:rsidRDefault="00654731" w:rsidP="00EE3A94">
      <w:pPr>
        <w:adjustRightInd w:val="0"/>
        <w:ind w:firstLineChars="200" w:firstLine="404"/>
        <w:textAlignment w:val="center"/>
        <w:rPr>
          <w:rFonts w:ascii="宋体"/>
          <w:szCs w:val="21"/>
        </w:rPr>
      </w:pPr>
      <w:r w:rsidRPr="00434207">
        <w:rPr>
          <w:rFonts w:ascii="宋体" w:hAnsi="宋体" w:hint="eastAsia"/>
          <w:spacing w:val="-4"/>
          <w:szCs w:val="21"/>
        </w:rPr>
        <w:t>关于资质外建筑业样本量确定的相关要求如有调整将另行通知。</w:t>
      </w:r>
    </w:p>
    <w:p w14:paraId="624C409D" w14:textId="77777777" w:rsidR="00654731" w:rsidRPr="00434207" w:rsidRDefault="00654731" w:rsidP="00EE3A94">
      <w:pPr>
        <w:adjustRightInd w:val="0"/>
        <w:snapToGrid w:val="0"/>
        <w:spacing w:line="360" w:lineRule="exact"/>
        <w:ind w:firstLineChars="200" w:firstLine="420"/>
        <w:rPr>
          <w:rFonts w:ascii="宋体"/>
          <w:szCs w:val="21"/>
        </w:rPr>
      </w:pPr>
    </w:p>
    <w:p w14:paraId="2257A84B" w14:textId="77777777" w:rsidR="00654731" w:rsidRPr="00434207" w:rsidRDefault="00654731" w:rsidP="0073679B">
      <w:pPr>
        <w:widowControl/>
        <w:jc w:val="left"/>
      </w:pPr>
      <w:r w:rsidRPr="00434207">
        <w:br w:type="page"/>
      </w:r>
    </w:p>
    <w:p w14:paraId="17E0163F" w14:textId="77777777" w:rsidR="00654731" w:rsidRPr="00434207" w:rsidRDefault="00654731" w:rsidP="002529DA">
      <w:pPr>
        <w:spacing w:afterLines="100" w:after="312"/>
        <w:jc w:val="center"/>
        <w:outlineLvl w:val="1"/>
        <w:rPr>
          <w:rFonts w:ascii="黑体" w:eastAsia="黑体" w:hAnsi="宋体"/>
          <w:sz w:val="28"/>
          <w:szCs w:val="28"/>
        </w:rPr>
      </w:pPr>
      <w:bookmarkStart w:id="29" w:name="_Toc45549909"/>
      <w:bookmarkStart w:id="30" w:name="_Toc45552211"/>
      <w:bookmarkStart w:id="31" w:name="_Toc51836710"/>
      <w:r w:rsidRPr="00434207">
        <w:rPr>
          <w:rFonts w:ascii="黑体" w:eastAsia="黑体" w:hint="eastAsia"/>
          <w:spacing w:val="-4"/>
          <w:sz w:val="28"/>
          <w:szCs w:val="28"/>
        </w:rPr>
        <w:lastRenderedPageBreak/>
        <w:t>（三）限额以下批发、零售、住宿、餐饮业单位</w:t>
      </w:r>
      <w:r w:rsidRPr="00434207">
        <w:rPr>
          <w:rFonts w:ascii="黑体" w:eastAsia="黑体" w:hint="eastAsia"/>
          <w:sz w:val="28"/>
          <w:szCs w:val="28"/>
        </w:rPr>
        <w:t>抽样调查设计</w:t>
      </w:r>
      <w:bookmarkEnd w:id="29"/>
      <w:bookmarkEnd w:id="30"/>
      <w:bookmarkEnd w:id="31"/>
    </w:p>
    <w:p w14:paraId="0AC22FEE"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基本抽样方法：</w:t>
      </w:r>
      <w:r w:rsidRPr="00434207">
        <w:rPr>
          <w:rFonts w:ascii="宋体" w:hAnsi="宋体" w:hint="eastAsia"/>
          <w:spacing w:val="-4"/>
          <w:szCs w:val="21"/>
        </w:rPr>
        <w:t>以省（自治区、直辖市）为总体采用二阶段目录抽样方法，抽取限额以下批发和零售业、住宿和餐饮业法人企业、个体经营户和产业活动单位作为样本单位。抽选样本时，要综合考虑各行业限下企业、个体经营户和产业活动单位的分布状况与实际可操作性，按照“两个集中”的原则，在确保调查精度的前提下进行样本抽取。</w:t>
      </w:r>
    </w:p>
    <w:p w14:paraId="56B5640C"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调查范围</w:t>
      </w:r>
    </w:p>
    <w:p w14:paraId="07CC0F1B"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hint="eastAsia"/>
          <w:spacing w:val="-4"/>
          <w:szCs w:val="21"/>
        </w:rPr>
        <w:t>调查范围为所有未纳入限额</w:t>
      </w:r>
      <w:r w:rsidRPr="00434207">
        <w:rPr>
          <w:rStyle w:val="afa"/>
          <w:rFonts w:ascii="宋体" w:hAnsi="宋体"/>
          <w:spacing w:val="-4"/>
          <w:szCs w:val="21"/>
        </w:rPr>
        <w:footnoteReference w:id="1"/>
      </w:r>
      <w:r w:rsidRPr="00434207">
        <w:rPr>
          <w:rFonts w:ascii="宋体" w:hAnsi="宋体" w:hint="eastAsia"/>
          <w:spacing w:val="-4"/>
          <w:szCs w:val="21"/>
        </w:rPr>
        <w:t>以上全面统计范围的限额以下批发和零售业、住宿和餐饮业的法人企业和个体经营户以及其他行业法人单位附营的限额以下批发和零售业、住宿和餐饮业产业活动单位。</w:t>
      </w:r>
    </w:p>
    <w:p w14:paraId="3A6C441E"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总体划分</w:t>
      </w:r>
    </w:p>
    <w:p w14:paraId="667E0D69"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hint="eastAsia"/>
          <w:spacing w:val="-4"/>
          <w:szCs w:val="21"/>
        </w:rPr>
        <w:t>将限额以下总体划分为批发业企业和个体经营户、零售业企业和个体经营户、住宿业企业和个体经营户、餐饮业企业和个体经营户以及</w:t>
      </w:r>
      <w:proofErr w:type="gramStart"/>
      <w:r w:rsidRPr="00434207">
        <w:rPr>
          <w:rFonts w:ascii="宋体" w:hAnsi="宋体" w:hint="eastAsia"/>
          <w:spacing w:val="-4"/>
          <w:szCs w:val="21"/>
        </w:rPr>
        <w:t>批零住餐产业</w:t>
      </w:r>
      <w:proofErr w:type="gramEnd"/>
      <w:r w:rsidRPr="00434207">
        <w:rPr>
          <w:rFonts w:ascii="宋体" w:hAnsi="宋体" w:hint="eastAsia"/>
          <w:spacing w:val="-4"/>
          <w:szCs w:val="21"/>
        </w:rPr>
        <w:t>活动单位总计五个限下子总体。</w:t>
      </w:r>
    </w:p>
    <w:p w14:paraId="0CD55F2C"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基本抽样方法</w:t>
      </w:r>
    </w:p>
    <w:p w14:paraId="70B0CF48"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hint="eastAsia"/>
          <w:spacing w:val="-4"/>
          <w:szCs w:val="21"/>
        </w:rPr>
        <w:t>采用二阶段目录抽样方法。首先，以村级单位（社区（居委会）、村委会，以下简称村级单位）为第一阶段整群抽样框，综合考虑各种单位的分布状况，抽取一定数量的村级单位作为第一阶段整群样本。然后，以第一阶段整群样本内的限下企业和个体经营户、限下产业活动单位分别建立第二阶段企业和个体经营户抽样框、第二阶段产业活动单位抽样框，按规模分层后抽取一部分企业和个体经营户、产业活动单位作为第二阶段限下企业和个体经营户样本、限下产业活动单位样本。</w:t>
      </w:r>
    </w:p>
    <w:p w14:paraId="4A0CF51E"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总量估计</w:t>
      </w:r>
    </w:p>
    <w:p w14:paraId="6E245264"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spacing w:val="-4"/>
          <w:szCs w:val="21"/>
        </w:rPr>
        <w:t>1</w:t>
      </w:r>
      <w:r w:rsidRPr="00434207">
        <w:rPr>
          <w:rFonts w:ascii="宋体" w:hAnsi="宋体" w:hint="eastAsia"/>
          <w:spacing w:val="-4"/>
          <w:szCs w:val="21"/>
        </w:rPr>
        <w:t>．分别估计四个行业限下总体的指标总量及方差；</w:t>
      </w:r>
      <w:r w:rsidRPr="00434207">
        <w:rPr>
          <w:rFonts w:ascii="宋体" w:hAnsi="宋体"/>
          <w:spacing w:val="-4"/>
          <w:szCs w:val="21"/>
        </w:rPr>
        <w:t xml:space="preserve"> </w:t>
      </w:r>
    </w:p>
    <w:p w14:paraId="0279C603"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spacing w:val="-4"/>
          <w:szCs w:val="21"/>
        </w:rPr>
        <w:t>2</w:t>
      </w:r>
      <w:r w:rsidRPr="00434207">
        <w:rPr>
          <w:rFonts w:ascii="宋体" w:hAnsi="宋体" w:hint="eastAsia"/>
          <w:spacing w:val="-4"/>
          <w:szCs w:val="21"/>
        </w:rPr>
        <w:t>．分别估计四个行业企业和个体经营户限下子总体及其他行业附营的产业活动单位限下子总体的指标总量及方差。</w:t>
      </w:r>
    </w:p>
    <w:p w14:paraId="14AE01FD" w14:textId="77777777" w:rsidR="00654731" w:rsidRPr="00434207" w:rsidRDefault="00654731" w:rsidP="00EE3A94">
      <w:pPr>
        <w:spacing w:line="480" w:lineRule="exact"/>
        <w:ind w:firstLineChars="200" w:firstLine="406"/>
        <w:rPr>
          <w:rFonts w:ascii="宋体" w:hAnsi="宋体"/>
          <w:b/>
          <w:spacing w:val="-4"/>
          <w:szCs w:val="21"/>
        </w:rPr>
      </w:pPr>
      <w:r w:rsidRPr="00434207">
        <w:rPr>
          <w:rFonts w:ascii="宋体" w:hAnsi="宋体" w:hint="eastAsia"/>
          <w:b/>
          <w:spacing w:val="-4"/>
          <w:szCs w:val="21"/>
        </w:rPr>
        <w:t>估计量精度要求</w:t>
      </w:r>
    </w:p>
    <w:p w14:paraId="728EF06C" w14:textId="77777777" w:rsidR="00654731" w:rsidRPr="00434207" w:rsidRDefault="00654731" w:rsidP="00EE3A94">
      <w:pPr>
        <w:spacing w:line="480" w:lineRule="exact"/>
        <w:ind w:firstLineChars="200" w:firstLine="404"/>
        <w:rPr>
          <w:rFonts w:ascii="宋体" w:hAnsi="宋体"/>
          <w:spacing w:val="-4"/>
          <w:szCs w:val="21"/>
        </w:rPr>
      </w:pPr>
      <w:r w:rsidRPr="00434207">
        <w:rPr>
          <w:rFonts w:ascii="宋体" w:hAnsi="宋体" w:hint="eastAsia"/>
          <w:spacing w:val="-4"/>
          <w:szCs w:val="21"/>
        </w:rPr>
        <w:t>以省（自治区、直辖市）为总体控制总体总量指标的抽样精度，要求在</w:t>
      </w:r>
      <w:r w:rsidRPr="00434207">
        <w:rPr>
          <w:rFonts w:ascii="宋体" w:hAnsi="宋体"/>
          <w:spacing w:val="-4"/>
          <w:szCs w:val="21"/>
        </w:rPr>
        <w:t>95%</w:t>
      </w:r>
      <w:r w:rsidRPr="00434207">
        <w:rPr>
          <w:rFonts w:ascii="宋体" w:hAnsi="宋体" w:hint="eastAsia"/>
          <w:spacing w:val="-4"/>
          <w:szCs w:val="21"/>
        </w:rPr>
        <w:t>的概率保证程度下，总量估计值的最大相对误差控制在</w:t>
      </w:r>
      <w:r w:rsidRPr="00434207">
        <w:rPr>
          <w:rFonts w:ascii="宋体" w:hAnsi="宋体"/>
          <w:spacing w:val="-4"/>
          <w:szCs w:val="21"/>
        </w:rPr>
        <w:t>10%</w:t>
      </w:r>
      <w:r w:rsidRPr="00434207">
        <w:rPr>
          <w:rFonts w:ascii="宋体" w:hAnsi="宋体" w:hint="eastAsia"/>
          <w:spacing w:val="-4"/>
          <w:szCs w:val="21"/>
        </w:rPr>
        <w:t>以内。</w:t>
      </w:r>
    </w:p>
    <w:p w14:paraId="70AA41D6" w14:textId="77777777" w:rsidR="00654731" w:rsidRPr="00434207" w:rsidRDefault="00654731" w:rsidP="00B06334">
      <w:pPr>
        <w:spacing w:line="500" w:lineRule="exact"/>
        <w:jc w:val="center"/>
        <w:rPr>
          <w:rFonts w:ascii="宋体" w:hAnsi="宋体"/>
          <w:b/>
          <w:spacing w:val="-4"/>
          <w:szCs w:val="21"/>
        </w:rPr>
      </w:pPr>
      <w:r w:rsidRPr="00434207">
        <w:rPr>
          <w:rFonts w:ascii="宋体" w:hAnsi="宋体"/>
          <w:szCs w:val="21"/>
        </w:rPr>
        <w:br w:type="page"/>
      </w:r>
      <w:r w:rsidRPr="00434207">
        <w:rPr>
          <w:rFonts w:ascii="宋体" w:hAnsi="宋体" w:hint="eastAsia"/>
          <w:b/>
          <w:spacing w:val="-4"/>
          <w:szCs w:val="21"/>
        </w:rPr>
        <w:lastRenderedPageBreak/>
        <w:t>第一部分</w:t>
      </w:r>
      <w:r w:rsidRPr="00434207">
        <w:rPr>
          <w:rFonts w:ascii="宋体" w:hAnsi="宋体"/>
          <w:b/>
          <w:spacing w:val="-4"/>
          <w:szCs w:val="21"/>
        </w:rPr>
        <w:t xml:space="preserve">  </w:t>
      </w:r>
      <w:r w:rsidRPr="00434207">
        <w:rPr>
          <w:rFonts w:ascii="宋体" w:hAnsi="宋体" w:hint="eastAsia"/>
          <w:b/>
          <w:spacing w:val="-4"/>
          <w:szCs w:val="21"/>
        </w:rPr>
        <w:t>第一阶段整群抽样设计</w:t>
      </w:r>
    </w:p>
    <w:p w14:paraId="4EACB071" w14:textId="77777777" w:rsidR="00654731" w:rsidRPr="00434207" w:rsidRDefault="00654731" w:rsidP="00B06334">
      <w:pPr>
        <w:spacing w:line="500" w:lineRule="exact"/>
        <w:jc w:val="center"/>
        <w:rPr>
          <w:rFonts w:ascii="宋体" w:hAnsi="宋体"/>
          <w:spacing w:val="-4"/>
          <w:szCs w:val="21"/>
        </w:rPr>
      </w:pPr>
    </w:p>
    <w:p w14:paraId="51F9C913" w14:textId="77777777" w:rsidR="00654731" w:rsidRPr="00434207" w:rsidRDefault="00654731" w:rsidP="00EE3A94">
      <w:pPr>
        <w:spacing w:line="500" w:lineRule="exact"/>
        <w:ind w:firstLineChars="200" w:firstLine="388"/>
        <w:rPr>
          <w:rFonts w:ascii="宋体" w:hAnsi="宋体"/>
          <w:spacing w:val="-8"/>
          <w:szCs w:val="21"/>
        </w:rPr>
      </w:pPr>
      <w:r w:rsidRPr="00434207">
        <w:rPr>
          <w:rFonts w:ascii="宋体" w:hAnsi="宋体" w:hint="eastAsia"/>
          <w:spacing w:val="-8"/>
          <w:szCs w:val="21"/>
        </w:rPr>
        <w:t>本部分的设计思路是：以省内所有村级单位为初始整群抽样框，按城乡属性、限下企业、个体经营户和产业活动单位规模（</w:t>
      </w:r>
      <w:proofErr w:type="gramStart"/>
      <w:r w:rsidRPr="00434207">
        <w:rPr>
          <w:rFonts w:ascii="宋体" w:hAnsi="宋体" w:hint="eastAsia"/>
          <w:spacing w:val="-8"/>
          <w:szCs w:val="21"/>
        </w:rPr>
        <w:t>总单位</w:t>
      </w:r>
      <w:proofErr w:type="gramEnd"/>
      <w:r w:rsidRPr="00434207">
        <w:rPr>
          <w:rFonts w:ascii="宋体" w:hAnsi="宋体" w:hint="eastAsia"/>
          <w:spacing w:val="-8"/>
          <w:szCs w:val="21"/>
        </w:rPr>
        <w:t>数）等指标对抽样框分层进行样本分配，抽取第一阶段整群样本。</w:t>
      </w:r>
    </w:p>
    <w:p w14:paraId="76A3B890"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（一）整群抽样框</w:t>
      </w:r>
    </w:p>
    <w:p w14:paraId="01EC6447" w14:textId="77777777" w:rsidR="00654731" w:rsidRPr="00434207" w:rsidRDefault="00654731" w:rsidP="00EE3A94">
      <w:pPr>
        <w:pStyle w:val="af7"/>
        <w:spacing w:line="500" w:lineRule="exact"/>
        <w:ind w:firstLine="404"/>
        <w:rPr>
          <w:rFonts w:ascii="宋体" w:hAnsi="宋体"/>
          <w:spacing w:val="-4"/>
          <w:szCs w:val="21"/>
        </w:rPr>
      </w:pPr>
      <w:r w:rsidRPr="00434207">
        <w:rPr>
          <w:rFonts w:ascii="宋体" w:hAnsi="宋体" w:hint="eastAsia"/>
          <w:spacing w:val="-4"/>
          <w:szCs w:val="21"/>
        </w:rPr>
        <w:t>整群抽样</w:t>
      </w:r>
      <w:proofErr w:type="gramStart"/>
      <w:r w:rsidRPr="00434207">
        <w:rPr>
          <w:rFonts w:ascii="宋体" w:hAnsi="宋体" w:hint="eastAsia"/>
          <w:spacing w:val="-4"/>
          <w:szCs w:val="21"/>
        </w:rPr>
        <w:t>框包括</w:t>
      </w:r>
      <w:proofErr w:type="gramEnd"/>
      <w:r w:rsidRPr="00434207">
        <w:rPr>
          <w:rFonts w:ascii="宋体" w:hAnsi="宋体" w:hint="eastAsia"/>
          <w:spacing w:val="-4"/>
          <w:szCs w:val="21"/>
        </w:rPr>
        <w:t>省内所有的村级单位，无论村级单位内是否有限额以下</w:t>
      </w:r>
      <w:proofErr w:type="gramStart"/>
      <w:r w:rsidRPr="00434207">
        <w:rPr>
          <w:rFonts w:ascii="宋体" w:hAnsi="宋体" w:hint="eastAsia"/>
          <w:spacing w:val="-4"/>
          <w:szCs w:val="21"/>
        </w:rPr>
        <w:t>批零住</w:t>
      </w:r>
      <w:proofErr w:type="gramEnd"/>
      <w:r w:rsidRPr="00434207">
        <w:rPr>
          <w:rFonts w:ascii="宋体" w:hAnsi="宋体" w:hint="eastAsia"/>
          <w:spacing w:val="-4"/>
          <w:szCs w:val="21"/>
        </w:rPr>
        <w:t>餐业单位，都应包括在抽样框中。抽样框的内容包括：村级单位名称、地址代码、城乡分类代码、批发业限下企业和个体经营户数及从业人数、零售业限下企业和个体经营户数及从业人数、住宿</w:t>
      </w:r>
      <w:proofErr w:type="gramStart"/>
      <w:r w:rsidRPr="00434207">
        <w:rPr>
          <w:rFonts w:ascii="宋体" w:hAnsi="宋体" w:hint="eastAsia"/>
          <w:spacing w:val="-4"/>
          <w:szCs w:val="21"/>
        </w:rPr>
        <w:t>业限下</w:t>
      </w:r>
      <w:proofErr w:type="gramEnd"/>
      <w:r w:rsidRPr="00434207">
        <w:rPr>
          <w:rFonts w:ascii="宋体" w:hAnsi="宋体" w:hint="eastAsia"/>
          <w:spacing w:val="-4"/>
          <w:szCs w:val="21"/>
        </w:rPr>
        <w:t>企业和个体经营户数及从业人数、餐饮业限下企业和个体经营户数及从业人数、限额以下</w:t>
      </w:r>
      <w:proofErr w:type="gramStart"/>
      <w:r w:rsidRPr="00434207">
        <w:rPr>
          <w:rFonts w:ascii="宋体" w:hAnsi="宋体" w:hint="eastAsia"/>
          <w:spacing w:val="-4"/>
          <w:szCs w:val="21"/>
        </w:rPr>
        <w:t>批零住餐产业</w:t>
      </w:r>
      <w:proofErr w:type="gramEnd"/>
      <w:r w:rsidRPr="00434207">
        <w:rPr>
          <w:rFonts w:ascii="宋体" w:hAnsi="宋体" w:hint="eastAsia"/>
          <w:spacing w:val="-4"/>
          <w:szCs w:val="21"/>
        </w:rPr>
        <w:t>活动单位户数及从业人数等信息。整群抽样框是根据第四次全国经济普查单位清查资料加工整理的村级单位名录库，待第四次全国经济普查结束，依据第四次全国经济普查资料进行调整。</w:t>
      </w:r>
    </w:p>
    <w:p w14:paraId="64CFA3EC"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（二）分层</w:t>
      </w:r>
    </w:p>
    <w:p w14:paraId="0CD0946B"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按照村级单位的城乡分类代码和限下企业和个体经营户、产业活动单位规模（即</w:t>
      </w:r>
      <w:proofErr w:type="gramStart"/>
      <w:r w:rsidRPr="00434207">
        <w:rPr>
          <w:rFonts w:ascii="宋体" w:hAnsi="宋体" w:hint="eastAsia"/>
          <w:spacing w:val="-4"/>
          <w:szCs w:val="21"/>
        </w:rPr>
        <w:t>总单位</w:t>
      </w:r>
      <w:proofErr w:type="gramEnd"/>
      <w:r w:rsidRPr="00434207">
        <w:rPr>
          <w:rFonts w:ascii="宋体" w:hAnsi="宋体" w:hint="eastAsia"/>
          <w:spacing w:val="-4"/>
          <w:szCs w:val="21"/>
        </w:rPr>
        <w:t>数）依次对整群抽样</w:t>
      </w:r>
      <w:proofErr w:type="gramStart"/>
      <w:r w:rsidRPr="00434207">
        <w:rPr>
          <w:rFonts w:ascii="宋体" w:hAnsi="宋体" w:hint="eastAsia"/>
          <w:spacing w:val="-4"/>
          <w:szCs w:val="21"/>
        </w:rPr>
        <w:t>框进行</w:t>
      </w:r>
      <w:proofErr w:type="gramEnd"/>
      <w:r w:rsidRPr="00434207">
        <w:rPr>
          <w:rFonts w:ascii="宋体" w:hAnsi="宋体" w:hint="eastAsia"/>
          <w:spacing w:val="-4"/>
          <w:szCs w:val="21"/>
        </w:rPr>
        <w:t>分层：</w:t>
      </w:r>
    </w:p>
    <w:p w14:paraId="38DA84C5"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1</w:t>
      </w:r>
      <w:r w:rsidRPr="00434207">
        <w:rPr>
          <w:rFonts w:ascii="宋体" w:hAnsi="宋体" w:hint="eastAsia"/>
          <w:spacing w:val="-4"/>
          <w:szCs w:val="21"/>
        </w:rPr>
        <w:t>．按城乡分类代码，将村级单位分成主城区、城乡结合区、镇中心区、其他镇区和乡村等</w:t>
      </w:r>
      <w:r w:rsidRPr="00434207">
        <w:rPr>
          <w:rFonts w:ascii="宋体" w:hAnsi="宋体"/>
          <w:spacing w:val="-4"/>
          <w:szCs w:val="21"/>
        </w:rPr>
        <w:t>5</w:t>
      </w:r>
      <w:r w:rsidRPr="00434207">
        <w:rPr>
          <w:rFonts w:ascii="宋体" w:hAnsi="宋体" w:hint="eastAsia"/>
          <w:spacing w:val="-4"/>
          <w:szCs w:val="21"/>
        </w:rPr>
        <w:t>个城乡层；</w:t>
      </w:r>
    </w:p>
    <w:p w14:paraId="3224406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2</w:t>
      </w:r>
      <w:r w:rsidRPr="00434207">
        <w:rPr>
          <w:rFonts w:ascii="宋体" w:hAnsi="宋体" w:hint="eastAsia"/>
          <w:spacing w:val="-4"/>
          <w:szCs w:val="21"/>
        </w:rPr>
        <w:t>．在各城乡层内部，按村级单位的限下企业和个体经营户、产业活动单位规模（即</w:t>
      </w:r>
      <w:proofErr w:type="gramStart"/>
      <w:r w:rsidRPr="00434207">
        <w:rPr>
          <w:rFonts w:ascii="宋体" w:hAnsi="宋体" w:hint="eastAsia"/>
          <w:spacing w:val="-4"/>
          <w:szCs w:val="21"/>
        </w:rPr>
        <w:t>总单位</w:t>
      </w:r>
      <w:proofErr w:type="gramEnd"/>
      <w:r w:rsidRPr="00434207">
        <w:rPr>
          <w:rFonts w:ascii="宋体" w:hAnsi="宋体" w:hint="eastAsia"/>
          <w:spacing w:val="-4"/>
          <w:szCs w:val="21"/>
        </w:rPr>
        <w:t>数）分成若干个规模层，一般</w:t>
      </w:r>
      <w:r w:rsidRPr="00434207">
        <w:rPr>
          <w:rFonts w:ascii="宋体" w:hAnsi="宋体"/>
          <w:spacing w:val="-4"/>
          <w:szCs w:val="21"/>
        </w:rPr>
        <w:t>2</w:t>
      </w:r>
      <w:r w:rsidRPr="00434207">
        <w:rPr>
          <w:rFonts w:ascii="宋体" w:hAnsi="宋体" w:hint="eastAsia"/>
          <w:spacing w:val="-4"/>
          <w:szCs w:val="21"/>
        </w:rPr>
        <w:t>到</w:t>
      </w:r>
      <w:r w:rsidRPr="00434207">
        <w:rPr>
          <w:rFonts w:ascii="宋体" w:hAnsi="宋体"/>
          <w:spacing w:val="-4"/>
          <w:szCs w:val="21"/>
        </w:rPr>
        <w:t>3</w:t>
      </w:r>
      <w:r w:rsidRPr="00434207">
        <w:rPr>
          <w:rFonts w:ascii="宋体" w:hAnsi="宋体" w:hint="eastAsia"/>
          <w:spacing w:val="-4"/>
          <w:szCs w:val="21"/>
        </w:rPr>
        <w:t>个即可。</w:t>
      </w:r>
    </w:p>
    <w:p w14:paraId="33C66F4E" w14:textId="77777777" w:rsidR="00654731" w:rsidRPr="00434207" w:rsidRDefault="00654731" w:rsidP="00EE3A94">
      <w:pPr>
        <w:spacing w:line="500" w:lineRule="exact"/>
        <w:ind w:firstLineChars="200" w:firstLine="380"/>
        <w:rPr>
          <w:rFonts w:ascii="宋体" w:hAnsi="宋体"/>
          <w:spacing w:val="-10"/>
          <w:szCs w:val="21"/>
        </w:rPr>
      </w:pPr>
      <w:r w:rsidRPr="00434207">
        <w:rPr>
          <w:rFonts w:ascii="宋体" w:hAnsi="宋体" w:hint="eastAsia"/>
          <w:spacing w:val="-10"/>
          <w:szCs w:val="21"/>
        </w:rPr>
        <w:t>划分规模层时，可以采用累计平方根法或经验确定分层界限。累计平方根法只提供确定分层界限的依据，在具体分层时还要考虑各层的单位数、标准差和操作简便等因素，对累计平方根法确定分层界限适当调整。其方法是：第一步按照一定的组限（一般较小）将抽样框分成若干组，并计算各组的频数；第二步将各组的频数开方；第三步将开方后的平方根进行累计；第四步选择适当的层数，将平方根累计总数除以层数，在平方根累计数列中选择与得到的商数与各层序号的乘积最接近的数作为各层的分层临界点。</w:t>
      </w:r>
    </w:p>
    <w:p w14:paraId="5EA8C14D"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（三）确定样本量及样本在各层中的分配</w:t>
      </w:r>
    </w:p>
    <w:p w14:paraId="0B0C8922" w14:textId="77777777" w:rsidR="00654731" w:rsidRPr="00434207" w:rsidRDefault="00654731" w:rsidP="00EE3A94">
      <w:pPr>
        <w:pStyle w:val="af7"/>
        <w:spacing w:line="500" w:lineRule="exact"/>
        <w:ind w:firstLine="404"/>
        <w:rPr>
          <w:rFonts w:ascii="宋体" w:hAnsi="宋体"/>
          <w:spacing w:val="-4"/>
          <w:szCs w:val="21"/>
        </w:rPr>
      </w:pPr>
      <w:r w:rsidRPr="00434207">
        <w:rPr>
          <w:rFonts w:ascii="宋体" w:hAnsi="宋体" w:hint="eastAsia"/>
          <w:spacing w:val="-4"/>
          <w:szCs w:val="21"/>
        </w:rPr>
        <w:t>１</w:t>
      </w:r>
      <w:r w:rsidRPr="00434207">
        <w:rPr>
          <w:rFonts w:ascii="宋体" w:hAnsi="宋体"/>
          <w:spacing w:val="-4"/>
          <w:szCs w:val="21"/>
        </w:rPr>
        <w:t>.</w:t>
      </w:r>
      <w:r w:rsidRPr="00434207">
        <w:rPr>
          <w:rFonts w:ascii="宋体" w:hAnsi="宋体" w:hint="eastAsia"/>
          <w:spacing w:val="-4"/>
          <w:szCs w:val="21"/>
        </w:rPr>
        <w:t>确定样本量</w:t>
      </w:r>
    </w:p>
    <w:p w14:paraId="7AF58EE0" w14:textId="77777777" w:rsidR="00654731" w:rsidRPr="00434207" w:rsidRDefault="00654731" w:rsidP="00EE3A94">
      <w:pPr>
        <w:pStyle w:val="af7"/>
        <w:spacing w:line="500" w:lineRule="exact"/>
        <w:ind w:firstLine="380"/>
        <w:rPr>
          <w:rFonts w:ascii="宋体" w:hAnsi="宋体"/>
          <w:spacing w:val="-10"/>
          <w:szCs w:val="21"/>
        </w:rPr>
      </w:pPr>
      <w:r w:rsidRPr="00434207">
        <w:rPr>
          <w:rFonts w:ascii="宋体" w:hAnsi="宋体" w:hint="eastAsia"/>
          <w:spacing w:val="-10"/>
          <w:szCs w:val="21"/>
        </w:rPr>
        <w:t>根据各行业限下企业和个体经营户、产业活动单位的总量占总体总量的比重确定各行业限下企业和个体经营户、产业活动单位</w:t>
      </w:r>
      <w:proofErr w:type="gramStart"/>
      <w:r w:rsidRPr="00434207">
        <w:rPr>
          <w:rFonts w:ascii="宋体" w:hAnsi="宋体" w:hint="eastAsia"/>
          <w:spacing w:val="-10"/>
          <w:szCs w:val="21"/>
        </w:rPr>
        <w:t>子总体</w:t>
      </w:r>
      <w:proofErr w:type="gramEnd"/>
      <w:r w:rsidRPr="00434207">
        <w:rPr>
          <w:rFonts w:ascii="宋体" w:hAnsi="宋体" w:hint="eastAsia"/>
          <w:spacing w:val="-10"/>
          <w:szCs w:val="21"/>
        </w:rPr>
        <w:t>应控制的精度，利用一阶段样本量计算公式分别测算各行业限下企业和个体经</w:t>
      </w:r>
      <w:r w:rsidRPr="00434207">
        <w:rPr>
          <w:rFonts w:ascii="宋体" w:hAnsi="宋体" w:hint="eastAsia"/>
          <w:spacing w:val="-10"/>
          <w:szCs w:val="21"/>
        </w:rPr>
        <w:lastRenderedPageBreak/>
        <w:t>营户、产业活动单位</w:t>
      </w:r>
      <w:proofErr w:type="gramStart"/>
      <w:r w:rsidRPr="00434207">
        <w:rPr>
          <w:rFonts w:ascii="宋体" w:hAnsi="宋体" w:hint="eastAsia"/>
          <w:spacing w:val="-10"/>
          <w:szCs w:val="21"/>
        </w:rPr>
        <w:t>子总体</w:t>
      </w:r>
      <w:proofErr w:type="gramEnd"/>
      <w:r w:rsidRPr="00434207">
        <w:rPr>
          <w:rFonts w:ascii="宋体" w:hAnsi="宋体" w:hint="eastAsia"/>
          <w:spacing w:val="-10"/>
          <w:szCs w:val="21"/>
        </w:rPr>
        <w:t>需要的样本群数，结合实际承受能力等因素，确定最终的样本群数量。按单独测算的样本量的最大值即为最终整群样本量。</w:t>
      </w:r>
    </w:p>
    <w:p w14:paraId="39772A0D"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２</w:t>
      </w:r>
      <w:r w:rsidRPr="00434207">
        <w:rPr>
          <w:rFonts w:ascii="宋体" w:hAnsi="宋体"/>
          <w:spacing w:val="-4"/>
          <w:szCs w:val="21"/>
        </w:rPr>
        <w:t>.</w:t>
      </w:r>
      <w:r w:rsidRPr="00434207">
        <w:rPr>
          <w:rFonts w:ascii="宋体" w:hAnsi="宋体" w:hint="eastAsia"/>
          <w:spacing w:val="-4"/>
          <w:szCs w:val="21"/>
        </w:rPr>
        <w:t>样本在各层中的分配</w:t>
      </w:r>
    </w:p>
    <w:p w14:paraId="2B95062C"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“城乡×规模”层之间，</w:t>
      </w:r>
      <w:proofErr w:type="gramStart"/>
      <w:r w:rsidRPr="00434207">
        <w:rPr>
          <w:rFonts w:ascii="宋体" w:hAnsi="宋体" w:hint="eastAsia"/>
          <w:spacing w:val="-4"/>
          <w:szCs w:val="21"/>
        </w:rPr>
        <w:t>按奈曼</w:t>
      </w:r>
      <w:proofErr w:type="gramEnd"/>
      <w:r w:rsidRPr="00434207">
        <w:rPr>
          <w:rFonts w:ascii="宋体" w:hAnsi="宋体" w:hint="eastAsia"/>
          <w:spacing w:val="-4"/>
          <w:szCs w:val="21"/>
        </w:rPr>
        <w:t>最优分配原则进行样本分配。</w:t>
      </w:r>
    </w:p>
    <w:p w14:paraId="0F1A8A79"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（四）抽取样本群</w:t>
      </w:r>
    </w:p>
    <w:p w14:paraId="083EF83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采用“永久随机数”方法抽取样本群。首先，对整群抽样框中的每个</w:t>
      </w:r>
      <w:proofErr w:type="gramStart"/>
      <w:r w:rsidRPr="00434207">
        <w:rPr>
          <w:rFonts w:ascii="宋体" w:hAnsi="宋体" w:hint="eastAsia"/>
          <w:spacing w:val="-4"/>
          <w:szCs w:val="21"/>
        </w:rPr>
        <w:t>群单位</w:t>
      </w:r>
      <w:proofErr w:type="gramEnd"/>
      <w:r w:rsidRPr="00434207">
        <w:rPr>
          <w:rFonts w:ascii="宋体" w:hAnsi="宋体" w:hint="eastAsia"/>
          <w:spacing w:val="-4"/>
          <w:szCs w:val="21"/>
        </w:rPr>
        <w:t>都赋予唯一的随机数，然后在每一个层（即“城乡×规模”层）中将按照随机数从小到大顺序排队，抽取</w:t>
      </w:r>
      <w:r w:rsidRPr="00434207">
        <w:rPr>
          <w:rFonts w:ascii="宋体" w:hAnsi="宋体" w:hint="eastAsia"/>
          <w:spacing w:val="-4"/>
          <w:position w:val="-10"/>
          <w:szCs w:val="21"/>
        </w:rPr>
        <w:object w:dxaOrig="315" w:dyaOrig="315" w14:anchorId="52055D95">
          <v:shape id="_x0000_i1100" type="#_x0000_t75" style="width:15.75pt;height:15.75pt" o:ole="">
            <v:imagedata r:id="rId159" o:title=""/>
          </v:shape>
          <o:OLEObject Type="Embed" ProgID="Equation.3" ShapeID="_x0000_i1100" DrawAspect="Content" ObjectID="_1675849993" r:id="rId160"/>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最小永久随机数的</w:t>
      </w:r>
      <w:proofErr w:type="gramStart"/>
      <w:r w:rsidRPr="00434207">
        <w:rPr>
          <w:rFonts w:ascii="宋体" w:hAnsi="宋体" w:hint="eastAsia"/>
          <w:spacing w:val="-4"/>
          <w:szCs w:val="21"/>
        </w:rPr>
        <w:t>群单位</w:t>
      </w:r>
      <w:proofErr w:type="gramEnd"/>
      <w:r w:rsidRPr="00434207">
        <w:rPr>
          <w:rFonts w:ascii="宋体" w:hAnsi="宋体" w:hint="eastAsia"/>
          <w:spacing w:val="-4"/>
          <w:szCs w:val="21"/>
        </w:rPr>
        <w:t>作为第</w:t>
      </w:r>
      <w:r w:rsidRPr="00434207">
        <w:rPr>
          <w:rFonts w:ascii="宋体" w:hAnsi="宋体" w:hint="eastAsia"/>
          <w:spacing w:val="-4"/>
          <w:position w:val="-4"/>
          <w:szCs w:val="21"/>
        </w:rPr>
        <w:object w:dxaOrig="285" w:dyaOrig="240" w14:anchorId="32E3F5C5">
          <v:shape id="_x0000_i1101" type="#_x0000_t75" style="width:14.25pt;height:12pt" o:ole="">
            <v:imagedata r:id="rId161" o:title=""/>
          </v:shape>
          <o:OLEObject Type="Embed" ProgID="Equation.3" ShapeID="_x0000_i1101" DrawAspect="Content" ObjectID="_1675849994" r:id="rId162"/>
        </w:object>
      </w:r>
      <w:r w:rsidRPr="00434207">
        <w:rPr>
          <w:rFonts w:ascii="宋体" w:hAnsi="宋体" w:hint="eastAsia"/>
          <w:spacing w:val="-4"/>
          <w:szCs w:val="21"/>
        </w:rPr>
        <w:t>层的样本群。</w:t>
      </w:r>
    </w:p>
    <w:p w14:paraId="72C3EDB3" w14:textId="77777777" w:rsidR="00654731" w:rsidRPr="00434207" w:rsidRDefault="00654731" w:rsidP="00B06334">
      <w:pPr>
        <w:spacing w:line="500" w:lineRule="exact"/>
        <w:jc w:val="center"/>
        <w:rPr>
          <w:rFonts w:ascii="宋体" w:hAnsi="宋体"/>
          <w:b/>
          <w:spacing w:val="-4"/>
          <w:szCs w:val="21"/>
        </w:rPr>
      </w:pPr>
      <w:r w:rsidRPr="00434207">
        <w:rPr>
          <w:rFonts w:ascii="宋体" w:hAnsi="宋体" w:hint="eastAsia"/>
          <w:b/>
          <w:spacing w:val="-4"/>
          <w:szCs w:val="21"/>
        </w:rPr>
        <w:t>第二部分</w:t>
      </w:r>
      <w:r w:rsidRPr="00434207">
        <w:rPr>
          <w:rFonts w:ascii="宋体" w:hAnsi="宋体"/>
          <w:b/>
          <w:spacing w:val="-4"/>
          <w:szCs w:val="21"/>
        </w:rPr>
        <w:t xml:space="preserve"> </w:t>
      </w:r>
      <w:r w:rsidRPr="00434207">
        <w:rPr>
          <w:rFonts w:ascii="宋体" w:hAnsi="宋体" w:hint="eastAsia"/>
          <w:b/>
          <w:spacing w:val="-4"/>
          <w:szCs w:val="21"/>
        </w:rPr>
        <w:t>第二阶段目录抽样设计</w:t>
      </w:r>
    </w:p>
    <w:p w14:paraId="6182E8EE"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本部分的设计思路是：以样本群内的限额以下批发和零售业、住宿和餐饮业法人企业和个体经营户、限额以下</w:t>
      </w:r>
      <w:proofErr w:type="gramStart"/>
      <w:r w:rsidRPr="00434207">
        <w:rPr>
          <w:rFonts w:ascii="宋体" w:hAnsi="宋体" w:hint="eastAsia"/>
          <w:spacing w:val="-4"/>
          <w:szCs w:val="21"/>
        </w:rPr>
        <w:t>批零住餐产业</w:t>
      </w:r>
      <w:proofErr w:type="gramEnd"/>
      <w:r w:rsidRPr="00434207">
        <w:rPr>
          <w:rFonts w:ascii="宋体" w:hAnsi="宋体" w:hint="eastAsia"/>
          <w:spacing w:val="-4"/>
          <w:szCs w:val="21"/>
        </w:rPr>
        <w:t>活动单位分别建立第二阶段目录抽样框，对批发业、零售业、住宿业和餐饮业法人企业和个体经营户、</w:t>
      </w:r>
      <w:proofErr w:type="gramStart"/>
      <w:r w:rsidRPr="00434207">
        <w:rPr>
          <w:rFonts w:ascii="宋体" w:hAnsi="宋体" w:hint="eastAsia"/>
          <w:spacing w:val="-4"/>
          <w:szCs w:val="21"/>
        </w:rPr>
        <w:t>批零住餐产业</w:t>
      </w:r>
      <w:proofErr w:type="gramEnd"/>
      <w:r w:rsidRPr="00434207">
        <w:rPr>
          <w:rFonts w:ascii="宋体" w:hAnsi="宋体" w:hint="eastAsia"/>
          <w:spacing w:val="-4"/>
          <w:szCs w:val="21"/>
        </w:rPr>
        <w:t>活动单位分别进行分层随机抽样。</w:t>
      </w:r>
    </w:p>
    <w:p w14:paraId="762EEADE"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（一）建立第二阶段目录抽样框</w:t>
      </w:r>
    </w:p>
    <w:p w14:paraId="00F542E2" w14:textId="77777777" w:rsidR="00654731" w:rsidRPr="00434207" w:rsidRDefault="00654731" w:rsidP="00EE3A94">
      <w:pPr>
        <w:pStyle w:val="af7"/>
        <w:spacing w:line="500" w:lineRule="exact"/>
        <w:ind w:firstLine="404"/>
        <w:rPr>
          <w:rFonts w:ascii="宋体" w:hAnsi="宋体"/>
          <w:spacing w:val="-4"/>
          <w:szCs w:val="21"/>
        </w:rPr>
      </w:pPr>
      <w:r w:rsidRPr="00434207">
        <w:rPr>
          <w:rFonts w:ascii="宋体" w:hAnsi="宋体" w:hint="eastAsia"/>
          <w:spacing w:val="-4"/>
          <w:szCs w:val="21"/>
        </w:rPr>
        <w:t>在样本群范围内，以第四次全国经济普查单位清查资料（或第四次全国经济普查资料）为基础，剔除已经纳入常规年</w:t>
      </w:r>
      <w:proofErr w:type="gramStart"/>
      <w:r w:rsidRPr="00434207">
        <w:rPr>
          <w:rFonts w:ascii="宋体" w:hAnsi="宋体" w:hint="eastAsia"/>
          <w:spacing w:val="-4"/>
          <w:szCs w:val="21"/>
        </w:rPr>
        <w:t>定报限额</w:t>
      </w:r>
      <w:proofErr w:type="gramEnd"/>
      <w:r w:rsidRPr="00434207">
        <w:rPr>
          <w:rFonts w:ascii="宋体" w:hAnsi="宋体" w:hint="eastAsia"/>
          <w:spacing w:val="-4"/>
          <w:szCs w:val="21"/>
        </w:rPr>
        <w:t>以上全面统计范围的限额以上批发和零售业、住宿和餐饮业法人企业和个体经营户、产业活动单位，建立第二阶段目录抽样框。</w:t>
      </w:r>
    </w:p>
    <w:p w14:paraId="5C1391DF"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（二）确定第二阶段样本量</w:t>
      </w:r>
    </w:p>
    <w:p w14:paraId="75CFF393"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样本群内样本单位总数一般不超过</w:t>
      </w:r>
      <w:r w:rsidRPr="00434207">
        <w:rPr>
          <w:rFonts w:ascii="宋体" w:hAnsi="宋体"/>
          <w:spacing w:val="-4"/>
          <w:szCs w:val="21"/>
        </w:rPr>
        <w:t>50</w:t>
      </w:r>
      <w:r w:rsidRPr="00434207">
        <w:rPr>
          <w:rFonts w:ascii="宋体" w:hAnsi="宋体" w:hint="eastAsia"/>
          <w:spacing w:val="-4"/>
          <w:szCs w:val="21"/>
        </w:rPr>
        <w:t>个。在每个样本群内，按</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的总体单位数多少不等比例确定样本单位数。</w:t>
      </w:r>
    </w:p>
    <w:p w14:paraId="45C0325B"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（三）按单位规模分层及样本分配</w:t>
      </w:r>
    </w:p>
    <w:p w14:paraId="7958B2E2" w14:textId="77777777" w:rsidR="00654731" w:rsidRPr="00434207" w:rsidRDefault="00654731" w:rsidP="00EE3A94">
      <w:pPr>
        <w:pStyle w:val="af7"/>
        <w:spacing w:line="500" w:lineRule="exact"/>
        <w:ind w:firstLine="404"/>
        <w:rPr>
          <w:rFonts w:ascii="宋体" w:hAnsi="宋体"/>
          <w:spacing w:val="-4"/>
          <w:szCs w:val="21"/>
        </w:rPr>
      </w:pPr>
      <w:r w:rsidRPr="00434207">
        <w:rPr>
          <w:rFonts w:ascii="宋体" w:hAnsi="宋体" w:hint="eastAsia"/>
          <w:spacing w:val="-4"/>
          <w:szCs w:val="21"/>
        </w:rPr>
        <w:t>在样本群内，如果某个子</w:t>
      </w:r>
      <w:proofErr w:type="gramStart"/>
      <w:r w:rsidRPr="00434207">
        <w:rPr>
          <w:rFonts w:ascii="宋体" w:hAnsi="宋体" w:hint="eastAsia"/>
          <w:spacing w:val="-4"/>
          <w:szCs w:val="21"/>
        </w:rPr>
        <w:t>总体总体</w:t>
      </w:r>
      <w:proofErr w:type="gramEnd"/>
      <w:r w:rsidRPr="00434207">
        <w:rPr>
          <w:rFonts w:ascii="宋体" w:hAnsi="宋体" w:hint="eastAsia"/>
          <w:spacing w:val="-4"/>
          <w:szCs w:val="21"/>
        </w:rPr>
        <w:t>单位数超过</w:t>
      </w:r>
      <w:r w:rsidRPr="00434207">
        <w:rPr>
          <w:rFonts w:ascii="宋体" w:hAnsi="宋体"/>
          <w:spacing w:val="-4"/>
          <w:szCs w:val="21"/>
        </w:rPr>
        <w:t>30</w:t>
      </w:r>
      <w:r w:rsidRPr="00434207">
        <w:rPr>
          <w:rFonts w:ascii="宋体" w:hAnsi="宋体" w:hint="eastAsia"/>
          <w:spacing w:val="-4"/>
          <w:szCs w:val="21"/>
        </w:rPr>
        <w:t>个（即大于等于</w:t>
      </w:r>
      <w:r w:rsidRPr="00434207">
        <w:rPr>
          <w:rFonts w:ascii="宋体" w:hAnsi="宋体"/>
          <w:spacing w:val="-4"/>
          <w:szCs w:val="21"/>
        </w:rPr>
        <w:t>31</w:t>
      </w:r>
      <w:r w:rsidRPr="00434207">
        <w:rPr>
          <w:rFonts w:ascii="宋体" w:hAnsi="宋体" w:hint="eastAsia"/>
          <w:spacing w:val="-4"/>
          <w:szCs w:val="21"/>
        </w:rPr>
        <w:t>个），则按该</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的单位规模（商品销售额或营业额、从业人数等）进行分层。总体单位数在</w:t>
      </w:r>
      <w:r w:rsidRPr="00434207">
        <w:rPr>
          <w:rFonts w:ascii="宋体" w:hAnsi="宋体"/>
          <w:spacing w:val="-4"/>
          <w:szCs w:val="21"/>
        </w:rPr>
        <w:t>31</w:t>
      </w:r>
      <w:r w:rsidRPr="00434207">
        <w:rPr>
          <w:rFonts w:ascii="宋体" w:hAnsi="宋体" w:hint="eastAsia"/>
          <w:spacing w:val="-4"/>
          <w:szCs w:val="21"/>
        </w:rPr>
        <w:t>～</w:t>
      </w:r>
      <w:r w:rsidRPr="00434207">
        <w:rPr>
          <w:rFonts w:ascii="宋体" w:hAnsi="宋体"/>
          <w:spacing w:val="-4"/>
          <w:szCs w:val="21"/>
        </w:rPr>
        <w:t>60</w:t>
      </w:r>
      <w:r w:rsidRPr="00434207">
        <w:rPr>
          <w:rFonts w:ascii="宋体" w:hAnsi="宋体" w:hint="eastAsia"/>
          <w:spacing w:val="-4"/>
          <w:szCs w:val="21"/>
        </w:rPr>
        <w:t>之间的分</w:t>
      </w:r>
      <w:r w:rsidRPr="00434207">
        <w:rPr>
          <w:rFonts w:ascii="宋体" w:hAnsi="宋体"/>
          <w:spacing w:val="-4"/>
          <w:szCs w:val="21"/>
        </w:rPr>
        <w:t>2</w:t>
      </w:r>
      <w:r w:rsidRPr="00434207">
        <w:rPr>
          <w:rFonts w:ascii="宋体" w:hAnsi="宋体" w:hint="eastAsia"/>
          <w:spacing w:val="-4"/>
          <w:szCs w:val="21"/>
        </w:rPr>
        <w:t>层；总体单位数在</w:t>
      </w:r>
      <w:r w:rsidRPr="00434207">
        <w:rPr>
          <w:rFonts w:ascii="宋体" w:hAnsi="宋体"/>
          <w:spacing w:val="-4"/>
          <w:szCs w:val="21"/>
        </w:rPr>
        <w:t>61</w:t>
      </w:r>
      <w:r w:rsidRPr="00434207">
        <w:rPr>
          <w:rFonts w:ascii="宋体" w:hAnsi="宋体" w:hint="eastAsia"/>
          <w:spacing w:val="-4"/>
          <w:szCs w:val="21"/>
        </w:rPr>
        <w:t>～</w:t>
      </w:r>
      <w:r w:rsidRPr="00434207">
        <w:rPr>
          <w:rFonts w:ascii="宋体" w:hAnsi="宋体"/>
          <w:spacing w:val="-4"/>
          <w:szCs w:val="21"/>
        </w:rPr>
        <w:t>150</w:t>
      </w:r>
      <w:r w:rsidRPr="00434207">
        <w:rPr>
          <w:rFonts w:ascii="宋体" w:hAnsi="宋体" w:hint="eastAsia"/>
          <w:spacing w:val="-4"/>
          <w:szCs w:val="21"/>
        </w:rPr>
        <w:t>之间分</w:t>
      </w:r>
      <w:r w:rsidRPr="00434207">
        <w:rPr>
          <w:rFonts w:ascii="宋体" w:hAnsi="宋体"/>
          <w:spacing w:val="-4"/>
          <w:szCs w:val="21"/>
        </w:rPr>
        <w:t>3</w:t>
      </w:r>
      <w:r w:rsidRPr="00434207">
        <w:rPr>
          <w:rFonts w:ascii="宋体" w:hAnsi="宋体" w:hint="eastAsia"/>
          <w:spacing w:val="-4"/>
          <w:szCs w:val="21"/>
        </w:rPr>
        <w:t>层；总体单位数超过</w:t>
      </w:r>
      <w:r w:rsidRPr="00434207">
        <w:rPr>
          <w:rFonts w:ascii="宋体" w:hAnsi="宋体"/>
          <w:spacing w:val="-4"/>
          <w:szCs w:val="21"/>
        </w:rPr>
        <w:t>150</w:t>
      </w:r>
      <w:r w:rsidRPr="00434207">
        <w:rPr>
          <w:rFonts w:ascii="宋体" w:hAnsi="宋体" w:hint="eastAsia"/>
          <w:spacing w:val="-4"/>
          <w:szCs w:val="21"/>
        </w:rPr>
        <w:t>（即大于等于</w:t>
      </w:r>
      <w:r w:rsidRPr="00434207">
        <w:rPr>
          <w:rFonts w:ascii="宋体" w:hAnsi="宋体"/>
          <w:spacing w:val="-4"/>
          <w:szCs w:val="21"/>
        </w:rPr>
        <w:t>151</w:t>
      </w:r>
      <w:r w:rsidRPr="00434207">
        <w:rPr>
          <w:rFonts w:ascii="宋体" w:hAnsi="宋体" w:hint="eastAsia"/>
          <w:spacing w:val="-4"/>
          <w:szCs w:val="21"/>
        </w:rPr>
        <w:t>）的分</w:t>
      </w:r>
      <w:r w:rsidRPr="00434207">
        <w:rPr>
          <w:rFonts w:ascii="宋体" w:hAnsi="宋体"/>
          <w:spacing w:val="-4"/>
          <w:szCs w:val="21"/>
        </w:rPr>
        <w:t>4</w:t>
      </w:r>
      <w:r w:rsidRPr="00434207">
        <w:rPr>
          <w:rFonts w:ascii="宋体" w:hAnsi="宋体" w:hint="eastAsia"/>
          <w:spacing w:val="-4"/>
          <w:szCs w:val="21"/>
        </w:rPr>
        <w:t>层。</w:t>
      </w:r>
    </w:p>
    <w:p w14:paraId="5AD38288" w14:textId="77777777" w:rsidR="00654731" w:rsidRPr="00434207" w:rsidRDefault="00654731" w:rsidP="00EE3A94">
      <w:pPr>
        <w:spacing w:line="500" w:lineRule="exact"/>
        <w:ind w:firstLineChars="200" w:firstLine="380"/>
        <w:rPr>
          <w:rFonts w:ascii="宋体" w:hAnsi="宋体"/>
          <w:spacing w:val="-10"/>
          <w:szCs w:val="21"/>
        </w:rPr>
      </w:pPr>
      <w:r w:rsidRPr="00434207">
        <w:rPr>
          <w:rFonts w:ascii="宋体" w:hAnsi="宋体" w:hint="eastAsia"/>
          <w:spacing w:val="-10"/>
          <w:szCs w:val="21"/>
        </w:rPr>
        <w:t>划分规模层时，可以采用累计平方根法或经验确定分层界限。累计平方根法只提供了确定分层界限的依据，在具体分层时还要考虑各层的单位数、标准差和操作简便等因素，对累计平方根法确定分层界限适当调整。其方法是：第一步按照一定的组限（一般较小）将抽样框分成若干组，并计算各组的频数；第二步将各组的频数开方；第三步将开方后的平方根进行累计；第四步选择适当的层数，将平方根累计总数除以层数，</w:t>
      </w:r>
      <w:r w:rsidRPr="00434207">
        <w:rPr>
          <w:rFonts w:ascii="宋体" w:hAnsi="宋体" w:hint="eastAsia"/>
          <w:spacing w:val="-10"/>
          <w:szCs w:val="21"/>
        </w:rPr>
        <w:lastRenderedPageBreak/>
        <w:t>在平方根累计数列中选择与得到的商数与各层序号的乘积最接近的数作为各层的分层临界点。</w:t>
      </w:r>
    </w:p>
    <w:p w14:paraId="7F43941D"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在样本群内</w:t>
      </w:r>
      <w:proofErr w:type="gramStart"/>
      <w:r w:rsidRPr="00434207">
        <w:rPr>
          <w:rFonts w:ascii="宋体" w:hAnsi="宋体" w:hint="eastAsia"/>
          <w:spacing w:val="-4"/>
          <w:szCs w:val="21"/>
        </w:rPr>
        <w:t>各规模层</w:t>
      </w:r>
      <w:proofErr w:type="gramEnd"/>
      <w:r w:rsidRPr="00434207">
        <w:rPr>
          <w:rFonts w:ascii="宋体" w:hAnsi="宋体" w:hint="eastAsia"/>
          <w:spacing w:val="-4"/>
          <w:szCs w:val="21"/>
        </w:rPr>
        <w:t>之间采用奈</w:t>
      </w:r>
      <w:proofErr w:type="gramStart"/>
      <w:r w:rsidRPr="00434207">
        <w:rPr>
          <w:rFonts w:ascii="宋体" w:hAnsi="宋体" w:hint="eastAsia"/>
          <w:spacing w:val="-4"/>
          <w:szCs w:val="21"/>
        </w:rPr>
        <w:t>曼</w:t>
      </w:r>
      <w:proofErr w:type="gramEnd"/>
      <w:r w:rsidRPr="00434207">
        <w:rPr>
          <w:rFonts w:ascii="宋体" w:hAnsi="宋体" w:hint="eastAsia"/>
          <w:spacing w:val="-4"/>
          <w:szCs w:val="21"/>
        </w:rPr>
        <w:t>最优分配原则进行样本分配。</w:t>
      </w:r>
    </w:p>
    <w:p w14:paraId="5E960E46"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（四）抽取样本单位</w:t>
      </w:r>
    </w:p>
    <w:p w14:paraId="3DAE8971"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在样本群</w:t>
      </w:r>
      <w:proofErr w:type="gramStart"/>
      <w:r w:rsidRPr="00434207">
        <w:rPr>
          <w:rFonts w:ascii="宋体" w:hAnsi="宋体" w:hint="eastAsia"/>
          <w:spacing w:val="-4"/>
          <w:szCs w:val="21"/>
        </w:rPr>
        <w:t>各规模层</w:t>
      </w:r>
      <w:proofErr w:type="gramEnd"/>
      <w:r w:rsidRPr="00434207">
        <w:rPr>
          <w:rFonts w:ascii="宋体" w:hAnsi="宋体" w:hint="eastAsia"/>
          <w:spacing w:val="-4"/>
          <w:szCs w:val="21"/>
        </w:rPr>
        <w:t>内采用“永久随机数”方法分别抽取各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的样本单位。首先，对样本群各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第二阶段目录抽样框中的每个单位都赋予唯一的随机数，然后在每一个规模层中将按照随机数从小到大顺序排队，抽取</w:t>
      </w:r>
      <w:r w:rsidRPr="00434207">
        <w:rPr>
          <w:rFonts w:ascii="宋体" w:hAnsi="宋体" w:hint="eastAsia"/>
          <w:spacing w:val="-4"/>
          <w:position w:val="-14"/>
          <w:szCs w:val="21"/>
        </w:rPr>
        <w:object w:dxaOrig="510" w:dyaOrig="435" w14:anchorId="6E585BD5">
          <v:shape id="_x0000_i1102" type="#_x0000_t75" style="width:24pt;height:21.75pt" o:ole="">
            <v:imagedata r:id="rId163" o:title=""/>
          </v:shape>
          <o:OLEObject Type="Embed" ProgID="Equation.3" ShapeID="_x0000_i1102" DrawAspect="Content" ObjectID="_1675849995" r:id="rId164"/>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最小永久随机数的单位作为第</w:t>
      </w:r>
      <w:r w:rsidRPr="00434207">
        <w:rPr>
          <w:rFonts w:ascii="宋体" w:hAnsi="宋体" w:hint="eastAsia"/>
          <w:spacing w:val="-4"/>
          <w:position w:val="-10"/>
          <w:szCs w:val="21"/>
        </w:rPr>
        <w:object w:dxaOrig="180" w:dyaOrig="285" w14:anchorId="4EC7EF57">
          <v:shape id="_x0000_i1103" type="#_x0000_t75" style="width:9pt;height:14.25pt" o:ole="">
            <v:imagedata r:id="rId105" o:title=""/>
          </v:shape>
          <o:OLEObject Type="Embed" ProgID="Equation.3" ShapeID="_x0000_i1103" DrawAspect="Content" ObjectID="_1675849996" r:id="rId165"/>
        </w:object>
      </w:r>
      <w:r w:rsidRPr="00434207">
        <w:rPr>
          <w:rFonts w:ascii="宋体" w:hAnsi="宋体" w:hint="eastAsia"/>
          <w:spacing w:val="-4"/>
          <w:szCs w:val="21"/>
        </w:rPr>
        <w:t>样本群中第</w:t>
      </w:r>
      <w:r w:rsidRPr="00434207">
        <w:rPr>
          <w:rFonts w:ascii="宋体" w:hAnsi="宋体" w:hint="eastAsia"/>
          <w:spacing w:val="-4"/>
          <w:position w:val="-6"/>
          <w:szCs w:val="21"/>
        </w:rPr>
        <w:object w:dxaOrig="255" w:dyaOrig="330" w14:anchorId="6735CB46">
          <v:shape id="_x0000_i1104" type="#_x0000_t75" style="width:12.75pt;height:16.5pt" o:ole="">
            <v:imagedata r:id="rId166" o:title=""/>
          </v:shape>
          <o:OLEObject Type="Embed" ProgID="Equation.3" ShapeID="_x0000_i1104" DrawAspect="Content" ObjectID="_1675849997" r:id="rId167"/>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95" w:dyaOrig="285" w14:anchorId="15C42123">
          <v:shape id="_x0000_i1105" type="#_x0000_t75" style="width:9pt;height:14.25pt" o:ole="">
            <v:imagedata r:id="rId168" o:title=""/>
          </v:shape>
          <o:OLEObject Type="Embed" ProgID="Equation.3" ShapeID="_x0000_i1105" DrawAspect="Content" ObjectID="_1675849998" r:id="rId169"/>
        </w:object>
      </w:r>
      <w:r w:rsidRPr="00434207">
        <w:rPr>
          <w:rFonts w:ascii="宋体" w:hAnsi="宋体" w:hint="eastAsia"/>
          <w:spacing w:val="-4"/>
          <w:szCs w:val="21"/>
        </w:rPr>
        <w:t>规模层的样本单位。</w:t>
      </w:r>
    </w:p>
    <w:p w14:paraId="6BDB911C" w14:textId="77777777" w:rsidR="00654731" w:rsidRPr="00434207" w:rsidRDefault="00654731" w:rsidP="00B06334">
      <w:pPr>
        <w:spacing w:line="500" w:lineRule="exact"/>
        <w:jc w:val="center"/>
        <w:rPr>
          <w:rFonts w:ascii="宋体" w:hAnsi="宋体"/>
          <w:b/>
          <w:spacing w:val="-4"/>
          <w:szCs w:val="21"/>
        </w:rPr>
      </w:pPr>
      <w:r w:rsidRPr="00434207">
        <w:rPr>
          <w:rFonts w:ascii="宋体" w:hAnsi="宋体" w:hint="eastAsia"/>
          <w:b/>
          <w:spacing w:val="-4"/>
          <w:szCs w:val="21"/>
        </w:rPr>
        <w:t>第三部分</w:t>
      </w:r>
      <w:r w:rsidRPr="00434207">
        <w:rPr>
          <w:rFonts w:ascii="宋体" w:hAnsi="宋体"/>
          <w:b/>
          <w:spacing w:val="-4"/>
          <w:szCs w:val="21"/>
        </w:rPr>
        <w:t xml:space="preserve"> </w:t>
      </w:r>
      <w:r w:rsidRPr="00434207">
        <w:rPr>
          <w:rFonts w:ascii="宋体" w:hAnsi="宋体" w:hint="eastAsia"/>
          <w:b/>
          <w:spacing w:val="-4"/>
          <w:szCs w:val="21"/>
        </w:rPr>
        <w:t>加权</w:t>
      </w:r>
    </w:p>
    <w:p w14:paraId="615ACFF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本部分的设计思路是：首先，根据抽取样本群和在样本群内抽取样本单位的概率决定样本群和样本单位的基础权数。然后，用已知的第四次全国经济普查单位清查资料（或第四次全国经济普查资料）中的限下企业和个体经营户、产业活动单位的总体分布信息，对样本企业和个体经营户、样本产业活动单位的基础权数进行事后分层加权调整，得到样本企业和个体经营户及样本产业活动单位的最终权数。</w:t>
      </w:r>
    </w:p>
    <w:p w14:paraId="73E81243"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（一）基础权数</w:t>
      </w:r>
    </w:p>
    <w:p w14:paraId="291179A5"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 xml:space="preserve">1. </w:t>
      </w:r>
      <w:r w:rsidRPr="00434207">
        <w:rPr>
          <w:rFonts w:ascii="宋体" w:hAnsi="宋体" w:hint="eastAsia"/>
          <w:spacing w:val="-4"/>
          <w:szCs w:val="21"/>
        </w:rPr>
        <w:t>第一阶段抽样基础权数，即为样本群的基础权数</w:t>
      </w:r>
      <w:r w:rsidRPr="00434207">
        <w:rPr>
          <w:rFonts w:ascii="宋体" w:hAnsi="宋体" w:hint="eastAsia"/>
          <w:spacing w:val="-4"/>
          <w:position w:val="-10"/>
          <w:szCs w:val="21"/>
        </w:rPr>
        <w:object w:dxaOrig="795" w:dyaOrig="315" w14:anchorId="2037F3FD">
          <v:shape id="_x0000_i1106" type="#_x0000_t75" style="width:39pt;height:15.75pt" o:ole="">
            <v:imagedata r:id="rId170" o:title=""/>
          </v:shape>
          <o:OLEObject Type="Embed" ProgID="Equation.3" ShapeID="_x0000_i1106" DrawAspect="Content" ObjectID="_1675849999" r:id="rId171"/>
        </w:object>
      </w:r>
      <w:r w:rsidRPr="00434207">
        <w:rPr>
          <w:rFonts w:ascii="宋体" w:hAnsi="宋体" w:hint="eastAsia"/>
          <w:spacing w:val="-4"/>
          <w:szCs w:val="21"/>
        </w:rPr>
        <w:t>：考虑到一个村级单位在抽样框中只存在一次，并且位于层</w:t>
      </w:r>
      <w:r w:rsidRPr="00434207">
        <w:rPr>
          <w:rFonts w:ascii="宋体" w:hAnsi="宋体" w:hint="eastAsia"/>
          <w:spacing w:val="-4"/>
          <w:position w:val="-4"/>
          <w:szCs w:val="21"/>
        </w:rPr>
        <w:object w:dxaOrig="270" w:dyaOrig="210" w14:anchorId="1D97F433">
          <v:shape id="_x0000_i1107" type="#_x0000_t75" style="width:12.75pt;height:11.25pt" o:ole="">
            <v:imagedata r:id="rId172" o:title=""/>
          </v:shape>
          <o:OLEObject Type="Embed" ProgID="Equation.3" ShapeID="_x0000_i1107" DrawAspect="Content" ObjectID="_1675850000" r:id="rId173"/>
        </w:object>
      </w:r>
      <w:r w:rsidRPr="00434207">
        <w:rPr>
          <w:rFonts w:ascii="宋体" w:hAnsi="宋体" w:hint="eastAsia"/>
          <w:spacing w:val="-4"/>
          <w:szCs w:val="21"/>
        </w:rPr>
        <w:t>中，它的被选概率就是</w:t>
      </w:r>
      <w:r w:rsidRPr="00434207">
        <w:rPr>
          <w:rFonts w:ascii="宋体" w:hAnsi="宋体" w:hint="eastAsia"/>
          <w:spacing w:val="-4"/>
          <w:position w:val="-10"/>
          <w:szCs w:val="21"/>
        </w:rPr>
        <w:object w:dxaOrig="1305" w:dyaOrig="315" w14:anchorId="69800059">
          <v:shape id="_x0000_i1108" type="#_x0000_t75" style="width:65.25pt;height:15.75pt" o:ole="">
            <v:imagedata r:id="rId94" o:title=""/>
          </v:shape>
          <o:OLEObject Type="Embed" ProgID="Equation.3" ShapeID="_x0000_i1108" DrawAspect="Content" ObjectID="_1675850001" r:id="rId174"/>
        </w:object>
      </w:r>
      <w:r w:rsidRPr="00434207">
        <w:rPr>
          <w:rFonts w:ascii="宋体" w:hAnsi="宋体" w:hint="eastAsia"/>
          <w:spacing w:val="-4"/>
          <w:szCs w:val="21"/>
        </w:rPr>
        <w:t>。它的基本权数就是</w:t>
      </w:r>
      <w:r w:rsidRPr="00434207">
        <w:rPr>
          <w:rFonts w:ascii="宋体" w:hAnsi="宋体" w:hint="eastAsia"/>
          <w:spacing w:val="-4"/>
          <w:position w:val="-10"/>
          <w:szCs w:val="21"/>
        </w:rPr>
        <w:object w:dxaOrig="1981" w:dyaOrig="315" w14:anchorId="6E9A3C88">
          <v:shape id="_x0000_i1109" type="#_x0000_t75" style="width:97.5pt;height:15.75pt" o:ole="">
            <v:imagedata r:id="rId175" o:title=""/>
          </v:shape>
          <o:OLEObject Type="Embed" ProgID="Equation.3" ShapeID="_x0000_i1109" DrawAspect="Content" ObjectID="_1675850002" r:id="rId176"/>
        </w:object>
      </w:r>
      <w:r w:rsidRPr="00434207">
        <w:rPr>
          <w:rFonts w:ascii="宋体" w:hAnsi="宋体" w:hint="eastAsia"/>
          <w:spacing w:val="-4"/>
          <w:szCs w:val="21"/>
        </w:rPr>
        <w:t>，其中</w:t>
      </w:r>
      <w:r w:rsidRPr="00434207">
        <w:rPr>
          <w:rFonts w:ascii="宋体" w:hAnsi="宋体" w:hint="eastAsia"/>
          <w:spacing w:val="-4"/>
          <w:position w:val="-10"/>
          <w:szCs w:val="21"/>
        </w:rPr>
        <w:object w:dxaOrig="360" w:dyaOrig="315" w14:anchorId="2E112452">
          <v:shape id="_x0000_i1110" type="#_x0000_t75" style="width:18.75pt;height:15.75pt" o:ole="">
            <v:imagedata r:id="rId98" o:title=""/>
          </v:shape>
          <o:OLEObject Type="Embed" ProgID="Equation.3" ShapeID="_x0000_i1110" DrawAspect="Content" ObjectID="_1675850003" r:id="rId177"/>
        </w:object>
      </w:r>
      <w:r w:rsidRPr="00434207">
        <w:rPr>
          <w:rFonts w:ascii="宋体" w:hAnsi="宋体" w:hint="eastAsia"/>
          <w:spacing w:val="-4"/>
          <w:szCs w:val="21"/>
        </w:rPr>
        <w:t>是第</w:t>
      </w:r>
      <w:r w:rsidRPr="00434207">
        <w:rPr>
          <w:rFonts w:ascii="宋体" w:hAnsi="宋体" w:hint="eastAsia"/>
          <w:spacing w:val="-4"/>
          <w:position w:val="-4"/>
          <w:szCs w:val="21"/>
        </w:rPr>
        <w:object w:dxaOrig="270" w:dyaOrig="210" w14:anchorId="62AB1B74">
          <v:shape id="_x0000_i1111" type="#_x0000_t75" style="width:12.75pt;height:11.25pt" o:ole="">
            <v:imagedata r:id="rId172" o:title=""/>
          </v:shape>
          <o:OLEObject Type="Embed" ProgID="Equation.3" ShapeID="_x0000_i1111" DrawAspect="Content" ObjectID="_1675850004" r:id="rId178"/>
        </w:object>
      </w:r>
      <w:r w:rsidRPr="00434207">
        <w:rPr>
          <w:rFonts w:ascii="宋体" w:hAnsi="宋体" w:hint="eastAsia"/>
          <w:spacing w:val="-4"/>
          <w:szCs w:val="21"/>
        </w:rPr>
        <w:t>层</w:t>
      </w:r>
      <w:proofErr w:type="gramStart"/>
      <w:r w:rsidRPr="00434207">
        <w:rPr>
          <w:rFonts w:ascii="宋体" w:hAnsi="宋体" w:hint="eastAsia"/>
          <w:spacing w:val="-4"/>
          <w:szCs w:val="21"/>
        </w:rPr>
        <w:t>的总群数</w:t>
      </w:r>
      <w:proofErr w:type="gramEnd"/>
      <w:r w:rsidRPr="00434207">
        <w:rPr>
          <w:rFonts w:ascii="宋体" w:hAnsi="宋体" w:hint="eastAsia"/>
          <w:spacing w:val="-4"/>
          <w:szCs w:val="21"/>
        </w:rPr>
        <w:t>，</w:t>
      </w:r>
      <w:r w:rsidRPr="00434207">
        <w:rPr>
          <w:rFonts w:ascii="宋体" w:hAnsi="宋体" w:hint="eastAsia"/>
          <w:spacing w:val="-4"/>
          <w:position w:val="-10"/>
          <w:szCs w:val="21"/>
        </w:rPr>
        <w:object w:dxaOrig="345" w:dyaOrig="345" w14:anchorId="59491DC9">
          <v:shape id="_x0000_i1112" type="#_x0000_t75" style="width:18pt;height:18pt" o:ole="">
            <v:imagedata r:id="rId179" o:title=""/>
          </v:shape>
          <o:OLEObject Type="Embed" ProgID="Equation.3" ShapeID="_x0000_i1112" DrawAspect="Content" ObjectID="_1675850005" r:id="rId180"/>
        </w:object>
      </w:r>
      <w:r w:rsidRPr="00434207">
        <w:rPr>
          <w:rFonts w:ascii="宋体" w:hAnsi="宋体" w:hint="eastAsia"/>
          <w:spacing w:val="-4"/>
          <w:szCs w:val="21"/>
        </w:rPr>
        <w:t>是第</w:t>
      </w:r>
      <w:r w:rsidRPr="00434207">
        <w:rPr>
          <w:rFonts w:ascii="宋体" w:hAnsi="宋体" w:hint="eastAsia"/>
          <w:spacing w:val="-4"/>
          <w:position w:val="-4"/>
          <w:szCs w:val="21"/>
        </w:rPr>
        <w:object w:dxaOrig="270" w:dyaOrig="210" w14:anchorId="65089065">
          <v:shape id="_x0000_i1113" type="#_x0000_t75" style="width:12.75pt;height:11.25pt" o:ole="">
            <v:imagedata r:id="rId172" o:title=""/>
          </v:shape>
          <o:OLEObject Type="Embed" ProgID="Equation.3" ShapeID="_x0000_i1113" DrawAspect="Content" ObjectID="_1675850006" r:id="rId181"/>
        </w:object>
      </w:r>
      <w:r w:rsidRPr="00434207">
        <w:rPr>
          <w:rFonts w:ascii="宋体" w:hAnsi="宋体" w:hint="eastAsia"/>
          <w:spacing w:val="-4"/>
          <w:szCs w:val="21"/>
        </w:rPr>
        <w:t>层的样本群数。</w:t>
      </w:r>
    </w:p>
    <w:p w14:paraId="1E747899"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 xml:space="preserve">2. </w:t>
      </w:r>
      <w:r w:rsidRPr="00434207">
        <w:rPr>
          <w:rFonts w:ascii="宋体" w:hAnsi="宋体" w:hint="eastAsia"/>
          <w:spacing w:val="-4"/>
          <w:szCs w:val="21"/>
        </w:rPr>
        <w:t>第二阶段抽样基础权数，即样本群内样本单位的基础权数</w:t>
      </w:r>
      <w:r w:rsidRPr="00434207">
        <w:rPr>
          <w:rFonts w:ascii="宋体" w:hAnsi="宋体" w:hint="eastAsia"/>
          <w:spacing w:val="-4"/>
          <w:position w:val="-14"/>
          <w:szCs w:val="21"/>
        </w:rPr>
        <w:object w:dxaOrig="885" w:dyaOrig="360" w14:anchorId="14984D82">
          <v:shape id="_x0000_i1114" type="#_x0000_t75" style="width:44.25pt;height:18.75pt" o:ole="">
            <v:imagedata r:id="rId182" o:title=""/>
          </v:shape>
          <o:OLEObject Type="Embed" ProgID="Equation.3" ShapeID="_x0000_i1114" DrawAspect="Content" ObjectID="_1675850007" r:id="rId183"/>
        </w:object>
      </w:r>
      <w:r w:rsidRPr="00434207">
        <w:rPr>
          <w:rFonts w:ascii="宋体" w:hAnsi="宋体" w:hint="eastAsia"/>
          <w:spacing w:val="-4"/>
          <w:szCs w:val="21"/>
        </w:rPr>
        <w:t>：由于样本单位在第</w:t>
      </w:r>
      <w:r w:rsidRPr="00434207">
        <w:rPr>
          <w:rFonts w:ascii="宋体" w:hAnsi="宋体" w:hint="eastAsia"/>
          <w:spacing w:val="-4"/>
          <w:position w:val="-10"/>
          <w:szCs w:val="21"/>
        </w:rPr>
        <w:object w:dxaOrig="180" w:dyaOrig="285" w14:anchorId="31E22D66">
          <v:shape id="_x0000_i1115" type="#_x0000_t75" style="width:9pt;height:14.25pt" o:ole="">
            <v:imagedata r:id="rId105" o:title=""/>
          </v:shape>
          <o:OLEObject Type="Embed" ProgID="Equation.3" ShapeID="_x0000_i1115" DrawAspect="Content" ObjectID="_1675850008" r:id="rId184"/>
        </w:object>
      </w:r>
      <w:r w:rsidRPr="00434207">
        <w:rPr>
          <w:rFonts w:ascii="宋体" w:hAnsi="宋体" w:hint="eastAsia"/>
          <w:spacing w:val="-4"/>
          <w:szCs w:val="21"/>
        </w:rPr>
        <w:t>样本群中第</w:t>
      </w:r>
      <w:r w:rsidRPr="00434207">
        <w:rPr>
          <w:rFonts w:ascii="宋体" w:hAnsi="宋体" w:hint="eastAsia"/>
          <w:spacing w:val="-4"/>
          <w:position w:val="-6"/>
          <w:szCs w:val="21"/>
        </w:rPr>
        <w:object w:dxaOrig="195" w:dyaOrig="255" w14:anchorId="4CF46C3C">
          <v:shape id="_x0000_i1116" type="#_x0000_t75" style="width:9pt;height:12.75pt" o:ole="">
            <v:imagedata r:id="rId185" o:title=""/>
          </v:shape>
          <o:OLEObject Type="Embed" ProgID="Equation.3" ShapeID="_x0000_i1116" DrawAspect="Content" ObjectID="_1675850009" r:id="rId186"/>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95" w:dyaOrig="285" w14:anchorId="57E90CE4">
          <v:shape id="_x0000_i1117" type="#_x0000_t75" style="width:9pt;height:14.25pt" o:ole="">
            <v:imagedata r:id="rId168" o:title=""/>
          </v:shape>
          <o:OLEObject Type="Embed" ProgID="Equation.3" ShapeID="_x0000_i1117" DrawAspect="Content" ObjectID="_1675850010" r:id="rId187"/>
        </w:object>
      </w:r>
      <w:r w:rsidRPr="00434207">
        <w:rPr>
          <w:rFonts w:ascii="宋体" w:hAnsi="宋体" w:hint="eastAsia"/>
          <w:spacing w:val="-4"/>
          <w:szCs w:val="21"/>
        </w:rPr>
        <w:t>规模层的抽选概率为</w:t>
      </w:r>
      <w:r w:rsidRPr="00434207">
        <w:rPr>
          <w:rFonts w:ascii="宋体" w:hAnsi="宋体" w:hint="eastAsia"/>
          <w:spacing w:val="-4"/>
          <w:position w:val="-12"/>
          <w:szCs w:val="21"/>
        </w:rPr>
        <w:object w:dxaOrig="1755" w:dyaOrig="375" w14:anchorId="22A07187">
          <v:shape id="_x0000_i1118" type="#_x0000_t75" style="width:87.75pt;height:18.75pt" o:ole="">
            <v:imagedata r:id="rId188" o:title=""/>
          </v:shape>
          <o:OLEObject Type="Embed" ProgID="Equation.3" ShapeID="_x0000_i1118" DrawAspect="Content" ObjectID="_1675850011" r:id="rId189"/>
        </w:object>
      </w:r>
      <w:r w:rsidRPr="00434207">
        <w:rPr>
          <w:rFonts w:ascii="宋体" w:hAnsi="宋体" w:hint="eastAsia"/>
          <w:spacing w:val="-4"/>
          <w:szCs w:val="21"/>
        </w:rPr>
        <w:t>，因此，样本单位在第二阶段抽样框中第</w:t>
      </w:r>
      <w:r w:rsidRPr="00434207">
        <w:rPr>
          <w:rFonts w:ascii="宋体" w:hAnsi="宋体" w:hint="eastAsia"/>
          <w:spacing w:val="-4"/>
          <w:position w:val="-6"/>
          <w:szCs w:val="21"/>
        </w:rPr>
        <w:object w:dxaOrig="195" w:dyaOrig="255" w14:anchorId="003014B3">
          <v:shape id="_x0000_i1119" type="#_x0000_t75" style="width:9pt;height:12.75pt" o:ole="">
            <v:imagedata r:id="rId190" o:title=""/>
          </v:shape>
          <o:OLEObject Type="Embed" ProgID="Equation.3" ShapeID="_x0000_i1119" DrawAspect="Content" ObjectID="_1675850012" r:id="rId191"/>
        </w:object>
      </w:r>
      <w:r w:rsidRPr="00434207">
        <w:rPr>
          <w:rFonts w:ascii="宋体" w:hAnsi="宋体" w:hint="eastAsia"/>
          <w:spacing w:val="-4"/>
          <w:szCs w:val="21"/>
        </w:rPr>
        <w:t>层的基础权数为</w:t>
      </w:r>
      <w:r w:rsidR="00920920" w:rsidRPr="00434207">
        <w:rPr>
          <w:rFonts w:ascii="宋体" w:hAnsi="宋体" w:hint="eastAsia"/>
          <w:noProof/>
          <w:spacing w:val="-4"/>
          <w:position w:val="-14"/>
          <w:szCs w:val="21"/>
        </w:rPr>
        <w:drawing>
          <wp:inline distT="0" distB="0" distL="0" distR="0" wp14:anchorId="4F96C389" wp14:editId="65D83490">
            <wp:extent cx="914400" cy="241300"/>
            <wp:effectExtent l="0" t="0" r="0" b="635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434207">
        <w:rPr>
          <w:rFonts w:ascii="宋体" w:hAnsi="宋体" w:hint="eastAsia"/>
          <w:spacing w:val="-4"/>
          <w:szCs w:val="21"/>
        </w:rPr>
        <w:t>，其中</w:t>
      </w:r>
      <w:r w:rsidRPr="00434207">
        <w:rPr>
          <w:rFonts w:ascii="宋体" w:hAnsi="宋体" w:hint="eastAsia"/>
          <w:spacing w:val="-4"/>
          <w:position w:val="-14"/>
          <w:szCs w:val="21"/>
        </w:rPr>
        <w:object w:dxaOrig="375" w:dyaOrig="360" w14:anchorId="32655FB7">
          <v:shape id="_x0000_i1120" type="#_x0000_t75" style="width:18.75pt;height:18.75pt" o:ole="">
            <v:imagedata r:id="rId193" o:title=""/>
          </v:shape>
          <o:OLEObject Type="Embed" ProgID="Equation.3" ShapeID="_x0000_i1120" DrawAspect="Content" ObjectID="_1675850013" r:id="rId194"/>
        </w:object>
      </w:r>
      <w:r w:rsidRPr="00434207">
        <w:rPr>
          <w:rFonts w:ascii="宋体" w:hAnsi="宋体" w:hint="eastAsia"/>
          <w:spacing w:val="-4"/>
          <w:szCs w:val="21"/>
        </w:rPr>
        <w:t>是第</w:t>
      </w:r>
      <w:r w:rsidRPr="00434207">
        <w:rPr>
          <w:rFonts w:ascii="宋体" w:hAnsi="宋体" w:hint="eastAsia"/>
          <w:spacing w:val="-4"/>
          <w:position w:val="-10"/>
          <w:szCs w:val="21"/>
        </w:rPr>
        <w:object w:dxaOrig="180" w:dyaOrig="285" w14:anchorId="7615BC6E">
          <v:shape id="_x0000_i1121" type="#_x0000_t75" style="width:9pt;height:14.25pt" o:ole="">
            <v:imagedata r:id="rId105" o:title=""/>
          </v:shape>
          <o:OLEObject Type="Embed" ProgID="Equation.3" ShapeID="_x0000_i1121" DrawAspect="Content" ObjectID="_1675850014" r:id="rId195"/>
        </w:object>
      </w:r>
      <w:r w:rsidRPr="00434207">
        <w:rPr>
          <w:rFonts w:ascii="宋体" w:hAnsi="宋体" w:hint="eastAsia"/>
          <w:spacing w:val="-4"/>
          <w:szCs w:val="21"/>
        </w:rPr>
        <w:t>样本群中第</w:t>
      </w:r>
      <w:r w:rsidRPr="00434207">
        <w:rPr>
          <w:rFonts w:ascii="宋体" w:hAnsi="宋体" w:hint="eastAsia"/>
          <w:spacing w:val="-4"/>
          <w:position w:val="-6"/>
          <w:szCs w:val="21"/>
        </w:rPr>
        <w:object w:dxaOrig="195" w:dyaOrig="255" w14:anchorId="3AEAB6B5">
          <v:shape id="_x0000_i1122" type="#_x0000_t75" style="width:9pt;height:12.75pt" o:ole="">
            <v:imagedata r:id="rId185" o:title=""/>
          </v:shape>
          <o:OLEObject Type="Embed" ProgID="Equation.3" ShapeID="_x0000_i1122" DrawAspect="Content" ObjectID="_1675850015" r:id="rId196"/>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95" w:dyaOrig="285" w14:anchorId="59700336">
          <v:shape id="_x0000_i1123" type="#_x0000_t75" style="width:9pt;height:14.25pt" o:ole="">
            <v:imagedata r:id="rId168" o:title=""/>
          </v:shape>
          <o:OLEObject Type="Embed" ProgID="Equation.3" ShapeID="_x0000_i1123" DrawAspect="Content" ObjectID="_1675850016" r:id="rId197"/>
        </w:object>
      </w:r>
      <w:r w:rsidRPr="00434207">
        <w:rPr>
          <w:rFonts w:ascii="宋体" w:hAnsi="宋体" w:hint="eastAsia"/>
          <w:spacing w:val="-4"/>
          <w:szCs w:val="21"/>
        </w:rPr>
        <w:t>规模层的单位总数，</w:t>
      </w:r>
      <w:r w:rsidRPr="00434207">
        <w:rPr>
          <w:rFonts w:ascii="宋体" w:hAnsi="宋体" w:hint="eastAsia"/>
          <w:spacing w:val="-4"/>
          <w:position w:val="-14"/>
          <w:szCs w:val="21"/>
        </w:rPr>
        <w:object w:dxaOrig="345" w:dyaOrig="360" w14:anchorId="39381711">
          <v:shape id="_x0000_i1124" type="#_x0000_t75" style="width:18pt;height:18.75pt" o:ole="">
            <v:imagedata r:id="rId198" o:title=""/>
          </v:shape>
          <o:OLEObject Type="Embed" ProgID="Equation.3" ShapeID="_x0000_i1124" DrawAspect="Content" ObjectID="_1675850017" r:id="rId199"/>
        </w:object>
      </w:r>
      <w:r w:rsidRPr="00434207">
        <w:rPr>
          <w:rFonts w:ascii="宋体" w:hAnsi="宋体" w:hint="eastAsia"/>
          <w:spacing w:val="-4"/>
          <w:szCs w:val="21"/>
        </w:rPr>
        <w:t>是第</w:t>
      </w:r>
      <w:r w:rsidRPr="00434207">
        <w:rPr>
          <w:rFonts w:ascii="宋体" w:hAnsi="宋体" w:hint="eastAsia"/>
          <w:spacing w:val="-4"/>
          <w:position w:val="-10"/>
          <w:szCs w:val="21"/>
        </w:rPr>
        <w:object w:dxaOrig="180" w:dyaOrig="285" w14:anchorId="37D9C8F5">
          <v:shape id="_x0000_i1125" type="#_x0000_t75" style="width:9pt;height:14.25pt" o:ole="">
            <v:imagedata r:id="rId105" o:title=""/>
          </v:shape>
          <o:OLEObject Type="Embed" ProgID="Equation.3" ShapeID="_x0000_i1125" DrawAspect="Content" ObjectID="_1675850018" r:id="rId200"/>
        </w:object>
      </w:r>
      <w:r w:rsidRPr="00434207">
        <w:rPr>
          <w:rFonts w:ascii="宋体" w:hAnsi="宋体" w:hint="eastAsia"/>
          <w:spacing w:val="-4"/>
          <w:szCs w:val="21"/>
        </w:rPr>
        <w:t>样本群中第</w:t>
      </w:r>
      <w:r w:rsidRPr="00434207">
        <w:rPr>
          <w:rFonts w:ascii="宋体" w:hAnsi="宋体" w:hint="eastAsia"/>
          <w:spacing w:val="-4"/>
          <w:position w:val="-6"/>
          <w:szCs w:val="21"/>
        </w:rPr>
        <w:object w:dxaOrig="195" w:dyaOrig="255" w14:anchorId="38FF3A6B">
          <v:shape id="_x0000_i1126" type="#_x0000_t75" style="width:9pt;height:12.75pt" o:ole="">
            <v:imagedata r:id="rId185" o:title=""/>
          </v:shape>
          <o:OLEObject Type="Embed" ProgID="Equation.3" ShapeID="_x0000_i1126" DrawAspect="Content" ObjectID="_1675850019" r:id="rId201"/>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95" w:dyaOrig="285" w14:anchorId="3270E56D">
          <v:shape id="_x0000_i1127" type="#_x0000_t75" style="width:9pt;height:14.25pt" o:ole="">
            <v:imagedata r:id="rId168" o:title=""/>
          </v:shape>
          <o:OLEObject Type="Embed" ProgID="Equation.3" ShapeID="_x0000_i1127" DrawAspect="Content" ObjectID="_1675850020" r:id="rId202"/>
        </w:object>
      </w:r>
      <w:r w:rsidRPr="00434207">
        <w:rPr>
          <w:rFonts w:ascii="宋体" w:hAnsi="宋体" w:hint="eastAsia"/>
          <w:spacing w:val="-4"/>
          <w:szCs w:val="21"/>
        </w:rPr>
        <w:t>规模层的样本单位数。</w:t>
      </w:r>
    </w:p>
    <w:p w14:paraId="75434E42"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 xml:space="preserve">3. </w:t>
      </w:r>
      <w:r w:rsidRPr="00434207">
        <w:rPr>
          <w:rFonts w:ascii="宋体" w:hAnsi="宋体" w:hint="eastAsia"/>
          <w:spacing w:val="-4"/>
          <w:szCs w:val="21"/>
        </w:rPr>
        <w:t>第</w:t>
      </w:r>
      <w:r w:rsidRPr="00434207">
        <w:rPr>
          <w:rFonts w:ascii="宋体" w:hAnsi="宋体" w:hint="eastAsia"/>
          <w:spacing w:val="-4"/>
          <w:position w:val="-10"/>
          <w:szCs w:val="21"/>
        </w:rPr>
        <w:object w:dxaOrig="180" w:dyaOrig="285" w14:anchorId="301E562C">
          <v:shape id="_x0000_i1128" type="#_x0000_t75" style="width:9pt;height:14.25pt" o:ole="">
            <v:imagedata r:id="rId105" o:title=""/>
          </v:shape>
          <o:OLEObject Type="Embed" ProgID="Equation.3" ShapeID="_x0000_i1128" DrawAspect="Content" ObjectID="_1675850021" r:id="rId203"/>
        </w:object>
      </w:r>
      <w:r w:rsidRPr="00434207">
        <w:rPr>
          <w:rFonts w:ascii="宋体" w:hAnsi="宋体" w:hint="eastAsia"/>
          <w:spacing w:val="-4"/>
          <w:szCs w:val="21"/>
        </w:rPr>
        <w:t>样本群中第</w:t>
      </w:r>
      <w:r w:rsidRPr="00434207">
        <w:rPr>
          <w:rFonts w:ascii="宋体" w:hAnsi="宋体" w:hint="eastAsia"/>
          <w:spacing w:val="-4"/>
          <w:position w:val="-6"/>
          <w:szCs w:val="21"/>
        </w:rPr>
        <w:object w:dxaOrig="195" w:dyaOrig="255" w14:anchorId="16DCAC14">
          <v:shape id="_x0000_i1129" type="#_x0000_t75" style="width:9pt;height:12.75pt" o:ole="">
            <v:imagedata r:id="rId185" o:title=""/>
          </v:shape>
          <o:OLEObject Type="Embed" ProgID="Equation.3" ShapeID="_x0000_i1129" DrawAspect="Content" ObjectID="_1675850022" r:id="rId204"/>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95" w:dyaOrig="285" w14:anchorId="2AC249CB">
          <v:shape id="_x0000_i1130" type="#_x0000_t75" style="width:9pt;height:14.25pt" o:ole="">
            <v:imagedata r:id="rId168" o:title=""/>
          </v:shape>
          <o:OLEObject Type="Embed" ProgID="Equation.3" ShapeID="_x0000_i1130" DrawAspect="Content" ObjectID="_1675850023" r:id="rId205"/>
        </w:object>
      </w:r>
      <w:proofErr w:type="gramStart"/>
      <w:r w:rsidRPr="00434207">
        <w:rPr>
          <w:rFonts w:ascii="宋体" w:hAnsi="宋体" w:hint="eastAsia"/>
          <w:spacing w:val="-4"/>
          <w:szCs w:val="21"/>
        </w:rPr>
        <w:t>规模层第</w:t>
      </w:r>
      <w:proofErr w:type="gramEnd"/>
      <w:r w:rsidRPr="00434207">
        <w:rPr>
          <w:rFonts w:ascii="宋体" w:hAnsi="宋体" w:hint="eastAsia"/>
          <w:spacing w:val="-4"/>
          <w:position w:val="-6"/>
          <w:szCs w:val="21"/>
        </w:rPr>
        <w:object w:dxaOrig="135" w:dyaOrig="240" w14:anchorId="7A95B201">
          <v:shape id="_x0000_i1131" type="#_x0000_t75" style="width:6.75pt;height:12pt" o:ole="">
            <v:imagedata r:id="rId206" o:title=""/>
          </v:shape>
          <o:OLEObject Type="Embed" ProgID="Equation.3" ShapeID="_x0000_i1131" DrawAspect="Content" ObjectID="_1675850024" r:id="rId207"/>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样本单位的基础权数</w:t>
      </w:r>
      <w:r w:rsidRPr="00434207">
        <w:rPr>
          <w:rFonts w:ascii="宋体" w:hAnsi="宋体" w:hint="eastAsia"/>
          <w:spacing w:val="-4"/>
          <w:position w:val="-14"/>
          <w:szCs w:val="21"/>
        </w:rPr>
        <w:object w:dxaOrig="435" w:dyaOrig="360" w14:anchorId="5BDAD895">
          <v:shape id="_x0000_i1132" type="#_x0000_t75" style="width:21.75pt;height:18.75pt" o:ole="">
            <v:imagedata r:id="rId208" o:title=""/>
          </v:shape>
          <o:OLEObject Type="Embed" ProgID="Equation.3" ShapeID="_x0000_i1132" DrawAspect="Content" ObjectID="_1675850025" r:id="rId209"/>
        </w:object>
      </w:r>
      <w:r w:rsidRPr="00434207">
        <w:rPr>
          <w:rFonts w:ascii="宋体" w:hAnsi="宋体" w:hint="eastAsia"/>
          <w:spacing w:val="-4"/>
          <w:szCs w:val="21"/>
        </w:rPr>
        <w:t>：样本单位的基础权数等于第一阶段抽样基础权数与第二阶段抽样基础权数的乘积，即</w:t>
      </w:r>
      <w:r w:rsidRPr="00434207">
        <w:rPr>
          <w:rFonts w:ascii="宋体" w:hAnsi="宋体" w:hint="eastAsia"/>
          <w:spacing w:val="-4"/>
          <w:position w:val="-14"/>
          <w:szCs w:val="21"/>
        </w:rPr>
        <w:object w:dxaOrig="2580" w:dyaOrig="375" w14:anchorId="75B3AEA8">
          <v:shape id="_x0000_i1133" type="#_x0000_t75" style="width:129pt;height:18.75pt" o:ole="">
            <v:imagedata r:id="rId210" o:title=""/>
          </v:shape>
          <o:OLEObject Type="Embed" ProgID="Equation.3" ShapeID="_x0000_i1133" DrawAspect="Content" ObjectID="_1675850026" r:id="rId211"/>
        </w:object>
      </w:r>
      <w:r w:rsidRPr="00434207">
        <w:rPr>
          <w:rFonts w:ascii="宋体" w:hAnsi="宋体" w:hint="eastAsia"/>
          <w:spacing w:val="-4"/>
          <w:szCs w:val="21"/>
        </w:rPr>
        <w:t>。</w:t>
      </w:r>
    </w:p>
    <w:p w14:paraId="321E4186"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（二）事后分层权数调整</w:t>
      </w:r>
    </w:p>
    <w:p w14:paraId="4DC47BC9"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为了校正各个</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的样本加权分布，按第四次全国经济普查单位清查资料（或第四次全国经济普查资料）中的已知限额以下企业和个体经营户、产业活动单位的总体分布信息进行对各个</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的样本单位的基础权数进行事后分层权数调整，得到每个样本单位的最终权数。具体方法是：</w:t>
      </w:r>
    </w:p>
    <w:p w14:paraId="05CD9A27"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lastRenderedPageBreak/>
        <w:t>第一步，分别按照一定的分层规则将第</w:t>
      </w:r>
      <w:r w:rsidRPr="00434207">
        <w:rPr>
          <w:rFonts w:ascii="宋体" w:hAnsi="宋体" w:hint="eastAsia"/>
          <w:spacing w:val="-4"/>
          <w:position w:val="-6"/>
          <w:szCs w:val="21"/>
        </w:rPr>
        <w:object w:dxaOrig="195" w:dyaOrig="255" w14:anchorId="09405DC4">
          <v:shape id="_x0000_i1134" type="#_x0000_t75" style="width:9pt;height:12.75pt" o:ole="">
            <v:imagedata r:id="rId212" o:title=""/>
          </v:shape>
          <o:OLEObject Type="Embed" ProgID="Equation.3" ShapeID="_x0000_i1134" DrawAspect="Content" ObjectID="_1675850027" r:id="rId213"/>
        </w:object>
      </w:r>
      <w:r w:rsidRPr="00434207">
        <w:rPr>
          <w:rFonts w:ascii="宋体" w:hAnsi="宋体" w:hint="eastAsia"/>
          <w:spacing w:val="-4"/>
          <w:szCs w:val="21"/>
        </w:rPr>
        <w:t>个子总体的样本单位分成若干层，计算出各层样本单位基础权数</w:t>
      </w:r>
      <w:proofErr w:type="gramStart"/>
      <w:r w:rsidRPr="00434207">
        <w:rPr>
          <w:rFonts w:ascii="宋体" w:hAnsi="宋体" w:hint="eastAsia"/>
          <w:spacing w:val="-4"/>
          <w:szCs w:val="21"/>
        </w:rPr>
        <w:t>和</w:t>
      </w:r>
      <w:proofErr w:type="gramEnd"/>
      <w:r w:rsidRPr="00434207">
        <w:rPr>
          <w:rFonts w:ascii="宋体" w:hAnsi="宋体" w:hint="eastAsia"/>
          <w:spacing w:val="-4"/>
          <w:szCs w:val="21"/>
        </w:rPr>
        <w:t>。第</w:t>
      </w:r>
      <w:r w:rsidRPr="00434207">
        <w:rPr>
          <w:rFonts w:ascii="宋体" w:hAnsi="宋体" w:hint="eastAsia"/>
          <w:spacing w:val="-4"/>
          <w:position w:val="-6"/>
          <w:szCs w:val="21"/>
        </w:rPr>
        <w:object w:dxaOrig="195" w:dyaOrig="255" w14:anchorId="0559F010">
          <v:shape id="_x0000_i1135" type="#_x0000_t75" style="width:9pt;height:12.75pt" o:ole="">
            <v:imagedata r:id="rId212" o:title=""/>
          </v:shape>
          <o:OLEObject Type="Embed" ProgID="Equation.3" ShapeID="_x0000_i1135" DrawAspect="Content" ObjectID="_1675850028" r:id="rId214"/>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80" w:dyaOrig="195" w14:anchorId="665B50B4">
          <v:shape id="_x0000_i1136" type="#_x0000_t75" style="width:9pt;height:9pt" o:ole="">
            <v:imagedata r:id="rId117" o:title=""/>
          </v:shape>
          <o:OLEObject Type="Embed" ProgID="Equation.3" ShapeID="_x0000_i1136" DrawAspect="Content" ObjectID="_1675850029" r:id="rId215"/>
        </w:object>
      </w:r>
      <w:r w:rsidRPr="00434207">
        <w:rPr>
          <w:rFonts w:ascii="宋体" w:hAnsi="宋体" w:hint="eastAsia"/>
          <w:spacing w:val="-4"/>
          <w:szCs w:val="21"/>
        </w:rPr>
        <w:t>层的样本单位基础权数和的计算公式为</w:t>
      </w:r>
      <w:r w:rsidRPr="00434207">
        <w:rPr>
          <w:rFonts w:ascii="宋体" w:hAnsi="宋体" w:hint="eastAsia"/>
          <w:spacing w:val="-4"/>
          <w:position w:val="-14"/>
          <w:szCs w:val="21"/>
        </w:rPr>
        <w:object w:dxaOrig="1245" w:dyaOrig="405" w14:anchorId="583400C0">
          <v:shape id="_x0000_i1137" type="#_x0000_t75" style="width:63pt;height:20.25pt" o:ole="">
            <v:imagedata r:id="rId216" o:title=""/>
          </v:shape>
          <o:OLEObject Type="Embed" ProgID="Equation.3" ShapeID="_x0000_i1137" DrawAspect="Content" ObjectID="_1675850030" r:id="rId217"/>
        </w:object>
      </w:r>
      <w:r w:rsidRPr="00434207">
        <w:rPr>
          <w:rFonts w:ascii="宋体" w:hAnsi="宋体" w:hint="eastAsia"/>
          <w:spacing w:val="-4"/>
          <w:szCs w:val="21"/>
        </w:rPr>
        <w:t>；</w:t>
      </w:r>
    </w:p>
    <w:p w14:paraId="3B9F6C43"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分层规则为：首先按城乡区域分层，然后</w:t>
      </w:r>
      <w:proofErr w:type="gramStart"/>
      <w:r w:rsidRPr="00434207">
        <w:rPr>
          <w:rFonts w:ascii="宋体" w:hAnsi="宋体" w:hint="eastAsia"/>
          <w:spacing w:val="-4"/>
          <w:szCs w:val="21"/>
        </w:rPr>
        <w:t>按限下</w:t>
      </w:r>
      <w:proofErr w:type="gramEnd"/>
      <w:r w:rsidRPr="00434207">
        <w:rPr>
          <w:rFonts w:ascii="宋体" w:hAnsi="宋体" w:hint="eastAsia"/>
          <w:spacing w:val="-4"/>
          <w:szCs w:val="21"/>
        </w:rPr>
        <w:t>企业和个体经营</w:t>
      </w:r>
      <w:proofErr w:type="gramStart"/>
      <w:r w:rsidRPr="00434207">
        <w:rPr>
          <w:rFonts w:ascii="宋体" w:hAnsi="宋体" w:hint="eastAsia"/>
          <w:spacing w:val="-4"/>
          <w:szCs w:val="21"/>
        </w:rPr>
        <w:t>户或者限</w:t>
      </w:r>
      <w:proofErr w:type="gramEnd"/>
      <w:r w:rsidRPr="00434207">
        <w:rPr>
          <w:rFonts w:ascii="宋体" w:hAnsi="宋体" w:hint="eastAsia"/>
          <w:spacing w:val="-4"/>
          <w:szCs w:val="21"/>
        </w:rPr>
        <w:t>下产业活动单位的规模分层。</w:t>
      </w:r>
    </w:p>
    <w:p w14:paraId="6E09129D"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第二步，按照相同的分层规则对用第四次全国经济普查单位清查资料（或第四次全国经济普查资料）整理得到的第</w:t>
      </w:r>
      <w:r w:rsidRPr="00434207">
        <w:rPr>
          <w:rFonts w:ascii="宋体" w:hAnsi="宋体" w:hint="eastAsia"/>
          <w:spacing w:val="-4"/>
          <w:position w:val="-6"/>
          <w:szCs w:val="21"/>
        </w:rPr>
        <w:object w:dxaOrig="195" w:dyaOrig="255" w14:anchorId="5E0DAD26">
          <v:shape id="_x0000_i1138" type="#_x0000_t75" style="width:9pt;height:12.75pt" o:ole="">
            <v:imagedata r:id="rId212" o:title=""/>
          </v:shape>
          <o:OLEObject Type="Embed" ProgID="Equation.3" ShapeID="_x0000_i1138" DrawAspect="Content" ObjectID="_1675850031" r:id="rId218"/>
        </w:object>
      </w:r>
      <w:r w:rsidRPr="00434207">
        <w:rPr>
          <w:rFonts w:ascii="宋体" w:hAnsi="宋体" w:hint="eastAsia"/>
          <w:spacing w:val="-4"/>
          <w:szCs w:val="21"/>
        </w:rPr>
        <w:t>个子总体的总体单位进行分层，计算出各层的总体单位数。第</w:t>
      </w:r>
      <w:r w:rsidRPr="00434207">
        <w:rPr>
          <w:rFonts w:ascii="宋体" w:hAnsi="宋体" w:hint="eastAsia"/>
          <w:spacing w:val="-4"/>
          <w:position w:val="-6"/>
          <w:szCs w:val="21"/>
        </w:rPr>
        <w:object w:dxaOrig="195" w:dyaOrig="255" w14:anchorId="4DB87E1E">
          <v:shape id="_x0000_i1139" type="#_x0000_t75" style="width:9pt;height:12.75pt" o:ole="">
            <v:imagedata r:id="rId212" o:title=""/>
          </v:shape>
          <o:OLEObject Type="Embed" ProgID="Equation.3" ShapeID="_x0000_i1139" DrawAspect="Content" ObjectID="_1675850032" r:id="rId219"/>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80" w:dyaOrig="195" w14:anchorId="39CB33A5">
          <v:shape id="_x0000_i1140" type="#_x0000_t75" style="width:9pt;height:9pt" o:ole="">
            <v:imagedata r:id="rId117" o:title=""/>
          </v:shape>
          <o:OLEObject Type="Embed" ProgID="Equation.3" ShapeID="_x0000_i1140" DrawAspect="Content" ObjectID="_1675850033" r:id="rId220"/>
        </w:object>
      </w:r>
      <w:r w:rsidRPr="00434207">
        <w:rPr>
          <w:rFonts w:ascii="宋体" w:hAnsi="宋体" w:hint="eastAsia"/>
          <w:spacing w:val="-4"/>
          <w:szCs w:val="21"/>
        </w:rPr>
        <w:t>层的总体单位数为</w:t>
      </w:r>
      <w:r w:rsidRPr="00434207">
        <w:rPr>
          <w:rFonts w:ascii="宋体" w:hAnsi="宋体" w:hint="eastAsia"/>
          <w:spacing w:val="-4"/>
          <w:position w:val="-10"/>
          <w:szCs w:val="21"/>
        </w:rPr>
        <w:object w:dxaOrig="375" w:dyaOrig="315" w14:anchorId="43890640">
          <v:shape id="_x0000_i1141" type="#_x0000_t75" style="width:18.75pt;height:15.75pt" o:ole="">
            <v:imagedata r:id="rId221" o:title=""/>
          </v:shape>
          <o:OLEObject Type="Embed" ProgID="Equation.3" ShapeID="_x0000_i1141" DrawAspect="Content" ObjectID="_1675850034" r:id="rId222"/>
        </w:object>
      </w:r>
      <w:r w:rsidRPr="00434207">
        <w:rPr>
          <w:rFonts w:ascii="宋体" w:hAnsi="宋体" w:hint="eastAsia"/>
          <w:spacing w:val="-4"/>
          <w:szCs w:val="21"/>
        </w:rPr>
        <w:t>；</w:t>
      </w:r>
    </w:p>
    <w:p w14:paraId="6D1C0DCA"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第三步，用各层的总体单位数与各层样本单位基础权数和之比计算各层的事后分层加权调整因子。第</w:t>
      </w:r>
      <w:r w:rsidRPr="00434207">
        <w:rPr>
          <w:rFonts w:ascii="宋体" w:hAnsi="宋体" w:hint="eastAsia"/>
          <w:spacing w:val="-4"/>
          <w:position w:val="-6"/>
          <w:szCs w:val="21"/>
        </w:rPr>
        <w:object w:dxaOrig="195" w:dyaOrig="255" w14:anchorId="7AC19FC3">
          <v:shape id="_x0000_i1142" type="#_x0000_t75" style="width:9pt;height:12.75pt" o:ole="">
            <v:imagedata r:id="rId212" o:title=""/>
          </v:shape>
          <o:OLEObject Type="Embed" ProgID="Equation.3" ShapeID="_x0000_i1142" DrawAspect="Content" ObjectID="_1675850035" r:id="rId223"/>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80" w:dyaOrig="195" w14:anchorId="711AE5DC">
          <v:shape id="_x0000_i1143" type="#_x0000_t75" style="width:9pt;height:9pt" o:ole="">
            <v:imagedata r:id="rId117" o:title=""/>
          </v:shape>
          <o:OLEObject Type="Embed" ProgID="Equation.3" ShapeID="_x0000_i1143" DrawAspect="Content" ObjectID="_1675850036" r:id="rId224"/>
        </w:object>
      </w:r>
      <w:r w:rsidRPr="00434207">
        <w:rPr>
          <w:rFonts w:ascii="宋体" w:hAnsi="宋体" w:hint="eastAsia"/>
          <w:spacing w:val="-4"/>
          <w:szCs w:val="21"/>
        </w:rPr>
        <w:t>层的事后分层加权调整因子的计算公式为</w:t>
      </w:r>
      <w:r w:rsidRPr="00434207">
        <w:rPr>
          <w:rFonts w:ascii="宋体" w:hAnsi="宋体" w:hint="eastAsia"/>
          <w:spacing w:val="-4"/>
          <w:position w:val="-28"/>
          <w:szCs w:val="21"/>
        </w:rPr>
        <w:object w:dxaOrig="1005" w:dyaOrig="645" w14:anchorId="2FF12A06">
          <v:shape id="_x0000_i1144" type="#_x0000_t75" style="width:50.25pt;height:33pt" o:ole="">
            <v:imagedata r:id="rId225" o:title=""/>
          </v:shape>
          <o:OLEObject Type="Embed" ProgID="Equation.3" ShapeID="_x0000_i1144" DrawAspect="Content" ObjectID="_1675850037" r:id="rId226"/>
        </w:object>
      </w:r>
      <w:r w:rsidRPr="00434207">
        <w:rPr>
          <w:rFonts w:ascii="宋体" w:hAnsi="宋体" w:hint="eastAsia"/>
          <w:spacing w:val="-4"/>
          <w:szCs w:val="21"/>
        </w:rPr>
        <w:t>；</w:t>
      </w:r>
    </w:p>
    <w:p w14:paraId="6849E8DB"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第四步，用每个样本单位的基础权数与事后分层加权调整因子之</w:t>
      </w:r>
      <w:proofErr w:type="gramStart"/>
      <w:r w:rsidRPr="00434207">
        <w:rPr>
          <w:rFonts w:ascii="宋体" w:hAnsi="宋体" w:hint="eastAsia"/>
          <w:spacing w:val="-4"/>
          <w:szCs w:val="21"/>
        </w:rPr>
        <w:t>积计算</w:t>
      </w:r>
      <w:proofErr w:type="gramEnd"/>
      <w:r w:rsidRPr="00434207">
        <w:rPr>
          <w:rFonts w:ascii="宋体" w:hAnsi="宋体" w:hint="eastAsia"/>
          <w:spacing w:val="-4"/>
          <w:szCs w:val="21"/>
        </w:rPr>
        <w:t>得到每个样本单位的调整后权数。第</w:t>
      </w:r>
      <w:r w:rsidRPr="00434207">
        <w:rPr>
          <w:rFonts w:ascii="宋体" w:hAnsi="宋体" w:hint="eastAsia"/>
          <w:spacing w:val="-4"/>
          <w:position w:val="-6"/>
          <w:szCs w:val="21"/>
        </w:rPr>
        <w:object w:dxaOrig="195" w:dyaOrig="255" w14:anchorId="51E600D2">
          <v:shape id="_x0000_i1145" type="#_x0000_t75" style="width:9pt;height:12.75pt" o:ole="">
            <v:imagedata r:id="rId212" o:title=""/>
          </v:shape>
          <o:OLEObject Type="Embed" ProgID="Equation.3" ShapeID="_x0000_i1145" DrawAspect="Content" ObjectID="_1675850038" r:id="rId227"/>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r w:rsidRPr="00434207">
        <w:rPr>
          <w:rFonts w:ascii="宋体" w:hAnsi="宋体" w:hint="eastAsia"/>
          <w:spacing w:val="-4"/>
          <w:position w:val="-6"/>
          <w:szCs w:val="21"/>
        </w:rPr>
        <w:object w:dxaOrig="180" w:dyaOrig="195" w14:anchorId="7FBA4D8E">
          <v:shape id="_x0000_i1146" type="#_x0000_t75" style="width:9pt;height:9pt" o:ole="">
            <v:imagedata r:id="rId117" o:title=""/>
          </v:shape>
          <o:OLEObject Type="Embed" ProgID="Equation.3" ShapeID="_x0000_i1146" DrawAspect="Content" ObjectID="_1675850039" r:id="rId228"/>
        </w:object>
      </w:r>
      <w:r w:rsidRPr="00434207">
        <w:rPr>
          <w:rFonts w:ascii="宋体" w:hAnsi="宋体" w:hint="eastAsia"/>
          <w:spacing w:val="-4"/>
          <w:szCs w:val="21"/>
        </w:rPr>
        <w:t>层第</w:t>
      </w:r>
      <w:proofErr w:type="gramEnd"/>
      <w:r w:rsidRPr="00434207">
        <w:rPr>
          <w:rFonts w:ascii="宋体" w:hAnsi="宋体" w:hint="eastAsia"/>
          <w:spacing w:val="-4"/>
          <w:position w:val="-6"/>
          <w:szCs w:val="21"/>
        </w:rPr>
        <w:object w:dxaOrig="135" w:dyaOrig="240" w14:anchorId="293E358D">
          <v:shape id="_x0000_i1147" type="#_x0000_t75" style="width:6.75pt;height:12pt" o:ole="">
            <v:imagedata r:id="rId229" o:title=""/>
          </v:shape>
          <o:OLEObject Type="Embed" ProgID="Equation.3" ShapeID="_x0000_i1147" DrawAspect="Content" ObjectID="_1675850040" r:id="rId230"/>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样本单位的调整后权数为：</w:t>
      </w:r>
      <w:r w:rsidR="00920920" w:rsidRPr="00434207">
        <w:rPr>
          <w:rFonts w:ascii="宋体" w:hAnsi="宋体" w:hint="eastAsia"/>
          <w:noProof/>
          <w:spacing w:val="-4"/>
          <w:position w:val="-12"/>
          <w:szCs w:val="21"/>
        </w:rPr>
        <w:drawing>
          <wp:inline distT="0" distB="0" distL="0" distR="0" wp14:anchorId="52992A87" wp14:editId="590161BF">
            <wp:extent cx="892175" cy="234315"/>
            <wp:effectExtent l="0" t="0" r="3175"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892175" cy="234315"/>
                    </a:xfrm>
                    <a:prstGeom prst="rect">
                      <a:avLst/>
                    </a:prstGeom>
                    <a:noFill/>
                    <a:ln>
                      <a:noFill/>
                    </a:ln>
                  </pic:spPr>
                </pic:pic>
              </a:graphicData>
            </a:graphic>
          </wp:inline>
        </w:drawing>
      </w:r>
      <w:r w:rsidRPr="00434207">
        <w:rPr>
          <w:rFonts w:ascii="宋体" w:hAnsi="宋体" w:hint="eastAsia"/>
          <w:spacing w:val="-4"/>
          <w:szCs w:val="21"/>
        </w:rPr>
        <w:t>。</w:t>
      </w:r>
    </w:p>
    <w:p w14:paraId="7676F7BE" w14:textId="77777777" w:rsidR="00654731" w:rsidRPr="00434207" w:rsidRDefault="00654731" w:rsidP="00B06334">
      <w:pPr>
        <w:spacing w:line="500" w:lineRule="exact"/>
        <w:jc w:val="center"/>
        <w:rPr>
          <w:rFonts w:ascii="宋体" w:hAnsi="宋体"/>
          <w:b/>
          <w:spacing w:val="-4"/>
          <w:szCs w:val="21"/>
        </w:rPr>
      </w:pPr>
      <w:r w:rsidRPr="00434207">
        <w:rPr>
          <w:rFonts w:ascii="宋体" w:hAnsi="宋体" w:hint="eastAsia"/>
          <w:b/>
          <w:spacing w:val="-4"/>
          <w:szCs w:val="21"/>
        </w:rPr>
        <w:t>第四部分</w:t>
      </w:r>
      <w:r w:rsidRPr="00434207">
        <w:rPr>
          <w:rFonts w:ascii="宋体" w:hAnsi="宋体"/>
          <w:b/>
          <w:spacing w:val="-4"/>
          <w:szCs w:val="21"/>
        </w:rPr>
        <w:t xml:space="preserve"> </w:t>
      </w:r>
      <w:r w:rsidRPr="00434207">
        <w:rPr>
          <w:rFonts w:ascii="宋体" w:hAnsi="宋体" w:hint="eastAsia"/>
          <w:b/>
          <w:spacing w:val="-4"/>
          <w:szCs w:val="21"/>
        </w:rPr>
        <w:t>估计</w:t>
      </w:r>
    </w:p>
    <w:p w14:paraId="4D0B1A3A"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本部分的设计思路是：在完成数据采集后，利用样本群内总体单位数变化情况和实际掌握的清查、普查或基本单位名录库资料中的各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单位数</w:t>
      </w:r>
      <w:r w:rsidRPr="00434207">
        <w:rPr>
          <w:rStyle w:val="afa"/>
          <w:rFonts w:ascii="宋体" w:hAnsi="宋体"/>
          <w:spacing w:val="-4"/>
          <w:szCs w:val="21"/>
        </w:rPr>
        <w:footnoteReference w:id="2"/>
      </w:r>
      <w:r w:rsidRPr="00434207">
        <w:rPr>
          <w:rFonts w:ascii="宋体" w:hAnsi="宋体" w:hint="eastAsia"/>
          <w:spacing w:val="-4"/>
          <w:szCs w:val="21"/>
        </w:rPr>
        <w:t>，估计调查的各子</w:t>
      </w:r>
      <w:proofErr w:type="gramStart"/>
      <w:r w:rsidRPr="00434207">
        <w:rPr>
          <w:rFonts w:ascii="宋体" w:hAnsi="宋体" w:hint="eastAsia"/>
          <w:spacing w:val="-4"/>
          <w:szCs w:val="21"/>
        </w:rPr>
        <w:t>总体总体</w:t>
      </w:r>
      <w:proofErr w:type="gramEnd"/>
      <w:r w:rsidRPr="00434207">
        <w:rPr>
          <w:rFonts w:ascii="宋体" w:hAnsi="宋体" w:hint="eastAsia"/>
          <w:spacing w:val="-4"/>
          <w:szCs w:val="21"/>
        </w:rPr>
        <w:t>单位数；利用通过调查的样本单位经营情况数据估计各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总量指标平均数；利用总体单位数估计量和总量指标平均数估计量的乘积估计各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总量指标；采用“泰勒级数逼近法”、“重复抽样法”等方法估计各个估计量的方差，并计算最大相对误差。</w:t>
      </w:r>
    </w:p>
    <w:p w14:paraId="3DF9F39E" w14:textId="77777777" w:rsidR="00654731" w:rsidRPr="00434207" w:rsidRDefault="00654731" w:rsidP="00EE3A94">
      <w:pPr>
        <w:spacing w:line="500" w:lineRule="exact"/>
        <w:ind w:firstLineChars="200" w:firstLine="406"/>
        <w:rPr>
          <w:rFonts w:ascii="宋体" w:hAnsi="宋体"/>
          <w:b/>
          <w:spacing w:val="-4"/>
          <w:szCs w:val="21"/>
        </w:rPr>
      </w:pPr>
      <w:r w:rsidRPr="00434207">
        <w:rPr>
          <w:rFonts w:ascii="宋体" w:hAnsi="宋体" w:hint="eastAsia"/>
          <w:b/>
          <w:spacing w:val="-4"/>
          <w:szCs w:val="21"/>
        </w:rPr>
        <w:t>限下子总体的单位数、总体平均数、总体总量和方差估计量</w:t>
      </w:r>
    </w:p>
    <w:p w14:paraId="3903D85B"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 xml:space="preserve">1. </w:t>
      </w:r>
      <w:r w:rsidRPr="00434207">
        <w:rPr>
          <w:rFonts w:ascii="宋体" w:hAnsi="宋体" w:hint="eastAsia"/>
          <w:spacing w:val="-4"/>
          <w:szCs w:val="21"/>
        </w:rPr>
        <w:t>单位数估计量</w:t>
      </w:r>
    </w:p>
    <w:p w14:paraId="638FDA5F"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采用一阶段整群抽样的推算方法推算各个</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的单位数变动系数，再乘上清查、普查或基本单位名录库资料中的各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单位数，得到各</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单位数的估计值。</w:t>
      </w:r>
    </w:p>
    <w:p w14:paraId="20B95B03"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1</w:t>
      </w:r>
      <w:r w:rsidRPr="00434207">
        <w:rPr>
          <w:rFonts w:ascii="宋体" w:hAnsi="宋体" w:hint="eastAsia"/>
          <w:spacing w:val="-4"/>
          <w:szCs w:val="21"/>
        </w:rPr>
        <w:t>）单位数变动系数估计量</w:t>
      </w:r>
    </w:p>
    <w:p w14:paraId="01E5362B" w14:textId="77777777" w:rsidR="00654731" w:rsidRPr="00434207" w:rsidRDefault="00654731" w:rsidP="002529DA">
      <w:pPr>
        <w:ind w:firstLineChars="200" w:firstLine="420"/>
        <w:rPr>
          <w:rFonts w:ascii="宋体" w:hAnsi="宋体"/>
          <w:spacing w:val="-4"/>
          <w:szCs w:val="21"/>
        </w:rPr>
      </w:pPr>
      <w:r w:rsidRPr="00434207">
        <w:rPr>
          <w:rFonts w:ascii="宋体" w:hAnsi="宋体" w:hint="eastAsia"/>
          <w:spacing w:val="-4"/>
          <w:position w:val="-50"/>
          <w:szCs w:val="21"/>
        </w:rPr>
        <w:object w:dxaOrig="3120" w:dyaOrig="1305" w14:anchorId="250FBB06">
          <v:shape id="_x0000_i1148" type="#_x0000_t75" style="width:156pt;height:65.25pt" o:ole="">
            <v:imagedata r:id="rId232" o:title=""/>
          </v:shape>
          <o:OLEObject Type="Embed" ProgID="Equation.3" ShapeID="_x0000_i1148" DrawAspect="Content" ObjectID="_1675850041" r:id="rId233"/>
        </w:object>
      </w:r>
    </w:p>
    <w:p w14:paraId="515BCC5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lastRenderedPageBreak/>
        <w:t>其中，</w:t>
      </w:r>
      <w:r w:rsidRPr="00434207">
        <w:rPr>
          <w:rFonts w:ascii="宋体" w:hAnsi="宋体" w:hint="eastAsia"/>
          <w:spacing w:val="-4"/>
          <w:position w:val="-14"/>
          <w:szCs w:val="21"/>
        </w:rPr>
        <w:object w:dxaOrig="315" w:dyaOrig="375" w14:anchorId="67869877">
          <v:shape id="_x0000_i1149" type="#_x0000_t75" style="width:15.75pt;height:18.75pt" o:ole="">
            <v:imagedata r:id="rId234" o:title=""/>
          </v:shape>
          <o:OLEObject Type="Embed" ProgID="Equation.3" ShapeID="_x0000_i1149" DrawAspect="Content" ObjectID="_1675850042" r:id="rId235"/>
        </w:object>
      </w:r>
      <w:r w:rsidRPr="00434207">
        <w:rPr>
          <w:rFonts w:ascii="宋体" w:hAnsi="宋体" w:hint="eastAsia"/>
          <w:spacing w:val="-4"/>
          <w:szCs w:val="21"/>
        </w:rPr>
        <w:t>为第</w:t>
      </w:r>
      <w:r w:rsidRPr="00434207">
        <w:rPr>
          <w:rFonts w:ascii="宋体" w:hAnsi="宋体" w:hint="eastAsia"/>
          <w:spacing w:val="-4"/>
          <w:position w:val="-10"/>
          <w:szCs w:val="21"/>
        </w:rPr>
        <w:object w:dxaOrig="195" w:dyaOrig="300" w14:anchorId="3193EB6B">
          <v:shape id="_x0000_i1150" type="#_x0000_t75" style="width:9pt;height:15pt" o:ole="">
            <v:imagedata r:id="rId236" o:title=""/>
          </v:shape>
          <o:OLEObject Type="Embed" ProgID="Equation.3" ShapeID="_x0000_i1150" DrawAspect="Content" ObjectID="_1675850043" r:id="rId237"/>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样本村的权数，</w:t>
      </w:r>
      <w:r w:rsidRPr="00434207">
        <w:rPr>
          <w:rFonts w:ascii="宋体" w:hAnsi="宋体" w:hint="eastAsia"/>
          <w:spacing w:val="-4"/>
          <w:position w:val="-14"/>
          <w:szCs w:val="21"/>
        </w:rPr>
        <w:object w:dxaOrig="345" w:dyaOrig="375" w14:anchorId="12BB27B7">
          <v:shape id="_x0000_i1151" type="#_x0000_t75" style="width:18pt;height:18.75pt" o:ole="">
            <v:imagedata r:id="rId238" o:title=""/>
          </v:shape>
          <o:OLEObject Type="Embed" ProgID="Equation.3" ShapeID="_x0000_i1151" DrawAspect="Content" ObjectID="_1675850044" r:id="rId239"/>
        </w:object>
      </w:r>
      <w:r w:rsidRPr="00434207">
        <w:rPr>
          <w:rFonts w:ascii="宋体" w:hAnsi="宋体" w:hint="eastAsia"/>
          <w:spacing w:val="-4"/>
          <w:szCs w:val="21"/>
        </w:rPr>
        <w:t>为第</w:t>
      </w:r>
      <w:r w:rsidRPr="00434207">
        <w:rPr>
          <w:rFonts w:ascii="宋体" w:hAnsi="宋体" w:hint="eastAsia"/>
          <w:spacing w:val="-4"/>
          <w:position w:val="-10"/>
          <w:szCs w:val="21"/>
        </w:rPr>
        <w:object w:dxaOrig="195" w:dyaOrig="300" w14:anchorId="30EF41AB">
          <v:shape id="_x0000_i1152" type="#_x0000_t75" style="width:9pt;height:15pt" o:ole="">
            <v:imagedata r:id="rId240" o:title=""/>
          </v:shape>
          <o:OLEObject Type="Embed" ProgID="Equation.3" ShapeID="_x0000_i1152" DrawAspect="Content" ObjectID="_1675850045" r:id="rId241"/>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样本村第</w:t>
      </w:r>
      <w:r w:rsidRPr="00434207">
        <w:rPr>
          <w:rFonts w:ascii="宋体" w:hAnsi="宋体" w:hint="eastAsia"/>
          <w:spacing w:val="-4"/>
          <w:position w:val="-6"/>
          <w:szCs w:val="21"/>
        </w:rPr>
        <w:object w:dxaOrig="195" w:dyaOrig="255" w14:anchorId="65B6FAB6">
          <v:shape id="_x0000_i1153" type="#_x0000_t75" style="width:9pt;height:12.75pt" o:ole="">
            <v:imagedata r:id="rId212" o:title=""/>
          </v:shape>
          <o:OLEObject Type="Embed" ProgID="Equation.3" ShapeID="_x0000_i1153" DrawAspect="Content" ObjectID="_1675850046" r:id="rId242"/>
        </w:object>
      </w:r>
      <w:r w:rsidRPr="00434207">
        <w:rPr>
          <w:rFonts w:ascii="宋体" w:hAnsi="宋体" w:hint="eastAsia"/>
          <w:spacing w:val="-4"/>
          <w:szCs w:val="21"/>
        </w:rPr>
        <w:t>个子总体的单位数变动系数，</w:t>
      </w:r>
      <w:r w:rsidRPr="00434207">
        <w:rPr>
          <w:rFonts w:ascii="宋体" w:hAnsi="宋体" w:hint="eastAsia"/>
          <w:spacing w:val="-4"/>
          <w:position w:val="-14"/>
          <w:szCs w:val="21"/>
        </w:rPr>
        <w:object w:dxaOrig="405" w:dyaOrig="375" w14:anchorId="37BCFDCC">
          <v:shape id="_x0000_i1154" type="#_x0000_t75" style="width:20.25pt;height:18.75pt" o:ole="">
            <v:imagedata r:id="rId243" o:title=""/>
          </v:shape>
          <o:OLEObject Type="Embed" ProgID="Equation.3" ShapeID="_x0000_i1154" DrawAspect="Content" ObjectID="_1675850047" r:id="rId244"/>
        </w:object>
      </w:r>
      <w:r w:rsidRPr="00434207">
        <w:rPr>
          <w:rFonts w:ascii="宋体" w:hAnsi="宋体" w:hint="eastAsia"/>
          <w:spacing w:val="-4"/>
          <w:szCs w:val="21"/>
        </w:rPr>
        <w:t>为本次调查的第</w:t>
      </w:r>
      <w:r w:rsidRPr="00434207">
        <w:rPr>
          <w:rFonts w:ascii="宋体" w:hAnsi="宋体" w:hint="eastAsia"/>
          <w:spacing w:val="-4"/>
          <w:position w:val="-10"/>
          <w:szCs w:val="21"/>
        </w:rPr>
        <w:object w:dxaOrig="195" w:dyaOrig="300" w14:anchorId="6861413D">
          <v:shape id="_x0000_i1155" type="#_x0000_t75" style="width:9pt;height:15pt" o:ole="">
            <v:imagedata r:id="rId240" o:title=""/>
          </v:shape>
          <o:OLEObject Type="Embed" ProgID="Equation.3" ShapeID="_x0000_i1155" DrawAspect="Content" ObjectID="_1675850048" r:id="rId245"/>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样本村第</w:t>
      </w:r>
      <w:r w:rsidRPr="00434207">
        <w:rPr>
          <w:rFonts w:ascii="宋体" w:hAnsi="宋体" w:hint="eastAsia"/>
          <w:spacing w:val="-4"/>
          <w:position w:val="-6"/>
          <w:szCs w:val="21"/>
        </w:rPr>
        <w:object w:dxaOrig="195" w:dyaOrig="255" w14:anchorId="7610C1F5">
          <v:shape id="_x0000_i1156" type="#_x0000_t75" style="width:9pt;height:12.75pt" o:ole="">
            <v:imagedata r:id="rId212" o:title=""/>
          </v:shape>
          <o:OLEObject Type="Embed" ProgID="Equation.3" ShapeID="_x0000_i1156" DrawAspect="Content" ObjectID="_1675850049" r:id="rId246"/>
        </w:object>
      </w:r>
      <w:r w:rsidRPr="00434207">
        <w:rPr>
          <w:rFonts w:ascii="宋体" w:hAnsi="宋体" w:hint="eastAsia"/>
          <w:spacing w:val="-4"/>
          <w:szCs w:val="21"/>
        </w:rPr>
        <w:t>个子总体的单位数，</w:t>
      </w:r>
      <w:r w:rsidRPr="00434207">
        <w:rPr>
          <w:rFonts w:ascii="宋体" w:hAnsi="宋体" w:hint="eastAsia"/>
          <w:spacing w:val="-4"/>
          <w:position w:val="-14"/>
          <w:szCs w:val="21"/>
        </w:rPr>
        <w:object w:dxaOrig="405" w:dyaOrig="375" w14:anchorId="7BEDDD6B">
          <v:shape id="_x0000_i1157" type="#_x0000_t75" style="width:20.25pt;height:18.75pt" o:ole="">
            <v:imagedata r:id="rId247" o:title=""/>
          </v:shape>
          <o:OLEObject Type="Embed" ProgID="Equation.3" ShapeID="_x0000_i1157" DrawAspect="Content" ObjectID="_1675850050" r:id="rId248"/>
        </w:object>
      </w:r>
      <w:r w:rsidRPr="00434207">
        <w:rPr>
          <w:rFonts w:ascii="宋体" w:hAnsi="宋体" w:hint="eastAsia"/>
          <w:spacing w:val="-4"/>
          <w:szCs w:val="21"/>
        </w:rPr>
        <w:t>为清查、普查或基本单位名录库资料中第</w:t>
      </w:r>
      <w:r w:rsidRPr="00434207">
        <w:rPr>
          <w:rFonts w:ascii="宋体" w:hAnsi="宋体" w:hint="eastAsia"/>
          <w:spacing w:val="-4"/>
          <w:position w:val="-10"/>
          <w:szCs w:val="21"/>
        </w:rPr>
        <w:object w:dxaOrig="195" w:dyaOrig="300" w14:anchorId="6F54572A">
          <v:shape id="_x0000_i1158" type="#_x0000_t75" style="width:9pt;height:15pt" o:ole="">
            <v:imagedata r:id="rId240" o:title=""/>
          </v:shape>
          <o:OLEObject Type="Embed" ProgID="Equation.3" ShapeID="_x0000_i1158" DrawAspect="Content" ObjectID="_1675850051" r:id="rId249"/>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样本村第</w:t>
      </w:r>
      <w:r w:rsidRPr="00434207">
        <w:rPr>
          <w:rFonts w:ascii="宋体" w:hAnsi="宋体" w:hint="eastAsia"/>
          <w:spacing w:val="-4"/>
          <w:position w:val="-6"/>
          <w:szCs w:val="21"/>
        </w:rPr>
        <w:object w:dxaOrig="195" w:dyaOrig="255" w14:anchorId="11A0EBDC">
          <v:shape id="_x0000_i1159" type="#_x0000_t75" style="width:9pt;height:12.75pt" o:ole="">
            <v:imagedata r:id="rId212" o:title=""/>
          </v:shape>
          <o:OLEObject Type="Embed" ProgID="Equation.3" ShapeID="_x0000_i1159" DrawAspect="Content" ObjectID="_1675850052" r:id="rId250"/>
        </w:object>
      </w:r>
      <w:r w:rsidRPr="00434207">
        <w:rPr>
          <w:rFonts w:ascii="宋体" w:hAnsi="宋体" w:hint="eastAsia"/>
          <w:spacing w:val="-4"/>
          <w:szCs w:val="21"/>
        </w:rPr>
        <w:t>个子总体的单位数。</w:t>
      </w:r>
    </w:p>
    <w:p w14:paraId="49B9F7D9"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2</w:t>
      </w:r>
      <w:r w:rsidRPr="00434207">
        <w:rPr>
          <w:rFonts w:ascii="宋体" w:hAnsi="宋体" w:hint="eastAsia"/>
          <w:spacing w:val="-4"/>
          <w:szCs w:val="21"/>
        </w:rPr>
        <w:t>）单位数估计量</w:t>
      </w:r>
    </w:p>
    <w:p w14:paraId="7E66280E"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2"/>
          <w:szCs w:val="21"/>
        </w:rPr>
        <w:object w:dxaOrig="1380" w:dyaOrig="405" w14:anchorId="6585054D">
          <v:shape id="_x0000_i1160" type="#_x0000_t75" style="width:69pt;height:20.25pt" o:ole="">
            <v:imagedata r:id="rId251" o:title=""/>
          </v:shape>
          <o:OLEObject Type="Embed" ProgID="Equation.3" ShapeID="_x0000_i1160" DrawAspect="Content" ObjectID="_1675850053" r:id="rId252"/>
        </w:object>
      </w:r>
    </w:p>
    <w:p w14:paraId="301B9454"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其中，</w:t>
      </w:r>
      <w:r w:rsidRPr="00434207">
        <w:rPr>
          <w:rFonts w:ascii="宋体" w:hAnsi="宋体" w:hint="eastAsia"/>
          <w:spacing w:val="-4"/>
          <w:position w:val="-10"/>
          <w:szCs w:val="21"/>
        </w:rPr>
        <w:object w:dxaOrig="345" w:dyaOrig="315" w14:anchorId="3B294585">
          <v:shape id="_x0000_i1161" type="#_x0000_t75" style="width:18pt;height:15.75pt" o:ole="">
            <v:imagedata r:id="rId253" o:title=""/>
          </v:shape>
          <o:OLEObject Type="Embed" ProgID="Equation.3" ShapeID="_x0000_i1161" DrawAspect="Content" ObjectID="_1675850054" r:id="rId254"/>
        </w:object>
      </w:r>
      <w:r w:rsidRPr="00434207">
        <w:rPr>
          <w:rFonts w:ascii="宋体" w:hAnsi="宋体" w:hint="eastAsia"/>
          <w:spacing w:val="-4"/>
          <w:szCs w:val="21"/>
        </w:rPr>
        <w:t>为清查、普查或基本单位名录库资料中第</w:t>
      </w:r>
      <w:r w:rsidRPr="00434207">
        <w:rPr>
          <w:rFonts w:ascii="宋体" w:hAnsi="宋体" w:hint="eastAsia"/>
          <w:spacing w:val="-4"/>
          <w:position w:val="-6"/>
          <w:szCs w:val="21"/>
        </w:rPr>
        <w:object w:dxaOrig="195" w:dyaOrig="255" w14:anchorId="395CE465">
          <v:shape id="_x0000_i1162" type="#_x0000_t75" style="width:9pt;height:12.75pt" o:ole="">
            <v:imagedata r:id="rId212" o:title=""/>
          </v:shape>
          <o:OLEObject Type="Embed" ProgID="Equation.3" ShapeID="_x0000_i1162" DrawAspect="Content" ObjectID="_1675850055" r:id="rId255"/>
        </w:object>
      </w:r>
      <w:r w:rsidRPr="00434207">
        <w:rPr>
          <w:rFonts w:ascii="宋体" w:hAnsi="宋体" w:hint="eastAsia"/>
          <w:spacing w:val="-4"/>
          <w:szCs w:val="21"/>
        </w:rPr>
        <w:t>个子总体的</w:t>
      </w:r>
      <w:proofErr w:type="gramStart"/>
      <w:r w:rsidRPr="00434207">
        <w:rPr>
          <w:rFonts w:ascii="宋体" w:hAnsi="宋体" w:hint="eastAsia"/>
          <w:spacing w:val="-4"/>
          <w:szCs w:val="21"/>
        </w:rPr>
        <w:t>总单位</w:t>
      </w:r>
      <w:proofErr w:type="gramEnd"/>
      <w:r w:rsidRPr="00434207">
        <w:rPr>
          <w:rFonts w:ascii="宋体" w:hAnsi="宋体" w:hint="eastAsia"/>
          <w:spacing w:val="-4"/>
          <w:szCs w:val="21"/>
        </w:rPr>
        <w:t>数。</w:t>
      </w:r>
    </w:p>
    <w:p w14:paraId="2D161C14"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2</w:t>
      </w:r>
      <w:r w:rsidRPr="00434207">
        <w:rPr>
          <w:rFonts w:ascii="宋体" w:hAnsi="宋体" w:hint="eastAsia"/>
          <w:spacing w:val="-4"/>
          <w:szCs w:val="21"/>
        </w:rPr>
        <w:t>．</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平均数估计量</w:t>
      </w:r>
    </w:p>
    <w:p w14:paraId="444002A2"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w:t>
      </w:r>
      <w:r w:rsidRPr="00434207">
        <w:rPr>
          <w:rFonts w:ascii="宋体" w:hAnsi="宋体" w:hint="eastAsia"/>
          <w:spacing w:val="-4"/>
          <w:position w:val="-6"/>
          <w:szCs w:val="21"/>
        </w:rPr>
        <w:object w:dxaOrig="195" w:dyaOrig="255" w14:anchorId="3BB2D1CE">
          <v:shape id="_x0000_i1163" type="#_x0000_t75" style="width:9pt;height:12.75pt" o:ole="">
            <v:imagedata r:id="rId212" o:title=""/>
          </v:shape>
          <o:OLEObject Type="Embed" ProgID="Equation.3" ShapeID="_x0000_i1163" DrawAspect="Content" ObjectID="_1675850056" r:id="rId256"/>
        </w:object>
      </w:r>
      <w:r w:rsidRPr="00434207">
        <w:rPr>
          <w:rFonts w:ascii="宋体" w:hAnsi="宋体" w:hint="eastAsia"/>
          <w:spacing w:val="-4"/>
          <w:szCs w:val="21"/>
        </w:rPr>
        <w:t>个子总体指标</w:t>
      </w:r>
      <w:r w:rsidRPr="00434207">
        <w:rPr>
          <w:rFonts w:ascii="宋体" w:hAnsi="宋体" w:hint="eastAsia"/>
          <w:spacing w:val="-4"/>
          <w:position w:val="-10"/>
          <w:szCs w:val="21"/>
        </w:rPr>
        <w:object w:dxaOrig="195" w:dyaOrig="240" w14:anchorId="5627A0E1">
          <v:shape id="_x0000_i1164" type="#_x0000_t75" style="width:9pt;height:12pt" o:ole="">
            <v:imagedata r:id="rId257" o:title=""/>
          </v:shape>
          <o:OLEObject Type="Embed" ProgID="Equation.3" ShapeID="_x0000_i1164" DrawAspect="Content" ObjectID="_1675850057" r:id="rId258"/>
        </w:object>
      </w:r>
      <w:r w:rsidRPr="00434207">
        <w:rPr>
          <w:rFonts w:ascii="宋体" w:hAnsi="宋体" w:hint="eastAsia"/>
          <w:spacing w:val="-4"/>
          <w:szCs w:val="21"/>
        </w:rPr>
        <w:t>的平均数估计量为：</w:t>
      </w:r>
    </w:p>
    <w:p w14:paraId="66B1D2BF"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32"/>
          <w:szCs w:val="21"/>
        </w:rPr>
        <w:object w:dxaOrig="1456" w:dyaOrig="765" w14:anchorId="4953B7CC">
          <v:shape id="_x0000_i1165" type="#_x0000_t75" style="width:1in;height:38.25pt" o:ole="">
            <v:imagedata r:id="rId259" o:title=""/>
          </v:shape>
          <o:OLEObject Type="Embed" ProgID="Equation.3" ShapeID="_x0000_i1165" DrawAspect="Content" ObjectID="_1675850058" r:id="rId260"/>
        </w:object>
      </w:r>
    </w:p>
    <w:p w14:paraId="4EEED7AE"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式中：</w:t>
      </w:r>
      <w:r w:rsidRPr="00434207">
        <w:rPr>
          <w:rFonts w:ascii="宋体" w:hAnsi="宋体" w:hint="eastAsia"/>
          <w:spacing w:val="-4"/>
          <w:position w:val="-10"/>
          <w:szCs w:val="21"/>
        </w:rPr>
        <w:object w:dxaOrig="315" w:dyaOrig="315" w14:anchorId="2BBEE1B4">
          <v:shape id="_x0000_i1166" type="#_x0000_t75" style="width:15.75pt;height:15.75pt" o:ole="">
            <v:imagedata r:id="rId261" o:title=""/>
          </v:shape>
          <o:OLEObject Type="Embed" ProgID="Equation.3" ShapeID="_x0000_i1166" DrawAspect="Content" ObjectID="_1675850059" r:id="rId262"/>
        </w:object>
      </w:r>
      <w:r w:rsidRPr="00434207">
        <w:rPr>
          <w:rFonts w:ascii="宋体" w:hAnsi="宋体" w:hint="eastAsia"/>
          <w:spacing w:val="-4"/>
          <w:szCs w:val="21"/>
        </w:rPr>
        <w:t>是第</w:t>
      </w:r>
      <w:r w:rsidRPr="00434207">
        <w:rPr>
          <w:rFonts w:ascii="宋体" w:hAnsi="宋体" w:hint="eastAsia"/>
          <w:spacing w:val="-4"/>
          <w:position w:val="-6"/>
          <w:szCs w:val="21"/>
        </w:rPr>
        <w:object w:dxaOrig="195" w:dyaOrig="255" w14:anchorId="54E59300">
          <v:shape id="_x0000_i1167" type="#_x0000_t75" style="width:9pt;height:12.75pt" o:ole="">
            <v:imagedata r:id="rId212" o:title=""/>
          </v:shape>
          <o:OLEObject Type="Embed" ProgID="Equation.3" ShapeID="_x0000_i1167" DrawAspect="Content" ObjectID="_1675850060" r:id="rId263"/>
        </w:object>
      </w:r>
      <w:r w:rsidRPr="00434207">
        <w:rPr>
          <w:rFonts w:ascii="宋体" w:hAnsi="宋体" w:hint="eastAsia"/>
          <w:spacing w:val="-4"/>
          <w:szCs w:val="21"/>
        </w:rPr>
        <w:t>个子</w:t>
      </w:r>
      <w:proofErr w:type="gramStart"/>
      <w:r w:rsidRPr="00434207">
        <w:rPr>
          <w:rFonts w:ascii="宋体" w:hAnsi="宋体" w:hint="eastAsia"/>
          <w:spacing w:val="-4"/>
          <w:szCs w:val="21"/>
        </w:rPr>
        <w:t>总体第</w:t>
      </w:r>
      <w:proofErr w:type="gramEnd"/>
      <w:r w:rsidRPr="00434207">
        <w:rPr>
          <w:rFonts w:ascii="宋体" w:hAnsi="宋体" w:hint="eastAsia"/>
          <w:spacing w:val="-4"/>
          <w:position w:val="-6"/>
          <w:szCs w:val="21"/>
        </w:rPr>
        <w:object w:dxaOrig="135" w:dyaOrig="240" w14:anchorId="06455453">
          <v:shape id="_x0000_i1168" type="#_x0000_t75" style="width:6.75pt;height:12pt" o:ole="">
            <v:imagedata r:id="rId264" o:title=""/>
          </v:shape>
          <o:OLEObject Type="Embed" ProgID="Equation.3" ShapeID="_x0000_i1168" DrawAspect="Content" ObjectID="_1675850061" r:id="rId265"/>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样本单位指标</w:t>
      </w:r>
      <w:r w:rsidRPr="00434207">
        <w:rPr>
          <w:rFonts w:ascii="宋体" w:hAnsi="宋体" w:hint="eastAsia"/>
          <w:spacing w:val="-4"/>
          <w:position w:val="-10"/>
          <w:szCs w:val="21"/>
        </w:rPr>
        <w:object w:dxaOrig="195" w:dyaOrig="240" w14:anchorId="2CC0A827">
          <v:shape id="_x0000_i1169" type="#_x0000_t75" style="width:9pt;height:12pt" o:ole="">
            <v:imagedata r:id="rId257" o:title=""/>
          </v:shape>
          <o:OLEObject Type="Embed" ProgID="Equation.3" ShapeID="_x0000_i1169" DrawAspect="Content" ObjectID="_1675850062" r:id="rId266"/>
        </w:object>
      </w:r>
      <w:r w:rsidRPr="00434207">
        <w:rPr>
          <w:rFonts w:ascii="宋体" w:hAnsi="宋体" w:hint="eastAsia"/>
          <w:spacing w:val="-4"/>
          <w:szCs w:val="21"/>
        </w:rPr>
        <w:t>的值。</w:t>
      </w:r>
    </w:p>
    <w:p w14:paraId="3BD5167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w:t>
      </w:r>
      <w:r w:rsidRPr="00434207">
        <w:rPr>
          <w:rFonts w:ascii="宋体" w:hAnsi="宋体" w:hint="eastAsia"/>
          <w:spacing w:val="-4"/>
          <w:position w:val="-6"/>
          <w:szCs w:val="21"/>
        </w:rPr>
        <w:object w:dxaOrig="195" w:dyaOrig="255" w14:anchorId="75FFBC40">
          <v:shape id="_x0000_i1170" type="#_x0000_t75" style="width:9pt;height:12.75pt" o:ole="">
            <v:imagedata r:id="rId212" o:title=""/>
          </v:shape>
          <o:OLEObject Type="Embed" ProgID="Equation.3" ShapeID="_x0000_i1170" DrawAspect="Content" ObjectID="_1675850063" r:id="rId267"/>
        </w:object>
      </w:r>
      <w:r w:rsidRPr="00434207">
        <w:rPr>
          <w:rFonts w:ascii="宋体" w:hAnsi="宋体" w:hint="eastAsia"/>
          <w:spacing w:val="-4"/>
          <w:szCs w:val="21"/>
        </w:rPr>
        <w:t>个子总体指标</w:t>
      </w:r>
      <w:r w:rsidRPr="00434207">
        <w:rPr>
          <w:rFonts w:ascii="宋体" w:hAnsi="宋体" w:hint="eastAsia"/>
          <w:spacing w:val="-4"/>
          <w:position w:val="-10"/>
          <w:szCs w:val="21"/>
        </w:rPr>
        <w:object w:dxaOrig="195" w:dyaOrig="240" w14:anchorId="6EE5EC84">
          <v:shape id="_x0000_i1171" type="#_x0000_t75" style="width:9pt;height:12pt" o:ole="">
            <v:imagedata r:id="rId257" o:title=""/>
          </v:shape>
          <o:OLEObject Type="Embed" ProgID="Equation.3" ShapeID="_x0000_i1171" DrawAspect="Content" ObjectID="_1675850064" r:id="rId268"/>
        </w:object>
      </w:r>
      <w:r w:rsidRPr="00434207">
        <w:rPr>
          <w:rFonts w:ascii="宋体" w:hAnsi="宋体" w:hint="eastAsia"/>
          <w:spacing w:val="-4"/>
          <w:szCs w:val="21"/>
        </w:rPr>
        <w:t>子域</w:t>
      </w:r>
      <w:r w:rsidRPr="00434207">
        <w:rPr>
          <w:rFonts w:ascii="宋体" w:hAnsi="宋体"/>
          <w:spacing w:val="-4"/>
          <w:szCs w:val="21"/>
        </w:rPr>
        <w:t>d</w:t>
      </w:r>
      <w:r w:rsidRPr="00434207">
        <w:rPr>
          <w:rFonts w:ascii="宋体" w:hAnsi="宋体" w:hint="eastAsia"/>
          <w:spacing w:val="-4"/>
          <w:szCs w:val="21"/>
        </w:rPr>
        <w:t>的平均数估计量为：</w:t>
      </w:r>
    </w:p>
    <w:p w14:paraId="78CA9390"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34"/>
          <w:szCs w:val="21"/>
        </w:rPr>
        <w:object w:dxaOrig="1620" w:dyaOrig="795" w14:anchorId="05AF7B2B">
          <v:shape id="_x0000_i1172" type="#_x0000_t75" style="width:81pt;height:39pt" o:ole="">
            <v:imagedata r:id="rId269" o:title=""/>
          </v:shape>
          <o:OLEObject Type="Embed" ProgID="Equation.3" ShapeID="_x0000_i1172" DrawAspect="Content" ObjectID="_1675850065" r:id="rId270"/>
        </w:object>
      </w:r>
      <w:r w:rsidRPr="00434207">
        <w:rPr>
          <w:rFonts w:ascii="宋体" w:hAnsi="宋体" w:hint="eastAsia"/>
          <w:spacing w:val="-4"/>
          <w:szCs w:val="21"/>
        </w:rPr>
        <w:t>，此处求和用于限制子域</w:t>
      </w:r>
      <w:r w:rsidRPr="00434207">
        <w:rPr>
          <w:rFonts w:ascii="宋体" w:hAnsi="宋体"/>
          <w:spacing w:val="-4"/>
          <w:szCs w:val="21"/>
        </w:rPr>
        <w:t>d</w:t>
      </w:r>
      <w:r w:rsidRPr="00434207">
        <w:rPr>
          <w:rFonts w:ascii="宋体" w:hAnsi="宋体" w:hint="eastAsia"/>
          <w:spacing w:val="-4"/>
          <w:szCs w:val="21"/>
        </w:rPr>
        <w:t>里的第</w:t>
      </w:r>
      <w:r w:rsidRPr="00434207">
        <w:rPr>
          <w:rFonts w:ascii="宋体" w:hAnsi="宋体" w:hint="eastAsia"/>
          <w:spacing w:val="-4"/>
          <w:position w:val="-6"/>
          <w:szCs w:val="21"/>
        </w:rPr>
        <w:object w:dxaOrig="195" w:dyaOrig="255" w14:anchorId="3814D3CC">
          <v:shape id="_x0000_i1173" type="#_x0000_t75" style="width:9pt;height:12.75pt" o:ole="">
            <v:imagedata r:id="rId212" o:title=""/>
          </v:shape>
          <o:OLEObject Type="Embed" ProgID="Equation.3" ShapeID="_x0000_i1173" DrawAspect="Content" ObjectID="_1675850066" r:id="rId271"/>
        </w:object>
      </w:r>
      <w:r w:rsidRPr="00434207">
        <w:rPr>
          <w:rFonts w:ascii="宋体" w:hAnsi="宋体" w:hint="eastAsia"/>
          <w:spacing w:val="-4"/>
          <w:szCs w:val="21"/>
        </w:rPr>
        <w:t>个子总体的有效回答样本单位。</w:t>
      </w:r>
    </w:p>
    <w:p w14:paraId="0E8BE317"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3</w:t>
      </w:r>
      <w:r w:rsidRPr="00434207">
        <w:rPr>
          <w:rFonts w:ascii="宋体" w:hAnsi="宋体" w:hint="eastAsia"/>
          <w:spacing w:val="-4"/>
          <w:szCs w:val="21"/>
        </w:rPr>
        <w:t>．</w:t>
      </w:r>
      <w:proofErr w:type="gramStart"/>
      <w:r w:rsidRPr="00434207">
        <w:rPr>
          <w:rFonts w:ascii="宋体" w:hAnsi="宋体" w:hint="eastAsia"/>
          <w:spacing w:val="-4"/>
          <w:szCs w:val="21"/>
        </w:rPr>
        <w:t>子总体</w:t>
      </w:r>
      <w:proofErr w:type="gramEnd"/>
      <w:r w:rsidRPr="00434207">
        <w:rPr>
          <w:rFonts w:ascii="宋体" w:hAnsi="宋体" w:hint="eastAsia"/>
          <w:spacing w:val="-4"/>
          <w:szCs w:val="21"/>
        </w:rPr>
        <w:t>总量估计量</w:t>
      </w:r>
    </w:p>
    <w:p w14:paraId="2793B2DD"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w:t>
      </w:r>
      <w:r w:rsidRPr="00434207">
        <w:rPr>
          <w:rFonts w:ascii="宋体" w:hAnsi="宋体" w:hint="eastAsia"/>
          <w:spacing w:val="-4"/>
          <w:position w:val="-6"/>
          <w:szCs w:val="21"/>
        </w:rPr>
        <w:object w:dxaOrig="195" w:dyaOrig="255" w14:anchorId="120E1546">
          <v:shape id="_x0000_i1174" type="#_x0000_t75" style="width:9pt;height:12.75pt" o:ole="">
            <v:imagedata r:id="rId212" o:title=""/>
          </v:shape>
          <o:OLEObject Type="Embed" ProgID="Equation.3" ShapeID="_x0000_i1174" DrawAspect="Content" ObjectID="_1675850067" r:id="rId272"/>
        </w:object>
      </w:r>
      <w:r w:rsidRPr="00434207">
        <w:rPr>
          <w:rFonts w:ascii="宋体" w:hAnsi="宋体" w:hint="eastAsia"/>
          <w:spacing w:val="-4"/>
          <w:szCs w:val="21"/>
        </w:rPr>
        <w:t>个子总体指标</w:t>
      </w:r>
      <w:r w:rsidRPr="00434207">
        <w:rPr>
          <w:rFonts w:ascii="宋体" w:hAnsi="宋体" w:hint="eastAsia"/>
          <w:spacing w:val="-4"/>
          <w:position w:val="-10"/>
          <w:szCs w:val="21"/>
        </w:rPr>
        <w:object w:dxaOrig="195" w:dyaOrig="240" w14:anchorId="4152E1F1">
          <v:shape id="_x0000_i1175" type="#_x0000_t75" style="width:9pt;height:12pt" o:ole="">
            <v:imagedata r:id="rId257" o:title=""/>
          </v:shape>
          <o:OLEObject Type="Embed" ProgID="Equation.3" ShapeID="_x0000_i1175" DrawAspect="Content" ObjectID="_1675850068" r:id="rId273"/>
        </w:object>
      </w:r>
      <w:r w:rsidRPr="00434207">
        <w:rPr>
          <w:rFonts w:ascii="宋体" w:hAnsi="宋体" w:hint="eastAsia"/>
          <w:spacing w:val="-4"/>
          <w:szCs w:val="21"/>
        </w:rPr>
        <w:t>的总量估计量为：</w:t>
      </w:r>
    </w:p>
    <w:p w14:paraId="68418307"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2"/>
          <w:szCs w:val="21"/>
        </w:rPr>
        <w:object w:dxaOrig="1260" w:dyaOrig="435" w14:anchorId="23B2A748">
          <v:shape id="_x0000_i1176" type="#_x0000_t75" style="width:63pt;height:21.75pt" o:ole="">
            <v:imagedata r:id="rId274" o:title=""/>
          </v:shape>
          <o:OLEObject Type="Embed" ProgID="Equation.3" ShapeID="_x0000_i1176" DrawAspect="Content" ObjectID="_1675850069" r:id="rId275"/>
        </w:object>
      </w:r>
    </w:p>
    <w:p w14:paraId="344C8CF8"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4</w:t>
      </w:r>
      <w:r w:rsidRPr="00434207">
        <w:rPr>
          <w:rFonts w:ascii="宋体" w:hAnsi="宋体" w:hint="eastAsia"/>
          <w:spacing w:val="-4"/>
          <w:szCs w:val="21"/>
        </w:rPr>
        <w:t>．子总体方差估计量</w:t>
      </w:r>
    </w:p>
    <w:p w14:paraId="77C8CF5F"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理论上，分层二阶段目录抽样的方差估计量由两部分组成：第一阶段抽样方差估计量和第二阶段抽样方差估计量。由于对样本企业的基础权数进行了多层次的权数调整，方差估计量很难采用公式的形式表达。实践中，对于复杂抽样方法的方差估计，一般采用“泰勒级数逼近法”、“重复抽样法”等方法进行模拟估计。</w:t>
      </w:r>
    </w:p>
    <w:p w14:paraId="6DC86213"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5</w:t>
      </w:r>
      <w:r w:rsidRPr="00434207">
        <w:rPr>
          <w:rFonts w:ascii="宋体" w:hAnsi="宋体" w:hint="eastAsia"/>
          <w:spacing w:val="-4"/>
          <w:szCs w:val="21"/>
        </w:rPr>
        <w:t>．行业总体总量、方差、最大相对误差的估计量</w:t>
      </w:r>
    </w:p>
    <w:p w14:paraId="3B6768C4" w14:textId="77777777" w:rsidR="00654731" w:rsidRPr="00434207" w:rsidRDefault="00654731" w:rsidP="00EE3A94">
      <w:pPr>
        <w:spacing w:line="500" w:lineRule="exact"/>
        <w:ind w:firstLineChars="200" w:firstLine="380"/>
        <w:rPr>
          <w:rFonts w:ascii="宋体" w:hAnsi="宋体"/>
          <w:spacing w:val="-10"/>
          <w:szCs w:val="21"/>
        </w:rPr>
      </w:pPr>
      <w:r w:rsidRPr="00434207">
        <w:rPr>
          <w:rFonts w:ascii="宋体" w:hAnsi="宋体" w:hint="eastAsia"/>
          <w:spacing w:val="-10"/>
          <w:szCs w:val="21"/>
        </w:rPr>
        <w:t>用下标</w:t>
      </w:r>
      <w:r w:rsidRPr="00434207">
        <w:rPr>
          <w:rFonts w:ascii="宋体" w:hAnsi="宋体" w:hint="eastAsia"/>
          <w:spacing w:val="-10"/>
          <w:position w:val="-10"/>
          <w:szCs w:val="21"/>
        </w:rPr>
        <w:object w:dxaOrig="195" w:dyaOrig="255" w14:anchorId="17C828A3">
          <v:shape id="_x0000_i1177" type="#_x0000_t75" style="width:9pt;height:12.75pt" o:ole="">
            <v:imagedata r:id="rId276" o:title=""/>
          </v:shape>
          <o:OLEObject Type="Embed" ProgID="Equation.3" ShapeID="_x0000_i1177" DrawAspect="Content" ObjectID="_1675850070" r:id="rId277"/>
        </w:object>
      </w:r>
      <w:r w:rsidRPr="00434207">
        <w:rPr>
          <w:rFonts w:ascii="宋体" w:hAnsi="宋体" w:hint="eastAsia"/>
          <w:spacing w:val="-10"/>
          <w:szCs w:val="21"/>
        </w:rPr>
        <w:t>代表行业，则第</w:t>
      </w:r>
      <w:r w:rsidRPr="00434207">
        <w:rPr>
          <w:rFonts w:ascii="宋体" w:hAnsi="宋体" w:hint="eastAsia"/>
          <w:spacing w:val="-10"/>
          <w:position w:val="-10"/>
          <w:szCs w:val="21"/>
        </w:rPr>
        <w:object w:dxaOrig="195" w:dyaOrig="255" w14:anchorId="74CBA085">
          <v:shape id="_x0000_i1178" type="#_x0000_t75" style="width:9pt;height:12.75pt" o:ole="">
            <v:imagedata r:id="rId278" o:title=""/>
          </v:shape>
          <o:OLEObject Type="Embed" ProgID="Equation.3" ShapeID="_x0000_i1178" DrawAspect="Content" ObjectID="_1675850071" r:id="rId279"/>
        </w:object>
      </w:r>
      <w:proofErr w:type="gramStart"/>
      <w:r w:rsidRPr="00434207">
        <w:rPr>
          <w:rFonts w:ascii="宋体" w:hAnsi="宋体" w:hint="eastAsia"/>
          <w:spacing w:val="-10"/>
          <w:szCs w:val="21"/>
        </w:rPr>
        <w:t>个</w:t>
      </w:r>
      <w:proofErr w:type="gramEnd"/>
      <w:r w:rsidRPr="00434207">
        <w:rPr>
          <w:rFonts w:ascii="宋体" w:hAnsi="宋体" w:hint="eastAsia"/>
          <w:spacing w:val="-10"/>
          <w:szCs w:val="21"/>
        </w:rPr>
        <w:t>行业的总体指标商品销售额（营业额）</w:t>
      </w:r>
      <w:r w:rsidRPr="00434207">
        <w:rPr>
          <w:rFonts w:ascii="宋体" w:hAnsi="宋体" w:hint="eastAsia"/>
          <w:spacing w:val="-10"/>
          <w:position w:val="-10"/>
          <w:szCs w:val="21"/>
        </w:rPr>
        <w:object w:dxaOrig="195" w:dyaOrig="240" w14:anchorId="42DA0E12">
          <v:shape id="_x0000_i1179" type="#_x0000_t75" style="width:9pt;height:12pt" o:ole="">
            <v:imagedata r:id="rId257" o:title=""/>
          </v:shape>
          <o:OLEObject Type="Embed" ProgID="Equation.3" ShapeID="_x0000_i1179" DrawAspect="Content" ObjectID="_1675850072" r:id="rId280"/>
        </w:object>
      </w:r>
      <w:r w:rsidRPr="00434207">
        <w:rPr>
          <w:rFonts w:ascii="宋体" w:hAnsi="宋体" w:hint="eastAsia"/>
          <w:spacing w:val="-10"/>
          <w:szCs w:val="21"/>
        </w:rPr>
        <w:t>的总量估计量为：</w:t>
      </w:r>
    </w:p>
    <w:p w14:paraId="092AF668"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4"/>
          <w:szCs w:val="21"/>
        </w:rPr>
        <w:object w:dxaOrig="1455" w:dyaOrig="420" w14:anchorId="425A96D7">
          <v:shape id="_x0000_i1180" type="#_x0000_t75" style="width:72.75pt;height:20.25pt" o:ole="">
            <v:imagedata r:id="rId281" o:title=""/>
          </v:shape>
          <o:OLEObject Type="Embed" ProgID="Equation.3" ShapeID="_x0000_i1180" DrawAspect="Content" ObjectID="_1675850073" r:id="rId282"/>
        </w:object>
      </w:r>
    </w:p>
    <w:p w14:paraId="503BA708"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其中，</w:t>
      </w:r>
      <w:r w:rsidRPr="00434207">
        <w:rPr>
          <w:rFonts w:ascii="宋体" w:hAnsi="宋体" w:hint="eastAsia"/>
          <w:spacing w:val="-4"/>
          <w:position w:val="-14"/>
          <w:szCs w:val="21"/>
        </w:rPr>
        <w:object w:dxaOrig="405" w:dyaOrig="375" w14:anchorId="285988D4">
          <v:shape id="_x0000_i1181" type="#_x0000_t75" style="width:20.25pt;height:18.75pt" o:ole="">
            <v:imagedata r:id="rId283" o:title=""/>
          </v:shape>
          <o:OLEObject Type="Embed" ProgID="Equation.3" ShapeID="_x0000_i1181" DrawAspect="Content" ObjectID="_1675850074" r:id="rId284"/>
        </w:object>
      </w:r>
      <w:r w:rsidRPr="00434207">
        <w:rPr>
          <w:rFonts w:ascii="宋体" w:hAnsi="宋体" w:hint="eastAsia"/>
          <w:spacing w:val="-4"/>
          <w:szCs w:val="21"/>
        </w:rPr>
        <w:t>是第</w:t>
      </w:r>
      <w:r w:rsidRPr="00434207">
        <w:rPr>
          <w:rFonts w:ascii="宋体" w:hAnsi="宋体" w:hint="eastAsia"/>
          <w:spacing w:val="-4"/>
          <w:position w:val="-10"/>
          <w:szCs w:val="21"/>
        </w:rPr>
        <w:object w:dxaOrig="195" w:dyaOrig="255" w14:anchorId="0DE2F4E0">
          <v:shape id="_x0000_i1182" type="#_x0000_t75" style="width:9pt;height:12.75pt" o:ole="">
            <v:imagedata r:id="rId278" o:title=""/>
          </v:shape>
          <o:OLEObject Type="Embed" ProgID="Equation.3" ShapeID="_x0000_i1182" DrawAspect="Content" ObjectID="_1675850075" r:id="rId285"/>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行业限额以上企业和个体经营户的总体指标</w:t>
      </w:r>
      <w:r w:rsidRPr="00434207">
        <w:rPr>
          <w:rFonts w:ascii="宋体" w:hAnsi="宋体" w:hint="eastAsia"/>
          <w:spacing w:val="-10"/>
          <w:szCs w:val="21"/>
        </w:rPr>
        <w:t>商品销售额（营业额）</w:t>
      </w:r>
      <w:r w:rsidRPr="00434207">
        <w:rPr>
          <w:rFonts w:ascii="宋体" w:hAnsi="宋体" w:hint="eastAsia"/>
          <w:spacing w:val="-4"/>
          <w:position w:val="-10"/>
          <w:szCs w:val="21"/>
        </w:rPr>
        <w:object w:dxaOrig="195" w:dyaOrig="240" w14:anchorId="56D8F044">
          <v:shape id="_x0000_i1183" type="#_x0000_t75" style="width:9pt;height:12pt" o:ole="">
            <v:imagedata r:id="rId257" o:title=""/>
          </v:shape>
          <o:OLEObject Type="Embed" ProgID="Equation.3" ShapeID="_x0000_i1183" DrawAspect="Content" ObjectID="_1675850076" r:id="rId286"/>
        </w:object>
      </w:r>
      <w:r w:rsidRPr="00434207">
        <w:rPr>
          <w:rFonts w:ascii="宋体" w:hAnsi="宋体" w:hint="eastAsia"/>
          <w:spacing w:val="-4"/>
          <w:szCs w:val="21"/>
        </w:rPr>
        <w:t>的总量，</w:t>
      </w:r>
      <w:r w:rsidRPr="00434207">
        <w:rPr>
          <w:rFonts w:ascii="宋体" w:hAnsi="宋体" w:hint="eastAsia"/>
          <w:spacing w:val="-4"/>
          <w:position w:val="-14"/>
          <w:szCs w:val="21"/>
        </w:rPr>
        <w:object w:dxaOrig="405" w:dyaOrig="420" w14:anchorId="5B865810">
          <v:shape id="_x0000_i1184" type="#_x0000_t75" style="width:20.25pt;height:20.25pt" o:ole="">
            <v:imagedata r:id="rId287" o:title=""/>
          </v:shape>
          <o:OLEObject Type="Embed" ProgID="Equation.3" ShapeID="_x0000_i1184" DrawAspect="Content" ObjectID="_1675850077" r:id="rId288"/>
        </w:object>
      </w:r>
      <w:r w:rsidRPr="00434207">
        <w:rPr>
          <w:rFonts w:ascii="宋体" w:hAnsi="宋体" w:hint="eastAsia"/>
          <w:spacing w:val="-4"/>
          <w:szCs w:val="21"/>
        </w:rPr>
        <w:t>是第</w:t>
      </w:r>
      <w:r w:rsidRPr="00434207">
        <w:rPr>
          <w:rFonts w:ascii="宋体" w:hAnsi="宋体" w:hint="eastAsia"/>
          <w:spacing w:val="-4"/>
          <w:position w:val="-10"/>
          <w:szCs w:val="21"/>
        </w:rPr>
        <w:object w:dxaOrig="195" w:dyaOrig="255" w14:anchorId="4BED4537">
          <v:shape id="_x0000_i1185" type="#_x0000_t75" style="width:9pt;height:12.75pt" o:ole="">
            <v:imagedata r:id="rId278" o:title=""/>
          </v:shape>
          <o:OLEObject Type="Embed" ProgID="Equation.3" ShapeID="_x0000_i1185" DrawAspect="Content" ObjectID="_1675850078" r:id="rId289"/>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行业限额以下企业和个体经营户的总体指标</w:t>
      </w:r>
      <w:r w:rsidRPr="00434207">
        <w:rPr>
          <w:rFonts w:ascii="宋体" w:hAnsi="宋体" w:hint="eastAsia"/>
          <w:spacing w:val="-10"/>
          <w:szCs w:val="21"/>
        </w:rPr>
        <w:t>商品销售额（营业额）</w:t>
      </w:r>
      <w:r w:rsidRPr="00434207">
        <w:rPr>
          <w:rFonts w:ascii="宋体" w:hAnsi="宋体" w:hint="eastAsia"/>
          <w:spacing w:val="-4"/>
          <w:position w:val="-10"/>
          <w:szCs w:val="21"/>
        </w:rPr>
        <w:object w:dxaOrig="195" w:dyaOrig="240" w14:anchorId="68851BEE">
          <v:shape id="_x0000_i1186" type="#_x0000_t75" style="width:9pt;height:12pt" o:ole="">
            <v:imagedata r:id="rId257" o:title=""/>
          </v:shape>
          <o:OLEObject Type="Embed" ProgID="Equation.3" ShapeID="_x0000_i1186" DrawAspect="Content" ObjectID="_1675850079" r:id="rId290"/>
        </w:object>
      </w:r>
      <w:r w:rsidRPr="00434207">
        <w:rPr>
          <w:rFonts w:ascii="宋体" w:hAnsi="宋体" w:hint="eastAsia"/>
          <w:spacing w:val="-4"/>
          <w:szCs w:val="21"/>
        </w:rPr>
        <w:t>的总量估计值。</w:t>
      </w:r>
    </w:p>
    <w:p w14:paraId="1B83C10A"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第</w:t>
      </w:r>
      <w:r w:rsidRPr="00434207">
        <w:rPr>
          <w:rFonts w:ascii="宋体" w:hAnsi="宋体" w:hint="eastAsia"/>
          <w:spacing w:val="-4"/>
          <w:position w:val="-10"/>
          <w:szCs w:val="21"/>
        </w:rPr>
        <w:object w:dxaOrig="195" w:dyaOrig="255" w14:anchorId="558D6834">
          <v:shape id="_x0000_i1187" type="#_x0000_t75" style="width:9pt;height:12.75pt" o:ole="">
            <v:imagedata r:id="rId278" o:title=""/>
          </v:shape>
          <o:OLEObject Type="Embed" ProgID="Equation.3" ShapeID="_x0000_i1187" DrawAspect="Content" ObjectID="_1675850080" r:id="rId291"/>
        </w:object>
      </w:r>
      <w:proofErr w:type="gramStart"/>
      <w:r w:rsidRPr="00434207">
        <w:rPr>
          <w:rFonts w:ascii="宋体" w:hAnsi="宋体" w:hint="eastAsia"/>
          <w:spacing w:val="-4"/>
          <w:szCs w:val="21"/>
        </w:rPr>
        <w:t>个</w:t>
      </w:r>
      <w:proofErr w:type="gramEnd"/>
      <w:r w:rsidRPr="00434207">
        <w:rPr>
          <w:rFonts w:ascii="宋体" w:hAnsi="宋体" w:hint="eastAsia"/>
          <w:spacing w:val="-4"/>
          <w:szCs w:val="21"/>
        </w:rPr>
        <w:t>行业的总体指标</w:t>
      </w:r>
      <w:r w:rsidRPr="00434207">
        <w:rPr>
          <w:rFonts w:ascii="宋体" w:hAnsi="宋体" w:hint="eastAsia"/>
          <w:spacing w:val="-10"/>
          <w:szCs w:val="21"/>
        </w:rPr>
        <w:t>商品销售额（营业额）</w:t>
      </w:r>
      <w:r w:rsidRPr="00434207">
        <w:rPr>
          <w:rFonts w:ascii="宋体" w:hAnsi="宋体" w:hint="eastAsia"/>
          <w:spacing w:val="-4"/>
          <w:position w:val="-10"/>
          <w:szCs w:val="21"/>
        </w:rPr>
        <w:object w:dxaOrig="195" w:dyaOrig="240" w14:anchorId="2CE37E90">
          <v:shape id="_x0000_i1188" type="#_x0000_t75" style="width:9pt;height:12pt" o:ole="">
            <v:imagedata r:id="rId257" o:title=""/>
          </v:shape>
          <o:OLEObject Type="Embed" ProgID="Equation.3" ShapeID="_x0000_i1188" DrawAspect="Content" ObjectID="_1675850081" r:id="rId292"/>
        </w:object>
      </w:r>
      <w:r w:rsidRPr="00434207">
        <w:rPr>
          <w:rFonts w:ascii="宋体" w:hAnsi="宋体" w:hint="eastAsia"/>
          <w:spacing w:val="-4"/>
          <w:szCs w:val="21"/>
        </w:rPr>
        <w:t>的总量估计量的方差估计量为：</w:t>
      </w:r>
    </w:p>
    <w:p w14:paraId="28915C06"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4"/>
          <w:szCs w:val="21"/>
        </w:rPr>
        <w:object w:dxaOrig="3016" w:dyaOrig="420" w14:anchorId="2E7B34D4">
          <v:shape id="_x0000_i1189" type="#_x0000_t75" style="width:150.75pt;height:20.25pt" o:ole="">
            <v:imagedata r:id="rId293" o:title=""/>
          </v:shape>
          <o:OLEObject Type="Embed" ProgID="Equation.3" ShapeID="_x0000_i1189" DrawAspect="Content" ObjectID="_1675850082" r:id="rId294"/>
        </w:object>
      </w:r>
    </w:p>
    <w:p w14:paraId="6B841F47" w14:textId="77777777" w:rsidR="00654731" w:rsidRPr="00434207" w:rsidRDefault="00654731" w:rsidP="00EE3A94">
      <w:pPr>
        <w:spacing w:line="500" w:lineRule="exact"/>
        <w:ind w:firstLineChars="200" w:firstLine="364"/>
        <w:rPr>
          <w:rFonts w:ascii="宋体" w:hAnsi="宋体"/>
          <w:spacing w:val="-14"/>
          <w:szCs w:val="21"/>
        </w:rPr>
      </w:pPr>
      <w:r w:rsidRPr="00434207">
        <w:rPr>
          <w:rFonts w:ascii="宋体" w:hAnsi="宋体" w:hint="eastAsia"/>
          <w:spacing w:val="-14"/>
          <w:szCs w:val="21"/>
        </w:rPr>
        <w:lastRenderedPageBreak/>
        <w:t>第</w:t>
      </w:r>
      <w:r w:rsidRPr="00434207">
        <w:rPr>
          <w:rFonts w:ascii="宋体" w:hAnsi="宋体" w:hint="eastAsia"/>
          <w:spacing w:val="-14"/>
          <w:position w:val="-10"/>
          <w:szCs w:val="21"/>
        </w:rPr>
        <w:object w:dxaOrig="195" w:dyaOrig="255" w14:anchorId="47A66CAD">
          <v:shape id="_x0000_i1190" type="#_x0000_t75" style="width:9pt;height:12.75pt" o:ole="">
            <v:imagedata r:id="rId278" o:title=""/>
          </v:shape>
          <o:OLEObject Type="Embed" ProgID="Equation.3" ShapeID="_x0000_i1190" DrawAspect="Content" ObjectID="_1675850083" r:id="rId295"/>
        </w:object>
      </w:r>
      <w:proofErr w:type="gramStart"/>
      <w:r w:rsidRPr="00434207">
        <w:rPr>
          <w:rFonts w:ascii="宋体" w:hAnsi="宋体" w:hint="eastAsia"/>
          <w:spacing w:val="-14"/>
          <w:szCs w:val="21"/>
        </w:rPr>
        <w:t>个</w:t>
      </w:r>
      <w:proofErr w:type="gramEnd"/>
      <w:r w:rsidRPr="00434207">
        <w:rPr>
          <w:rFonts w:ascii="宋体" w:hAnsi="宋体" w:hint="eastAsia"/>
          <w:spacing w:val="-14"/>
          <w:szCs w:val="21"/>
        </w:rPr>
        <w:t>行业的总体指标</w:t>
      </w:r>
      <w:r w:rsidRPr="00434207">
        <w:rPr>
          <w:rFonts w:ascii="宋体" w:hAnsi="宋体" w:hint="eastAsia"/>
          <w:spacing w:val="-10"/>
          <w:szCs w:val="21"/>
        </w:rPr>
        <w:t>商品销售额（营业额）</w:t>
      </w:r>
      <w:r w:rsidRPr="00434207">
        <w:rPr>
          <w:rFonts w:ascii="宋体" w:hAnsi="宋体" w:hint="eastAsia"/>
          <w:spacing w:val="-14"/>
          <w:position w:val="-10"/>
          <w:szCs w:val="21"/>
        </w:rPr>
        <w:object w:dxaOrig="195" w:dyaOrig="240" w14:anchorId="56A40383">
          <v:shape id="_x0000_i1191" type="#_x0000_t75" style="width:9pt;height:12pt" o:ole="">
            <v:imagedata r:id="rId257" o:title=""/>
          </v:shape>
          <o:OLEObject Type="Embed" ProgID="Equation.3" ShapeID="_x0000_i1191" DrawAspect="Content" ObjectID="_1675850084" r:id="rId296"/>
        </w:object>
      </w:r>
      <w:r w:rsidRPr="00434207">
        <w:rPr>
          <w:rFonts w:ascii="宋体" w:hAnsi="宋体" w:hint="eastAsia"/>
          <w:spacing w:val="-14"/>
          <w:szCs w:val="21"/>
        </w:rPr>
        <w:t>的总量估计量的最大相对误差估计量为：</w:t>
      </w:r>
    </w:p>
    <w:p w14:paraId="46B0E379" w14:textId="77777777" w:rsidR="00654731" w:rsidRPr="00434207" w:rsidRDefault="00654731" w:rsidP="00EE3A94">
      <w:pPr>
        <w:spacing w:line="500" w:lineRule="exact"/>
        <w:ind w:firstLineChars="171" w:firstLine="359"/>
        <w:rPr>
          <w:rFonts w:ascii="宋体" w:hAnsi="宋体"/>
          <w:spacing w:val="-4"/>
          <w:szCs w:val="21"/>
        </w:rPr>
      </w:pPr>
      <w:r w:rsidRPr="00434207">
        <w:rPr>
          <w:rFonts w:ascii="宋体" w:hAnsi="宋体" w:hint="eastAsia"/>
          <w:spacing w:val="-4"/>
          <w:position w:val="-36"/>
          <w:szCs w:val="21"/>
        </w:rPr>
        <w:object w:dxaOrig="1320" w:dyaOrig="900" w14:anchorId="6D278A2F">
          <v:shape id="_x0000_i1192" type="#_x0000_t75" style="width:66pt;height:45pt" o:ole="">
            <v:imagedata r:id="rId297" o:title=""/>
          </v:shape>
          <o:OLEObject Type="Embed" ProgID="Equation.3" ShapeID="_x0000_i1192" DrawAspect="Content" ObjectID="_1675850085" r:id="rId298"/>
        </w:object>
      </w:r>
    </w:p>
    <w:p w14:paraId="0B137C64"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其中，</w:t>
      </w:r>
      <w:r w:rsidRPr="00434207">
        <w:rPr>
          <w:rFonts w:ascii="宋体" w:hAnsi="宋体" w:hint="eastAsia"/>
          <w:spacing w:val="-4"/>
          <w:position w:val="-6"/>
          <w:szCs w:val="21"/>
        </w:rPr>
        <w:object w:dxaOrig="795" w:dyaOrig="285" w14:anchorId="20ED25DC">
          <v:shape id="_x0000_i1193" type="#_x0000_t75" style="width:39pt;height:14.25pt" o:ole="">
            <v:imagedata r:id="rId157" o:title=""/>
          </v:shape>
          <o:OLEObject Type="Embed" ProgID="Equation.3" ShapeID="_x0000_i1193" DrawAspect="Content" ObjectID="_1675850086" r:id="rId299"/>
        </w:object>
      </w:r>
      <w:r w:rsidRPr="00434207">
        <w:rPr>
          <w:rFonts w:ascii="宋体" w:hAnsi="宋体" w:hint="eastAsia"/>
          <w:spacing w:val="-4"/>
          <w:szCs w:val="21"/>
        </w:rPr>
        <w:t>。</w:t>
      </w:r>
    </w:p>
    <w:p w14:paraId="0597BD3B"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0"/>
          <w:szCs w:val="21"/>
        </w:rPr>
        <w:object w:dxaOrig="195" w:dyaOrig="255" w14:anchorId="44D23B45">
          <v:shape id="_x0000_i1194" type="#_x0000_t75" style="width:9pt;height:12.75pt" o:ole="">
            <v:imagedata r:id="rId278" o:title=""/>
          </v:shape>
          <o:OLEObject Type="Embed" ProgID="Equation.3" ShapeID="_x0000_i1194" DrawAspect="Content" ObjectID="_1675850087" r:id="rId300"/>
        </w:object>
      </w:r>
      <w:r w:rsidRPr="00434207">
        <w:rPr>
          <w:rFonts w:ascii="宋体" w:hAnsi="宋体" w:hint="eastAsia"/>
          <w:spacing w:val="-4"/>
          <w:szCs w:val="21"/>
        </w:rPr>
        <w:t>取值</w:t>
      </w:r>
      <w:r w:rsidRPr="00434207">
        <w:rPr>
          <w:rFonts w:ascii="宋体" w:hAnsi="宋体"/>
          <w:spacing w:val="-4"/>
          <w:szCs w:val="21"/>
        </w:rPr>
        <w:t>1</w:t>
      </w:r>
      <w:r w:rsidRPr="00434207">
        <w:rPr>
          <w:rFonts w:ascii="宋体" w:hAnsi="宋体" w:hint="eastAsia"/>
          <w:spacing w:val="-4"/>
          <w:szCs w:val="21"/>
        </w:rPr>
        <w:t>～</w:t>
      </w:r>
      <w:r w:rsidRPr="00434207">
        <w:rPr>
          <w:rFonts w:ascii="宋体" w:hAnsi="宋体"/>
          <w:spacing w:val="-4"/>
          <w:szCs w:val="21"/>
        </w:rPr>
        <w:t>4</w:t>
      </w:r>
      <w:r w:rsidRPr="00434207">
        <w:rPr>
          <w:rFonts w:ascii="宋体" w:hAnsi="宋体" w:hint="eastAsia"/>
          <w:spacing w:val="-4"/>
          <w:szCs w:val="21"/>
        </w:rPr>
        <w:t>分别代表批发业企业和个体、零售业企业和个体、住宿业企业和个体和餐饮业企业和个体。</w:t>
      </w:r>
    </w:p>
    <w:p w14:paraId="29433D0D"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szCs w:val="21"/>
        </w:rPr>
        <w:t>6.</w:t>
      </w:r>
      <w:r w:rsidRPr="00434207">
        <w:rPr>
          <w:rFonts w:ascii="宋体" w:hAnsi="宋体" w:hint="eastAsia"/>
          <w:spacing w:val="-4"/>
          <w:szCs w:val="21"/>
        </w:rPr>
        <w:t>社会消费品零售总额限额以下部分总体总量、方差、最大相对误差的估计量</w:t>
      </w:r>
    </w:p>
    <w:p w14:paraId="1389F38B"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用下标</w:t>
      </w:r>
      <w:r w:rsidRPr="00434207">
        <w:rPr>
          <w:rFonts w:ascii="宋体" w:hAnsi="宋体"/>
          <w:spacing w:val="-4"/>
          <w:szCs w:val="21"/>
        </w:rPr>
        <w:t>m</w:t>
      </w:r>
      <w:r w:rsidRPr="00434207">
        <w:rPr>
          <w:rFonts w:ascii="宋体" w:hAnsi="宋体" w:hint="eastAsia"/>
          <w:spacing w:val="-4"/>
          <w:szCs w:val="21"/>
        </w:rPr>
        <w:t>代表企业和个体经营户、产业活动单位</w:t>
      </w:r>
      <w:r w:rsidRPr="00434207">
        <w:rPr>
          <w:rFonts w:ascii="宋体" w:hAnsi="宋体"/>
          <w:spacing w:val="-4"/>
          <w:szCs w:val="21"/>
        </w:rPr>
        <w:t>,</w:t>
      </w:r>
      <w:proofErr w:type="gramStart"/>
      <w:r w:rsidRPr="00434207">
        <w:rPr>
          <w:rFonts w:ascii="宋体" w:hAnsi="宋体" w:hint="eastAsia"/>
          <w:spacing w:val="-4"/>
          <w:szCs w:val="21"/>
        </w:rPr>
        <w:t>则总体</w:t>
      </w:r>
      <w:proofErr w:type="gramEnd"/>
      <w:r w:rsidRPr="00434207">
        <w:rPr>
          <w:rFonts w:ascii="宋体" w:hAnsi="宋体" w:hint="eastAsia"/>
          <w:spacing w:val="-4"/>
          <w:szCs w:val="21"/>
        </w:rPr>
        <w:t>指标零售额（餐费收入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spacing w:val="-10"/>
          <w:position w:val="-10"/>
          <w:szCs w:val="21"/>
        </w:rPr>
        <w:t>x</w:t>
      </w:r>
      <w:r w:rsidRPr="00434207">
        <w:rPr>
          <w:rFonts w:ascii="宋体" w:hAnsi="宋体" w:hint="eastAsia"/>
          <w:spacing w:val="-4"/>
          <w:szCs w:val="21"/>
        </w:rPr>
        <w:t>的总量估计量为：</w:t>
      </w:r>
    </w:p>
    <w:p w14:paraId="2E50CA7A" w14:textId="77777777" w:rsidR="00654731" w:rsidRPr="00434207" w:rsidRDefault="00920920" w:rsidP="00EE3A94">
      <w:pPr>
        <w:spacing w:line="500" w:lineRule="exact"/>
        <w:ind w:firstLineChars="200" w:firstLine="420"/>
        <w:rPr>
          <w:rFonts w:ascii="宋体" w:hAnsi="宋体"/>
          <w:spacing w:val="-4"/>
          <w:position w:val="-14"/>
          <w:szCs w:val="21"/>
        </w:rPr>
      </w:pPr>
      <w:r w:rsidRPr="00434207">
        <w:rPr>
          <w:rFonts w:ascii="宋体" w:hAnsi="宋体" w:hint="eastAsia"/>
          <w:noProof/>
          <w:spacing w:val="-4"/>
          <w:position w:val="-28"/>
          <w:szCs w:val="21"/>
        </w:rPr>
        <w:drawing>
          <wp:inline distT="0" distB="0" distL="0" distR="0" wp14:anchorId="50389172" wp14:editId="253091EA">
            <wp:extent cx="1623695" cy="438785"/>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23695" cy="438785"/>
                    </a:xfrm>
                    <a:prstGeom prst="rect">
                      <a:avLst/>
                    </a:prstGeom>
                    <a:noFill/>
                    <a:ln>
                      <a:noFill/>
                    </a:ln>
                  </pic:spPr>
                </pic:pic>
              </a:graphicData>
            </a:graphic>
          </wp:inline>
        </w:drawing>
      </w:r>
    </w:p>
    <w:p w14:paraId="6C747FE3"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spacing w:val="-4"/>
          <w:position w:val="-14"/>
          <w:szCs w:val="21"/>
        </w:rPr>
        <w:t>m</w:t>
      </w:r>
      <w:r w:rsidRPr="00434207">
        <w:rPr>
          <w:rFonts w:ascii="宋体" w:hAnsi="宋体" w:hint="eastAsia"/>
          <w:spacing w:val="-4"/>
          <w:position w:val="-14"/>
          <w:szCs w:val="21"/>
        </w:rPr>
        <w:t>取值</w:t>
      </w:r>
      <w:r w:rsidRPr="00434207">
        <w:rPr>
          <w:rFonts w:ascii="宋体" w:hAnsi="宋体"/>
          <w:spacing w:val="-4"/>
          <w:position w:val="-14"/>
          <w:szCs w:val="21"/>
        </w:rPr>
        <w:t>1</w:t>
      </w:r>
      <w:r w:rsidRPr="00434207">
        <w:rPr>
          <w:rFonts w:ascii="宋体" w:hAnsi="宋体" w:hint="eastAsia"/>
          <w:spacing w:val="-4"/>
          <w:position w:val="-14"/>
          <w:szCs w:val="21"/>
        </w:rPr>
        <w:t>～</w:t>
      </w:r>
      <w:r w:rsidRPr="00434207">
        <w:rPr>
          <w:rFonts w:ascii="宋体" w:hAnsi="宋体"/>
          <w:spacing w:val="-4"/>
          <w:position w:val="-14"/>
          <w:szCs w:val="21"/>
        </w:rPr>
        <w:t>2</w:t>
      </w:r>
      <w:r w:rsidRPr="00434207">
        <w:rPr>
          <w:rFonts w:ascii="宋体" w:hAnsi="宋体" w:hint="eastAsia"/>
          <w:spacing w:val="-4"/>
          <w:position w:val="-14"/>
          <w:szCs w:val="21"/>
        </w:rPr>
        <w:t>分别代表企业和个体户、产业活动单位。</w:t>
      </w:r>
    </w:p>
    <w:p w14:paraId="4C5B11F0"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其中，</w:t>
      </w:r>
      <w:r w:rsidR="00920920" w:rsidRPr="00434207">
        <w:rPr>
          <w:rFonts w:ascii="宋体" w:hAnsi="宋体" w:hint="eastAsia"/>
          <w:noProof/>
          <w:spacing w:val="-4"/>
          <w:position w:val="-12"/>
          <w:szCs w:val="21"/>
        </w:rPr>
        <w:drawing>
          <wp:inline distT="0" distB="0" distL="0" distR="0" wp14:anchorId="535A8D22" wp14:editId="53E523FF">
            <wp:extent cx="307340" cy="234315"/>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07340" cy="234315"/>
                    </a:xfrm>
                    <a:prstGeom prst="rect">
                      <a:avLst/>
                    </a:prstGeom>
                    <a:noFill/>
                    <a:ln>
                      <a:noFill/>
                    </a:ln>
                  </pic:spPr>
                </pic:pic>
              </a:graphicData>
            </a:graphic>
          </wp:inline>
        </w:drawing>
      </w:r>
      <w:r w:rsidRPr="00434207">
        <w:rPr>
          <w:rFonts w:ascii="宋体" w:hAnsi="宋体" w:hint="eastAsia"/>
          <w:spacing w:val="-4"/>
          <w:szCs w:val="21"/>
        </w:rPr>
        <w:t>是限额以上企业和个体经营户、产业活动单位的总体指标零售额（餐费收入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spacing w:val="-4"/>
          <w:position w:val="-10"/>
          <w:szCs w:val="21"/>
        </w:rPr>
        <w:t>x</w:t>
      </w:r>
      <w:r w:rsidRPr="00434207">
        <w:rPr>
          <w:rFonts w:ascii="宋体" w:hAnsi="宋体"/>
          <w:spacing w:val="-4"/>
          <w:szCs w:val="21"/>
        </w:rPr>
        <w:t xml:space="preserve"> </w:t>
      </w:r>
      <w:r w:rsidRPr="00434207">
        <w:rPr>
          <w:rFonts w:ascii="宋体" w:hAnsi="宋体" w:hint="eastAsia"/>
          <w:spacing w:val="-4"/>
          <w:szCs w:val="21"/>
        </w:rPr>
        <w:t>的总量，</w:t>
      </w:r>
      <w:r w:rsidR="00920920" w:rsidRPr="00434207">
        <w:rPr>
          <w:rFonts w:ascii="宋体" w:hAnsi="宋体" w:hint="eastAsia"/>
          <w:noProof/>
          <w:spacing w:val="-4"/>
          <w:position w:val="-12"/>
          <w:szCs w:val="21"/>
        </w:rPr>
        <w:drawing>
          <wp:inline distT="0" distB="0" distL="0" distR="0" wp14:anchorId="18A2D4E4" wp14:editId="39CDEDD8">
            <wp:extent cx="299720" cy="255905"/>
            <wp:effectExtent l="0" t="0" r="508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99720" cy="255905"/>
                    </a:xfrm>
                    <a:prstGeom prst="rect">
                      <a:avLst/>
                    </a:prstGeom>
                    <a:noFill/>
                    <a:ln>
                      <a:noFill/>
                    </a:ln>
                  </pic:spPr>
                </pic:pic>
              </a:graphicData>
            </a:graphic>
          </wp:inline>
        </w:drawing>
      </w:r>
      <w:r w:rsidRPr="00434207">
        <w:rPr>
          <w:rFonts w:ascii="宋体" w:hAnsi="宋体" w:hint="eastAsia"/>
          <w:spacing w:val="-4"/>
          <w:szCs w:val="21"/>
        </w:rPr>
        <w:t>是限额以下企业、个体经营户和产业活动的总体指标零售额（餐费收入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spacing w:val="-4"/>
          <w:position w:val="-10"/>
          <w:szCs w:val="21"/>
        </w:rPr>
        <w:t>x</w:t>
      </w:r>
      <w:r w:rsidRPr="00434207">
        <w:rPr>
          <w:rFonts w:ascii="宋体" w:hAnsi="宋体" w:hint="eastAsia"/>
          <w:spacing w:val="-4"/>
          <w:szCs w:val="21"/>
        </w:rPr>
        <w:t>的总量估计值。</w:t>
      </w:r>
    </w:p>
    <w:p w14:paraId="5CCC025F"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企业和个体经营户、产业活动单位总体指标零售额（餐费收入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spacing w:val="-4"/>
          <w:position w:val="-10"/>
          <w:szCs w:val="21"/>
        </w:rPr>
        <w:t>x</w:t>
      </w:r>
      <w:r w:rsidRPr="00434207">
        <w:rPr>
          <w:rFonts w:ascii="宋体" w:hAnsi="宋体" w:hint="eastAsia"/>
          <w:spacing w:val="-4"/>
          <w:szCs w:val="21"/>
        </w:rPr>
        <w:t>的总量估计量的方差估计量为：</w:t>
      </w:r>
    </w:p>
    <w:p w14:paraId="1983DCB7" w14:textId="77777777" w:rsidR="00654731" w:rsidRPr="00434207" w:rsidRDefault="00920920" w:rsidP="00EE3A94">
      <w:pPr>
        <w:spacing w:line="500" w:lineRule="exact"/>
        <w:ind w:firstLineChars="200" w:firstLine="420"/>
        <w:rPr>
          <w:rFonts w:ascii="宋体" w:hAnsi="宋体"/>
          <w:spacing w:val="-4"/>
          <w:szCs w:val="21"/>
        </w:rPr>
      </w:pPr>
      <w:r w:rsidRPr="00434207">
        <w:rPr>
          <w:rFonts w:ascii="宋体" w:hAnsi="宋体" w:hint="eastAsia"/>
          <w:noProof/>
          <w:spacing w:val="-4"/>
          <w:position w:val="-18"/>
          <w:szCs w:val="21"/>
        </w:rPr>
        <w:drawing>
          <wp:inline distT="0" distB="0" distL="0" distR="0" wp14:anchorId="2C2A4818" wp14:editId="6D1C8547">
            <wp:extent cx="2260600" cy="307340"/>
            <wp:effectExtent l="0" t="0" r="635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60600" cy="307340"/>
                    </a:xfrm>
                    <a:prstGeom prst="rect">
                      <a:avLst/>
                    </a:prstGeom>
                    <a:noFill/>
                    <a:ln>
                      <a:noFill/>
                    </a:ln>
                  </pic:spPr>
                </pic:pic>
              </a:graphicData>
            </a:graphic>
          </wp:inline>
        </w:drawing>
      </w:r>
    </w:p>
    <w:p w14:paraId="72B72907"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企业和个体经营</w:t>
      </w:r>
      <w:proofErr w:type="gramStart"/>
      <w:r w:rsidRPr="00434207">
        <w:rPr>
          <w:rFonts w:ascii="宋体" w:hAnsi="宋体" w:hint="eastAsia"/>
          <w:spacing w:val="-4"/>
          <w:szCs w:val="21"/>
        </w:rPr>
        <w:t>户</w:t>
      </w:r>
      <w:r w:rsidRPr="00434207">
        <w:rPr>
          <w:rFonts w:ascii="宋体" w:hAnsi="宋体" w:hint="eastAsia"/>
          <w:spacing w:val="-14"/>
          <w:szCs w:val="21"/>
        </w:rPr>
        <w:t>总体</w:t>
      </w:r>
      <w:proofErr w:type="gramEnd"/>
      <w:r w:rsidRPr="00434207">
        <w:rPr>
          <w:rFonts w:ascii="宋体" w:hAnsi="宋体" w:hint="eastAsia"/>
          <w:spacing w:val="-14"/>
          <w:szCs w:val="21"/>
        </w:rPr>
        <w:t>指标</w:t>
      </w:r>
      <w:r w:rsidRPr="00434207">
        <w:rPr>
          <w:rFonts w:ascii="宋体" w:hAnsi="宋体" w:hint="eastAsia"/>
          <w:spacing w:val="-4"/>
          <w:szCs w:val="21"/>
        </w:rPr>
        <w:t>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spacing w:val="-14"/>
          <w:position w:val="-10"/>
          <w:szCs w:val="21"/>
        </w:rPr>
        <w:t>x</w:t>
      </w:r>
      <w:r w:rsidRPr="00434207">
        <w:rPr>
          <w:rFonts w:ascii="宋体" w:hAnsi="宋体" w:hint="eastAsia"/>
          <w:spacing w:val="-14"/>
          <w:szCs w:val="21"/>
        </w:rPr>
        <w:t>的总量估计量的最大相对误差估计量为</w:t>
      </w:r>
      <w:r w:rsidRPr="00434207">
        <w:rPr>
          <w:rFonts w:ascii="宋体" w:hAnsi="宋体" w:hint="eastAsia"/>
          <w:spacing w:val="-4"/>
          <w:szCs w:val="21"/>
        </w:rPr>
        <w:t>：</w:t>
      </w:r>
    </w:p>
    <w:p w14:paraId="77ADD57F" w14:textId="77777777" w:rsidR="00654731" w:rsidRPr="00434207" w:rsidRDefault="00920920" w:rsidP="00EE3A94">
      <w:pPr>
        <w:spacing w:line="500" w:lineRule="exact"/>
        <w:ind w:firstLineChars="200" w:firstLine="420"/>
        <w:rPr>
          <w:rFonts w:ascii="宋体" w:hAnsi="宋体"/>
          <w:spacing w:val="-4"/>
          <w:szCs w:val="21"/>
        </w:rPr>
      </w:pPr>
      <w:r w:rsidRPr="00434207">
        <w:rPr>
          <w:rFonts w:ascii="宋体" w:hAnsi="宋体" w:hint="eastAsia"/>
          <w:noProof/>
          <w:spacing w:val="-4"/>
          <w:position w:val="-34"/>
          <w:szCs w:val="21"/>
        </w:rPr>
        <w:drawing>
          <wp:inline distT="0" distB="0" distL="0" distR="0" wp14:anchorId="7A31D659" wp14:editId="64F9015A">
            <wp:extent cx="855980" cy="556260"/>
            <wp:effectExtent l="0" t="0" r="1270"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855980" cy="556260"/>
                    </a:xfrm>
                    <a:prstGeom prst="rect">
                      <a:avLst/>
                    </a:prstGeom>
                    <a:noFill/>
                    <a:ln>
                      <a:noFill/>
                    </a:ln>
                  </pic:spPr>
                </pic:pic>
              </a:graphicData>
            </a:graphic>
          </wp:inline>
        </w:drawing>
      </w:r>
    </w:p>
    <w:p w14:paraId="62E44EF6"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其中，</w:t>
      </w:r>
      <w:r w:rsidRPr="00434207">
        <w:rPr>
          <w:rFonts w:ascii="宋体" w:hAnsi="宋体" w:hint="eastAsia"/>
          <w:spacing w:val="-4"/>
          <w:position w:val="-6"/>
          <w:szCs w:val="21"/>
        </w:rPr>
        <w:object w:dxaOrig="795" w:dyaOrig="285" w14:anchorId="3FB5BEA0">
          <v:shape id="_x0000_i1195" type="#_x0000_t75" style="width:39pt;height:14.25pt" o:ole="">
            <v:imagedata r:id="rId157" o:title=""/>
          </v:shape>
          <o:OLEObject Type="Embed" ProgID="Equation.3" ShapeID="_x0000_i1195" DrawAspect="Content" ObjectID="_1675850088" r:id="rId306"/>
        </w:object>
      </w:r>
      <w:r w:rsidRPr="00434207">
        <w:rPr>
          <w:rFonts w:ascii="宋体" w:hAnsi="宋体" w:hint="eastAsia"/>
          <w:spacing w:val="-4"/>
          <w:szCs w:val="21"/>
        </w:rPr>
        <w:t>。</w:t>
      </w:r>
    </w:p>
    <w:p w14:paraId="6BB62DDF" w14:textId="77777777" w:rsidR="00654731" w:rsidRPr="00434207" w:rsidRDefault="00654731" w:rsidP="00EE3A94">
      <w:pPr>
        <w:spacing w:line="500" w:lineRule="exact"/>
        <w:ind w:firstLineChars="200" w:firstLine="420"/>
        <w:rPr>
          <w:rFonts w:ascii="宋体" w:hAnsi="宋体"/>
          <w:spacing w:val="-4"/>
          <w:szCs w:val="21"/>
        </w:rPr>
      </w:pPr>
      <w:r w:rsidRPr="00434207">
        <w:rPr>
          <w:rFonts w:ascii="宋体" w:hAnsi="宋体" w:hint="eastAsia"/>
          <w:spacing w:val="-4"/>
          <w:position w:val="-10"/>
          <w:szCs w:val="21"/>
        </w:rPr>
        <w:object w:dxaOrig="195" w:dyaOrig="255" w14:anchorId="3A5ECD4D">
          <v:shape id="_x0000_i1196" type="#_x0000_t75" style="width:9pt;height:12.75pt" o:ole="">
            <v:imagedata r:id="rId278" o:title=""/>
          </v:shape>
          <o:OLEObject Type="Embed" ProgID="Equation.3" ShapeID="_x0000_i1196" DrawAspect="Content" ObjectID="_1675850089" r:id="rId307"/>
        </w:object>
      </w:r>
      <w:r w:rsidRPr="00434207">
        <w:rPr>
          <w:rFonts w:ascii="宋体" w:hAnsi="宋体" w:hint="eastAsia"/>
          <w:spacing w:val="-4"/>
          <w:szCs w:val="21"/>
        </w:rPr>
        <w:t>取值</w:t>
      </w:r>
      <w:r w:rsidRPr="00434207">
        <w:rPr>
          <w:rFonts w:ascii="宋体" w:hAnsi="宋体"/>
          <w:spacing w:val="-4"/>
          <w:szCs w:val="21"/>
        </w:rPr>
        <w:t>1</w:t>
      </w:r>
      <w:r w:rsidRPr="00434207">
        <w:rPr>
          <w:rFonts w:ascii="宋体" w:hAnsi="宋体" w:hint="eastAsia"/>
          <w:spacing w:val="-4"/>
          <w:szCs w:val="21"/>
        </w:rPr>
        <w:t>～</w:t>
      </w:r>
      <w:r w:rsidRPr="00434207">
        <w:rPr>
          <w:rFonts w:ascii="宋体" w:hAnsi="宋体"/>
          <w:spacing w:val="-4"/>
          <w:szCs w:val="21"/>
        </w:rPr>
        <w:t>4</w:t>
      </w:r>
      <w:r w:rsidRPr="00434207">
        <w:rPr>
          <w:rFonts w:ascii="宋体" w:hAnsi="宋体" w:hint="eastAsia"/>
          <w:spacing w:val="-4"/>
          <w:szCs w:val="21"/>
        </w:rPr>
        <w:t>分别代表批发业、零售业、住宿业和餐饮业。</w:t>
      </w:r>
    </w:p>
    <w:p w14:paraId="470AC38A"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产业活动单位</w:t>
      </w:r>
      <w:r w:rsidRPr="00434207">
        <w:rPr>
          <w:rFonts w:ascii="宋体" w:hAnsi="宋体" w:hint="eastAsia"/>
          <w:spacing w:val="-14"/>
          <w:szCs w:val="21"/>
        </w:rPr>
        <w:t>总体指标</w:t>
      </w:r>
      <w:r w:rsidRPr="00434207">
        <w:rPr>
          <w:rFonts w:ascii="宋体" w:hAnsi="宋体" w:hint="eastAsia"/>
          <w:spacing w:val="-4"/>
          <w:szCs w:val="21"/>
        </w:rPr>
        <w:t>零售额（餐费收入</w:t>
      </w:r>
      <w:r w:rsidRPr="00434207">
        <w:rPr>
          <w:rFonts w:ascii="宋体" w:hAnsi="宋体"/>
          <w:spacing w:val="-4"/>
          <w:szCs w:val="21"/>
        </w:rPr>
        <w:t>+</w:t>
      </w:r>
      <w:r w:rsidRPr="00434207">
        <w:rPr>
          <w:rFonts w:ascii="宋体" w:hAnsi="宋体" w:hint="eastAsia"/>
          <w:spacing w:val="-4"/>
          <w:szCs w:val="21"/>
        </w:rPr>
        <w:t>商品销售额）</w:t>
      </w:r>
      <w:r w:rsidRPr="00434207">
        <w:rPr>
          <w:rFonts w:ascii="宋体" w:hAnsi="宋体" w:hint="eastAsia"/>
          <w:spacing w:val="-14"/>
          <w:position w:val="-10"/>
          <w:szCs w:val="21"/>
        </w:rPr>
        <w:object w:dxaOrig="195" w:dyaOrig="240" w14:anchorId="61F6E042">
          <v:shape id="_x0000_i1197" type="#_x0000_t75" style="width:9pt;height:12pt" o:ole="">
            <v:imagedata r:id="rId257" o:title=""/>
          </v:shape>
          <o:OLEObject Type="Embed" ProgID="Equation.3" ShapeID="_x0000_i1197" DrawAspect="Content" ObjectID="_1675850090" r:id="rId308"/>
        </w:object>
      </w:r>
      <w:r w:rsidRPr="00434207">
        <w:rPr>
          <w:rFonts w:ascii="宋体" w:hAnsi="宋体" w:hint="eastAsia"/>
          <w:spacing w:val="-14"/>
          <w:szCs w:val="21"/>
        </w:rPr>
        <w:t>的总量估计量的最大相对误差估计量为</w:t>
      </w:r>
      <w:r w:rsidRPr="00434207">
        <w:rPr>
          <w:rFonts w:ascii="宋体" w:hAnsi="宋体" w:hint="eastAsia"/>
          <w:spacing w:val="-4"/>
          <w:szCs w:val="21"/>
        </w:rPr>
        <w:t>：</w:t>
      </w:r>
    </w:p>
    <w:p w14:paraId="02FC64F8" w14:textId="77777777" w:rsidR="00654731" w:rsidRPr="00434207" w:rsidRDefault="00920920" w:rsidP="00EE3A94">
      <w:pPr>
        <w:spacing w:line="500" w:lineRule="exact"/>
        <w:ind w:firstLineChars="200" w:firstLine="420"/>
        <w:rPr>
          <w:rFonts w:ascii="宋体" w:hAnsi="宋体"/>
          <w:spacing w:val="-4"/>
          <w:szCs w:val="21"/>
        </w:rPr>
      </w:pPr>
      <w:r w:rsidRPr="00434207">
        <w:rPr>
          <w:rFonts w:ascii="宋体" w:hAnsi="宋体" w:hint="eastAsia"/>
          <w:noProof/>
          <w:spacing w:val="-4"/>
          <w:position w:val="-32"/>
          <w:szCs w:val="21"/>
        </w:rPr>
        <w:drawing>
          <wp:inline distT="0" distB="0" distL="0" distR="0" wp14:anchorId="57062349" wp14:editId="21848329">
            <wp:extent cx="826770" cy="51943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826770" cy="519430"/>
                    </a:xfrm>
                    <a:prstGeom prst="rect">
                      <a:avLst/>
                    </a:prstGeom>
                    <a:noFill/>
                    <a:ln>
                      <a:noFill/>
                    </a:ln>
                  </pic:spPr>
                </pic:pic>
              </a:graphicData>
            </a:graphic>
          </wp:inline>
        </w:drawing>
      </w:r>
    </w:p>
    <w:p w14:paraId="27BA3DC9"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其中，</w:t>
      </w:r>
      <w:r w:rsidRPr="00434207">
        <w:rPr>
          <w:rFonts w:ascii="宋体" w:hAnsi="宋体" w:hint="eastAsia"/>
          <w:spacing w:val="-4"/>
          <w:position w:val="-6"/>
          <w:szCs w:val="21"/>
        </w:rPr>
        <w:object w:dxaOrig="795" w:dyaOrig="285" w14:anchorId="73A874FD">
          <v:shape id="_x0000_i1198" type="#_x0000_t75" style="width:39pt;height:14.25pt" o:ole="">
            <v:imagedata r:id="rId157" o:title=""/>
          </v:shape>
          <o:OLEObject Type="Embed" ProgID="Equation.3" ShapeID="_x0000_i1198" DrawAspect="Content" ObjectID="_1675850091" r:id="rId310"/>
        </w:object>
      </w:r>
      <w:r w:rsidRPr="00434207">
        <w:rPr>
          <w:rFonts w:ascii="宋体" w:hAnsi="宋体" w:hint="eastAsia"/>
          <w:spacing w:val="-4"/>
          <w:szCs w:val="21"/>
        </w:rPr>
        <w:t>。</w:t>
      </w:r>
    </w:p>
    <w:p w14:paraId="2EE10AA2" w14:textId="77777777" w:rsidR="00654731" w:rsidRPr="00434207" w:rsidRDefault="00654731" w:rsidP="00EE3A94">
      <w:pPr>
        <w:spacing w:line="500" w:lineRule="exact"/>
        <w:ind w:firstLineChars="200" w:firstLine="404"/>
        <w:rPr>
          <w:rFonts w:ascii="宋体" w:hAnsi="宋体"/>
          <w:spacing w:val="-4"/>
          <w:szCs w:val="21"/>
        </w:rPr>
      </w:pPr>
      <w:r w:rsidRPr="00434207">
        <w:rPr>
          <w:rFonts w:ascii="宋体" w:hAnsi="宋体" w:hint="eastAsia"/>
          <w:spacing w:val="-4"/>
          <w:szCs w:val="21"/>
        </w:rPr>
        <w:t>各地区可根据实际需要，参照此方案设计以市、县为总体的抽样方案，采用永久随机数抽样方法可以实现下级对上级样本的自动包含。</w:t>
      </w:r>
    </w:p>
    <w:p w14:paraId="0A61C5B1" w14:textId="77777777" w:rsidR="00654731" w:rsidRPr="00434207" w:rsidRDefault="00654731">
      <w:pPr>
        <w:widowControl/>
        <w:jc w:val="left"/>
        <w:rPr>
          <w:rFonts w:ascii="宋体" w:hAnsi="宋体"/>
          <w:szCs w:val="21"/>
        </w:rPr>
      </w:pPr>
      <w:r w:rsidRPr="00434207">
        <w:rPr>
          <w:rFonts w:ascii="宋体" w:hAnsi="宋体"/>
          <w:szCs w:val="21"/>
        </w:rPr>
        <w:br w:type="page"/>
      </w:r>
    </w:p>
    <w:p w14:paraId="63E9CCCC" w14:textId="77777777" w:rsidR="00654731" w:rsidRPr="00434207" w:rsidRDefault="00654731" w:rsidP="002529DA">
      <w:pPr>
        <w:spacing w:afterLines="100" w:after="312"/>
        <w:jc w:val="center"/>
        <w:outlineLvl w:val="1"/>
        <w:rPr>
          <w:rFonts w:ascii="黑体" w:eastAsia="黑体" w:hAnsi="宋体"/>
          <w:sz w:val="28"/>
          <w:szCs w:val="28"/>
        </w:rPr>
      </w:pPr>
      <w:bookmarkStart w:id="32" w:name="_Toc45549910"/>
      <w:bookmarkStart w:id="33" w:name="_Toc45552212"/>
      <w:bookmarkStart w:id="34" w:name="_Toc51836711"/>
      <w:r w:rsidRPr="00434207">
        <w:rPr>
          <w:rFonts w:ascii="黑体" w:eastAsia="黑体" w:hAnsi="宋体" w:hint="eastAsia"/>
          <w:sz w:val="28"/>
          <w:szCs w:val="28"/>
        </w:rPr>
        <w:lastRenderedPageBreak/>
        <w:t>（四）规模以下服务业抽样调查设计</w:t>
      </w:r>
      <w:bookmarkEnd w:id="32"/>
      <w:bookmarkEnd w:id="33"/>
      <w:bookmarkEnd w:id="34"/>
    </w:p>
    <w:p w14:paraId="1B62A27A" w14:textId="77777777" w:rsidR="00654731" w:rsidRPr="00434207" w:rsidRDefault="00654731" w:rsidP="000D713B">
      <w:pPr>
        <w:ind w:firstLine="540"/>
        <w:jc w:val="center"/>
        <w:rPr>
          <w:rFonts w:ascii="宋体" w:hAnsi="宋体"/>
          <w:b/>
          <w:spacing w:val="-4"/>
          <w:szCs w:val="21"/>
        </w:rPr>
      </w:pPr>
      <w:r w:rsidRPr="00434207">
        <w:rPr>
          <w:rFonts w:ascii="宋体" w:hAnsi="宋体" w:hint="eastAsia"/>
          <w:b/>
          <w:spacing w:val="-4"/>
          <w:szCs w:val="21"/>
        </w:rPr>
        <w:t>第一部分抽样方法</w:t>
      </w:r>
    </w:p>
    <w:p w14:paraId="31FFD92B"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（一）调查范围</w:t>
      </w:r>
    </w:p>
    <w:p w14:paraId="3F3B1EF6"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调查范围为营业收入</w:t>
      </w:r>
      <w:r w:rsidRPr="00434207">
        <w:rPr>
          <w:rFonts w:ascii="宋体" w:hAnsi="宋体"/>
          <w:spacing w:val="-4"/>
          <w:szCs w:val="21"/>
        </w:rPr>
        <w:t>2000</w:t>
      </w:r>
      <w:r w:rsidRPr="00434207">
        <w:rPr>
          <w:rFonts w:ascii="宋体" w:hAnsi="宋体" w:hint="eastAsia"/>
          <w:spacing w:val="-4"/>
          <w:szCs w:val="21"/>
        </w:rPr>
        <w:t>万元以下的服务业样本企业。包括：交通运输、仓储和邮政业，信息传输、软件和信息技术服务业，水利、环境和公共设施管理业三个门类和卫生行业大类。</w:t>
      </w:r>
    </w:p>
    <w:p w14:paraId="5A1FA320"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年营业收入</w:t>
      </w:r>
      <w:r w:rsidRPr="00434207">
        <w:rPr>
          <w:rFonts w:ascii="宋体" w:hAnsi="宋体"/>
          <w:spacing w:val="-4"/>
          <w:szCs w:val="21"/>
        </w:rPr>
        <w:t>1000</w:t>
      </w:r>
      <w:r w:rsidRPr="00434207">
        <w:rPr>
          <w:rFonts w:ascii="宋体" w:hAnsi="宋体" w:hint="eastAsia"/>
          <w:spacing w:val="-4"/>
          <w:szCs w:val="21"/>
        </w:rPr>
        <w:t>万元以下的服务业样本企业。包括：租赁和商务服务业，科学研究和技术服务业，教育三个门类，以及物业管理、房地产中介服务、房地产租赁经营和其他房地产业四个行业小类。</w:t>
      </w:r>
    </w:p>
    <w:p w14:paraId="0AC1E1B6"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年营业收入</w:t>
      </w:r>
      <w:r w:rsidRPr="00434207">
        <w:rPr>
          <w:rFonts w:ascii="宋体" w:hAnsi="宋体"/>
          <w:spacing w:val="-4"/>
          <w:szCs w:val="21"/>
        </w:rPr>
        <w:t>500</w:t>
      </w:r>
      <w:r w:rsidRPr="00434207">
        <w:rPr>
          <w:rFonts w:ascii="宋体" w:hAnsi="宋体" w:hint="eastAsia"/>
          <w:spacing w:val="-4"/>
          <w:szCs w:val="21"/>
        </w:rPr>
        <w:t>万元及以上服务业样本企业。包括居民服务、修理和其他服务业，文化、体育和娱乐业两个门类，以及社会工作行业大类。</w:t>
      </w:r>
    </w:p>
    <w:p w14:paraId="4AFCC9D9"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（二）估计量的精度要求</w:t>
      </w:r>
    </w:p>
    <w:p w14:paraId="5ED875A7"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以全国为总体控制分行业和分省主要指标估计量的精度。要求在</w:t>
      </w:r>
      <w:r w:rsidRPr="00434207">
        <w:rPr>
          <w:rFonts w:ascii="宋体" w:hAnsi="宋体"/>
          <w:spacing w:val="-4"/>
          <w:szCs w:val="21"/>
        </w:rPr>
        <w:t>95</w:t>
      </w:r>
      <w:r w:rsidRPr="00434207">
        <w:rPr>
          <w:rFonts w:ascii="宋体" w:hAnsi="宋体" w:hint="eastAsia"/>
          <w:spacing w:val="-4"/>
          <w:szCs w:val="21"/>
        </w:rPr>
        <w:t>％的概率保证程度下，行业总体、</w:t>
      </w:r>
      <w:bookmarkStart w:id="35" w:name="OLE_LINK1"/>
      <w:r w:rsidRPr="00434207">
        <w:rPr>
          <w:rFonts w:ascii="宋体" w:hAnsi="宋体" w:hint="eastAsia"/>
          <w:spacing w:val="-4"/>
          <w:szCs w:val="21"/>
        </w:rPr>
        <w:t>省（区、市）</w:t>
      </w:r>
      <w:bookmarkEnd w:id="35"/>
      <w:r w:rsidRPr="00434207">
        <w:rPr>
          <w:rFonts w:ascii="宋体" w:hAnsi="宋体" w:hint="eastAsia"/>
          <w:spacing w:val="-4"/>
          <w:szCs w:val="21"/>
        </w:rPr>
        <w:t>总体主要指标估计量的最大相对误差控制在</w:t>
      </w:r>
      <w:r w:rsidRPr="00434207">
        <w:rPr>
          <w:rFonts w:ascii="宋体" w:hAnsi="宋体"/>
          <w:spacing w:val="-4"/>
          <w:szCs w:val="21"/>
        </w:rPr>
        <w:t>10</w:t>
      </w:r>
      <w:r w:rsidRPr="00434207">
        <w:rPr>
          <w:rFonts w:ascii="宋体" w:hAnsi="宋体" w:hint="eastAsia"/>
          <w:spacing w:val="-4"/>
          <w:szCs w:val="21"/>
        </w:rPr>
        <w:t>％左右。</w:t>
      </w:r>
    </w:p>
    <w:p w14:paraId="3126701F"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（三）整理抽样框</w:t>
      </w:r>
    </w:p>
    <w:p w14:paraId="2AA810AE" w14:textId="77777777" w:rsidR="00654731" w:rsidRPr="00434207" w:rsidRDefault="00654731" w:rsidP="00EE3A94">
      <w:pPr>
        <w:spacing w:line="500" w:lineRule="exact"/>
        <w:ind w:firstLineChars="180" w:firstLine="364"/>
        <w:rPr>
          <w:rFonts w:ascii="宋体" w:hAnsi="宋体"/>
          <w:spacing w:val="-4"/>
          <w:szCs w:val="21"/>
        </w:rPr>
      </w:pPr>
      <w:r w:rsidRPr="00434207">
        <w:rPr>
          <w:rFonts w:ascii="宋体" w:hAnsi="宋体" w:hint="eastAsia"/>
          <w:spacing w:val="-4"/>
          <w:szCs w:val="21"/>
        </w:rPr>
        <w:t>抽样框根据在</w:t>
      </w:r>
      <w:r w:rsidRPr="00434207">
        <w:rPr>
          <w:rFonts w:ascii="宋体" w:hAnsi="宋体"/>
          <w:spacing w:val="-4"/>
          <w:szCs w:val="21"/>
        </w:rPr>
        <w:t>2018</w:t>
      </w:r>
      <w:r w:rsidRPr="00434207">
        <w:rPr>
          <w:rFonts w:ascii="宋体" w:hAnsi="宋体" w:hint="eastAsia"/>
          <w:spacing w:val="-4"/>
          <w:szCs w:val="21"/>
        </w:rPr>
        <w:t>年全国第四次经济普查资料基础上维护更新至</w:t>
      </w:r>
      <w:r w:rsidRPr="00434207">
        <w:rPr>
          <w:rFonts w:ascii="宋体" w:hAnsi="宋体"/>
          <w:spacing w:val="-4"/>
          <w:szCs w:val="21"/>
        </w:rPr>
        <w:t>2019</w:t>
      </w:r>
      <w:r w:rsidRPr="00434207">
        <w:rPr>
          <w:rFonts w:ascii="宋体" w:hAnsi="宋体" w:hint="eastAsia"/>
          <w:spacing w:val="-4"/>
          <w:szCs w:val="21"/>
        </w:rPr>
        <w:t>年年报的名录库进行整理。</w:t>
      </w:r>
    </w:p>
    <w:p w14:paraId="0C94BEA0"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（四）分层</w:t>
      </w:r>
    </w:p>
    <w:p w14:paraId="4161CAAE" w14:textId="77777777" w:rsidR="00654731" w:rsidRPr="00434207" w:rsidRDefault="00654731" w:rsidP="00EE3A94">
      <w:pPr>
        <w:spacing w:line="500" w:lineRule="exact"/>
        <w:ind w:firstLineChars="180" w:firstLine="364"/>
        <w:rPr>
          <w:rFonts w:ascii="宋体" w:hAnsi="宋体"/>
          <w:spacing w:val="-4"/>
          <w:szCs w:val="21"/>
        </w:rPr>
      </w:pPr>
      <w:r w:rsidRPr="00434207">
        <w:rPr>
          <w:rFonts w:ascii="宋体" w:hAnsi="宋体" w:hint="eastAsia"/>
          <w:spacing w:val="-4"/>
          <w:szCs w:val="21"/>
        </w:rPr>
        <w:t>为提高抽样精度，按照行政区划代码、行业代码和企业规模，依次对抽样框进行分层。首先按照省（区、市）代码，将全国抽样框划分为</w:t>
      </w:r>
      <w:r w:rsidRPr="00434207">
        <w:rPr>
          <w:rFonts w:ascii="宋体" w:hAnsi="宋体"/>
          <w:spacing w:val="-4"/>
          <w:szCs w:val="21"/>
        </w:rPr>
        <w:t>31</w:t>
      </w:r>
      <w:r w:rsidRPr="00434207">
        <w:rPr>
          <w:rFonts w:ascii="宋体" w:hAnsi="宋体" w:hint="eastAsia"/>
          <w:spacing w:val="-4"/>
          <w:szCs w:val="21"/>
        </w:rPr>
        <w:t>个省（区、市）层；然后在省（区、市）层内按照行业大类代码将企业划分成</w:t>
      </w:r>
      <w:r w:rsidRPr="00434207">
        <w:rPr>
          <w:rFonts w:ascii="宋体" w:hAnsi="宋体"/>
          <w:spacing w:val="-4"/>
          <w:szCs w:val="21"/>
        </w:rPr>
        <w:t>32</w:t>
      </w:r>
      <w:r w:rsidRPr="00434207">
        <w:rPr>
          <w:rFonts w:ascii="宋体" w:hAnsi="宋体" w:hint="eastAsia"/>
          <w:spacing w:val="-4"/>
          <w:szCs w:val="21"/>
        </w:rPr>
        <w:t>个（行业分类标准</w:t>
      </w:r>
      <w:r w:rsidRPr="00434207">
        <w:rPr>
          <w:rFonts w:ascii="宋体" w:hAnsi="宋体"/>
          <w:spacing w:val="-4"/>
          <w:szCs w:val="21"/>
        </w:rPr>
        <w:t>2017</w:t>
      </w:r>
      <w:r w:rsidRPr="00434207">
        <w:rPr>
          <w:rFonts w:ascii="宋体" w:hAnsi="宋体" w:hint="eastAsia"/>
          <w:spacing w:val="-4"/>
          <w:szCs w:val="21"/>
        </w:rPr>
        <w:t>）“省</w:t>
      </w:r>
      <w:r w:rsidRPr="00434207">
        <w:rPr>
          <w:rFonts w:ascii="宋体" w:hAnsi="宋体"/>
          <w:spacing w:val="-4"/>
          <w:szCs w:val="21"/>
        </w:rPr>
        <w:t>*</w:t>
      </w:r>
      <w:r w:rsidRPr="00434207">
        <w:rPr>
          <w:rFonts w:ascii="宋体" w:hAnsi="宋体" w:hint="eastAsia"/>
          <w:spacing w:val="-4"/>
          <w:szCs w:val="21"/>
        </w:rPr>
        <w:t>行业”层；最后在</w:t>
      </w:r>
      <w:bookmarkStart w:id="36" w:name="OLE_LINK3"/>
      <w:bookmarkStart w:id="37" w:name="OLE_LINK4"/>
      <w:r w:rsidRPr="00434207">
        <w:rPr>
          <w:rFonts w:ascii="宋体" w:hAnsi="宋体" w:hint="eastAsia"/>
          <w:spacing w:val="-4"/>
          <w:szCs w:val="21"/>
        </w:rPr>
        <w:t>“省</w:t>
      </w:r>
      <w:r w:rsidRPr="00434207">
        <w:rPr>
          <w:rFonts w:ascii="宋体" w:hAnsi="宋体"/>
          <w:spacing w:val="-4"/>
          <w:szCs w:val="21"/>
        </w:rPr>
        <w:t>*</w:t>
      </w:r>
      <w:r w:rsidRPr="00434207">
        <w:rPr>
          <w:rFonts w:ascii="宋体" w:hAnsi="宋体" w:hint="eastAsia"/>
          <w:spacing w:val="-4"/>
          <w:szCs w:val="21"/>
        </w:rPr>
        <w:t>行业”层内</w:t>
      </w:r>
      <w:bookmarkEnd w:id="36"/>
      <w:bookmarkEnd w:id="37"/>
      <w:r w:rsidRPr="00434207">
        <w:rPr>
          <w:rFonts w:ascii="宋体" w:hAnsi="宋体" w:hint="eastAsia"/>
          <w:spacing w:val="-4"/>
          <w:szCs w:val="21"/>
        </w:rPr>
        <w:t>，用累积平方根法根据企业规模进一步划分规模层，即为最终层。“省</w:t>
      </w:r>
      <w:r w:rsidRPr="00434207">
        <w:rPr>
          <w:rFonts w:ascii="宋体" w:hAnsi="宋体"/>
          <w:spacing w:val="-4"/>
          <w:szCs w:val="21"/>
        </w:rPr>
        <w:t>*</w:t>
      </w:r>
      <w:r w:rsidRPr="00434207">
        <w:rPr>
          <w:rFonts w:ascii="宋体" w:hAnsi="宋体" w:hint="eastAsia"/>
          <w:spacing w:val="-4"/>
          <w:szCs w:val="21"/>
        </w:rPr>
        <w:t>行业”层内的规模层一般不超过</w:t>
      </w:r>
      <w:r w:rsidRPr="00434207">
        <w:rPr>
          <w:rFonts w:ascii="宋体" w:hAnsi="宋体"/>
          <w:spacing w:val="-4"/>
          <w:szCs w:val="21"/>
        </w:rPr>
        <w:t>5</w:t>
      </w:r>
      <w:r w:rsidRPr="00434207">
        <w:rPr>
          <w:rFonts w:ascii="宋体" w:hAnsi="宋体" w:hint="eastAsia"/>
          <w:spacing w:val="-4"/>
          <w:szCs w:val="21"/>
        </w:rPr>
        <w:t>个。</w:t>
      </w:r>
    </w:p>
    <w:p w14:paraId="5FA944C8"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（五）样本量的确定与分配</w:t>
      </w:r>
    </w:p>
    <w:p w14:paraId="7BC0A91C" w14:textId="77777777" w:rsidR="00654731" w:rsidRPr="00434207" w:rsidRDefault="00654731" w:rsidP="00EE3A94">
      <w:pPr>
        <w:spacing w:line="500" w:lineRule="exact"/>
        <w:ind w:firstLineChars="171" w:firstLine="345"/>
        <w:rPr>
          <w:rFonts w:ascii="宋体" w:hAnsi="宋体"/>
          <w:spacing w:val="-4"/>
          <w:szCs w:val="21"/>
        </w:rPr>
      </w:pPr>
      <w:proofErr w:type="gramStart"/>
      <w:r w:rsidRPr="00434207">
        <w:rPr>
          <w:rFonts w:ascii="宋体" w:hAnsi="宋体" w:hint="eastAsia"/>
          <w:spacing w:val="-4"/>
          <w:szCs w:val="21"/>
        </w:rPr>
        <w:t>对省层内</w:t>
      </w:r>
      <w:proofErr w:type="gramEnd"/>
      <w:r w:rsidRPr="00434207">
        <w:rPr>
          <w:rFonts w:ascii="宋体" w:hAnsi="宋体" w:hint="eastAsia"/>
          <w:spacing w:val="-4"/>
          <w:szCs w:val="21"/>
        </w:rPr>
        <w:t>的每个行业分别计算所需样本量，然后采用</w:t>
      </w:r>
      <w:r w:rsidRPr="00434207">
        <w:rPr>
          <w:rFonts w:ascii="宋体" w:hAnsi="宋体"/>
          <w:spacing w:val="-4"/>
          <w:szCs w:val="21"/>
        </w:rPr>
        <w:t>Y-</w:t>
      </w:r>
      <w:proofErr w:type="gramStart"/>
      <w:r w:rsidRPr="00434207">
        <w:rPr>
          <w:rFonts w:ascii="宋体" w:hAnsi="宋体" w:hint="eastAsia"/>
          <w:spacing w:val="-4"/>
          <w:szCs w:val="21"/>
        </w:rPr>
        <w:t>幂</w:t>
      </w:r>
      <w:proofErr w:type="gramEnd"/>
      <w:r w:rsidRPr="00434207">
        <w:rPr>
          <w:rFonts w:ascii="宋体" w:hAnsi="宋体" w:hint="eastAsia"/>
          <w:spacing w:val="-4"/>
          <w:szCs w:val="21"/>
        </w:rPr>
        <w:t>分配法将样本量分配到各个规模层。具体方法如下：</w:t>
      </w:r>
    </w:p>
    <w:p w14:paraId="29248C10" w14:textId="77777777" w:rsidR="00654731" w:rsidRPr="00434207" w:rsidRDefault="00654731" w:rsidP="00EE3A94">
      <w:pPr>
        <w:ind w:firstLineChars="171" w:firstLine="345"/>
        <w:rPr>
          <w:rFonts w:ascii="宋体" w:hAnsi="宋体"/>
          <w:spacing w:val="-4"/>
          <w:szCs w:val="21"/>
        </w:rPr>
      </w:pPr>
      <w:r w:rsidRPr="00434207">
        <w:rPr>
          <w:rFonts w:ascii="宋体" w:hAnsi="宋体" w:hint="eastAsia"/>
          <w:spacing w:val="-4"/>
          <w:szCs w:val="21"/>
        </w:rPr>
        <w:t>在“省</w:t>
      </w:r>
      <w:r w:rsidRPr="00434207">
        <w:rPr>
          <w:rFonts w:ascii="宋体" w:hAnsi="宋体"/>
          <w:spacing w:val="-4"/>
          <w:szCs w:val="21"/>
        </w:rPr>
        <w:t>*</w:t>
      </w:r>
      <w:r w:rsidRPr="00434207">
        <w:rPr>
          <w:rFonts w:ascii="宋体" w:hAnsi="宋体" w:hint="eastAsia"/>
          <w:spacing w:val="-4"/>
          <w:szCs w:val="21"/>
        </w:rPr>
        <w:t>行业”层内，</w:t>
      </w:r>
      <w:r w:rsidR="00920920" w:rsidRPr="00434207">
        <w:rPr>
          <w:rFonts w:ascii="宋体" w:hAnsi="宋体" w:hint="eastAsia"/>
          <w:noProof/>
          <w:spacing w:val="-4"/>
          <w:szCs w:val="21"/>
        </w:rPr>
        <w:drawing>
          <wp:inline distT="0" distB="0" distL="0" distR="0" wp14:anchorId="209CF77D" wp14:editId="40CF2757">
            <wp:extent cx="139065" cy="197485"/>
            <wp:effectExtent l="0" t="0" r="0" b="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9065" cy="197485"/>
                    </a:xfrm>
                    <a:prstGeom prst="rect">
                      <a:avLst/>
                    </a:prstGeom>
                    <a:noFill/>
                    <a:ln>
                      <a:noFill/>
                    </a:ln>
                  </pic:spPr>
                </pic:pic>
              </a:graphicData>
            </a:graphic>
          </wp:inline>
        </w:drawing>
      </w:r>
      <w:r w:rsidRPr="00434207">
        <w:rPr>
          <w:rFonts w:ascii="宋体" w:hAnsi="宋体" w:hint="eastAsia"/>
          <w:spacing w:val="-4"/>
          <w:szCs w:val="21"/>
        </w:rPr>
        <w:t>是层内企业营业收入的均值。设</w:t>
      </w:r>
      <w:r w:rsidR="00920920" w:rsidRPr="00434207">
        <w:rPr>
          <w:rFonts w:ascii="宋体" w:hAnsi="宋体" w:hint="eastAsia"/>
          <w:noProof/>
          <w:spacing w:val="-4"/>
          <w:szCs w:val="21"/>
        </w:rPr>
        <w:drawing>
          <wp:inline distT="0" distB="0" distL="0" distR="0" wp14:anchorId="6624FF88" wp14:editId="346BF6D3">
            <wp:extent cx="212090" cy="226695"/>
            <wp:effectExtent l="0" t="0" r="0" b="1905"/>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12090" cy="226695"/>
                    </a:xfrm>
                    <a:prstGeom prst="rect">
                      <a:avLst/>
                    </a:prstGeom>
                    <a:noFill/>
                    <a:ln>
                      <a:noFill/>
                    </a:ln>
                  </pic:spPr>
                </pic:pic>
              </a:graphicData>
            </a:graphic>
          </wp:inline>
        </w:drawing>
      </w:r>
      <w:r w:rsidRPr="00434207">
        <w:rPr>
          <w:rFonts w:ascii="宋体" w:hAnsi="宋体" w:hint="eastAsia"/>
          <w:spacing w:val="-4"/>
          <w:szCs w:val="21"/>
        </w:rPr>
        <w:t>是其中第</w:t>
      </w:r>
      <w:r w:rsidRPr="00434207">
        <w:rPr>
          <w:rFonts w:ascii="宋体" w:hAnsi="宋体"/>
          <w:spacing w:val="-4"/>
          <w:szCs w:val="21"/>
        </w:rPr>
        <w:t>h</w:t>
      </w:r>
      <w:proofErr w:type="gramStart"/>
      <w:r w:rsidRPr="00434207">
        <w:rPr>
          <w:rFonts w:ascii="宋体" w:hAnsi="宋体" w:hint="eastAsia"/>
          <w:spacing w:val="-4"/>
          <w:szCs w:val="21"/>
        </w:rPr>
        <w:t>个</w:t>
      </w:r>
      <w:proofErr w:type="gramEnd"/>
      <w:r w:rsidRPr="00434207">
        <w:rPr>
          <w:rFonts w:ascii="宋体" w:hAnsi="宋体" w:hint="eastAsia"/>
          <w:spacing w:val="-4"/>
          <w:szCs w:val="21"/>
        </w:rPr>
        <w:t>规模层的企业数，</w:t>
      </w:r>
      <w:r w:rsidR="00920920" w:rsidRPr="00434207">
        <w:rPr>
          <w:rFonts w:ascii="宋体" w:hAnsi="宋体" w:hint="eastAsia"/>
          <w:noProof/>
          <w:spacing w:val="-4"/>
          <w:position w:val="-12"/>
          <w:szCs w:val="21"/>
        </w:rPr>
        <w:drawing>
          <wp:inline distT="0" distB="0" distL="0" distR="0" wp14:anchorId="2CE8BE24" wp14:editId="77D33B79">
            <wp:extent cx="534035" cy="387985"/>
            <wp:effectExtent l="0" t="0" r="0" b="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34035" cy="387985"/>
                    </a:xfrm>
                    <a:prstGeom prst="rect">
                      <a:avLst/>
                    </a:prstGeom>
                    <a:noFill/>
                    <a:ln>
                      <a:noFill/>
                    </a:ln>
                  </pic:spPr>
                </pic:pic>
              </a:graphicData>
            </a:graphic>
          </wp:inline>
        </w:drawing>
      </w:r>
      <w:r w:rsidRPr="00434207">
        <w:rPr>
          <w:rFonts w:ascii="宋体" w:hAnsi="宋体" w:hint="eastAsia"/>
          <w:spacing w:val="-4"/>
          <w:szCs w:val="21"/>
        </w:rPr>
        <w:t>是</w:t>
      </w:r>
      <w:proofErr w:type="gramStart"/>
      <w:r w:rsidRPr="00434207">
        <w:rPr>
          <w:rFonts w:ascii="宋体" w:hAnsi="宋体" w:hint="eastAsia"/>
          <w:spacing w:val="-4"/>
          <w:szCs w:val="21"/>
        </w:rPr>
        <w:t>该规模</w:t>
      </w:r>
      <w:proofErr w:type="gramEnd"/>
      <w:r w:rsidRPr="00434207">
        <w:rPr>
          <w:rFonts w:ascii="宋体" w:hAnsi="宋体" w:hint="eastAsia"/>
          <w:spacing w:val="-4"/>
          <w:szCs w:val="21"/>
        </w:rPr>
        <w:t>层中企业数占“省</w:t>
      </w:r>
      <w:r w:rsidRPr="00434207">
        <w:rPr>
          <w:rFonts w:ascii="宋体" w:hAnsi="宋体"/>
          <w:spacing w:val="-4"/>
          <w:szCs w:val="21"/>
        </w:rPr>
        <w:t>*</w:t>
      </w:r>
      <w:r w:rsidRPr="00434207">
        <w:rPr>
          <w:rFonts w:ascii="宋体" w:hAnsi="宋体" w:hint="eastAsia"/>
          <w:spacing w:val="-4"/>
          <w:szCs w:val="21"/>
        </w:rPr>
        <w:t>行业”层内企业总数的比例，</w:t>
      </w:r>
      <w:r w:rsidR="00920920" w:rsidRPr="00434207">
        <w:rPr>
          <w:rFonts w:ascii="宋体" w:hAnsi="宋体" w:hint="eastAsia"/>
          <w:noProof/>
          <w:spacing w:val="-4"/>
          <w:szCs w:val="21"/>
        </w:rPr>
        <w:drawing>
          <wp:inline distT="0" distB="0" distL="0" distR="0" wp14:anchorId="7D9D8D56" wp14:editId="20440A2A">
            <wp:extent cx="190500" cy="212090"/>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90500" cy="212090"/>
                    </a:xfrm>
                    <a:prstGeom prst="rect">
                      <a:avLst/>
                    </a:prstGeom>
                    <a:noFill/>
                    <a:ln>
                      <a:noFill/>
                    </a:ln>
                  </pic:spPr>
                </pic:pic>
              </a:graphicData>
            </a:graphic>
          </wp:inline>
        </w:drawing>
      </w:r>
      <w:r w:rsidRPr="00434207">
        <w:rPr>
          <w:rFonts w:ascii="宋体" w:hAnsi="宋体" w:hint="eastAsia"/>
          <w:spacing w:val="-4"/>
          <w:szCs w:val="21"/>
        </w:rPr>
        <w:t>是第</w:t>
      </w:r>
      <w:r w:rsidRPr="00434207">
        <w:rPr>
          <w:rFonts w:ascii="宋体" w:hAnsi="宋体"/>
          <w:spacing w:val="-4"/>
          <w:szCs w:val="21"/>
        </w:rPr>
        <w:t>h</w:t>
      </w:r>
      <w:proofErr w:type="gramStart"/>
      <w:r w:rsidRPr="00434207">
        <w:rPr>
          <w:rFonts w:ascii="宋体" w:hAnsi="宋体" w:hint="eastAsia"/>
          <w:spacing w:val="-4"/>
          <w:szCs w:val="21"/>
        </w:rPr>
        <w:t>个</w:t>
      </w:r>
      <w:proofErr w:type="gramEnd"/>
      <w:r w:rsidRPr="00434207">
        <w:rPr>
          <w:rFonts w:ascii="宋体" w:hAnsi="宋体" w:hint="eastAsia"/>
          <w:spacing w:val="-4"/>
          <w:szCs w:val="21"/>
        </w:rPr>
        <w:t>规模层中企业营业收入的平均值，</w:t>
      </w:r>
      <w:r w:rsidR="00920920" w:rsidRPr="00434207">
        <w:rPr>
          <w:rFonts w:ascii="宋体" w:hAnsi="宋体" w:hint="eastAsia"/>
          <w:noProof/>
          <w:spacing w:val="-4"/>
          <w:szCs w:val="21"/>
        </w:rPr>
        <w:drawing>
          <wp:inline distT="0" distB="0" distL="0" distR="0" wp14:anchorId="6D46B2B7" wp14:editId="4C42FEEE">
            <wp:extent cx="182880" cy="226695"/>
            <wp:effectExtent l="0" t="0" r="7620" b="190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是该层中企业营业收入的标准差。设</w:t>
      </w:r>
      <w:r w:rsidRPr="00434207">
        <w:rPr>
          <w:rFonts w:ascii="宋体" w:hAnsi="宋体"/>
          <w:spacing w:val="-4"/>
          <w:szCs w:val="21"/>
        </w:rPr>
        <w:t>n</w:t>
      </w:r>
      <w:r w:rsidRPr="00434207">
        <w:rPr>
          <w:rFonts w:ascii="宋体" w:hAnsi="宋体" w:hint="eastAsia"/>
          <w:spacing w:val="-4"/>
          <w:szCs w:val="21"/>
        </w:rPr>
        <w:t>为“省</w:t>
      </w:r>
      <w:r w:rsidRPr="00434207">
        <w:rPr>
          <w:rFonts w:ascii="宋体" w:hAnsi="宋体"/>
          <w:spacing w:val="-4"/>
          <w:szCs w:val="21"/>
        </w:rPr>
        <w:t>*</w:t>
      </w:r>
      <w:r w:rsidRPr="00434207">
        <w:rPr>
          <w:rFonts w:ascii="宋体" w:hAnsi="宋体" w:hint="eastAsia"/>
          <w:spacing w:val="-4"/>
          <w:szCs w:val="21"/>
        </w:rPr>
        <w:t>行业”层的样本总量，</w:t>
      </w:r>
      <w:r w:rsidR="00920920" w:rsidRPr="00434207">
        <w:rPr>
          <w:rFonts w:ascii="宋体" w:hAnsi="宋体" w:hint="eastAsia"/>
          <w:noProof/>
          <w:spacing w:val="-4"/>
          <w:szCs w:val="21"/>
        </w:rPr>
        <w:drawing>
          <wp:inline distT="0" distB="0" distL="0" distR="0" wp14:anchorId="413AD264" wp14:editId="08A62FAE">
            <wp:extent cx="160655" cy="226695"/>
            <wp:effectExtent l="0" t="0" r="0" b="190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434207">
        <w:rPr>
          <w:rFonts w:ascii="宋体" w:hAnsi="宋体" w:hint="eastAsia"/>
          <w:spacing w:val="-4"/>
          <w:szCs w:val="21"/>
        </w:rPr>
        <w:t>为分配到其中第</w:t>
      </w:r>
      <w:r w:rsidRPr="00434207">
        <w:rPr>
          <w:rFonts w:ascii="宋体" w:hAnsi="宋体"/>
          <w:spacing w:val="-4"/>
          <w:szCs w:val="21"/>
        </w:rPr>
        <w:t>h</w:t>
      </w:r>
      <w:proofErr w:type="gramStart"/>
      <w:r w:rsidRPr="00434207">
        <w:rPr>
          <w:rFonts w:ascii="宋体" w:hAnsi="宋体" w:hint="eastAsia"/>
          <w:spacing w:val="-4"/>
          <w:szCs w:val="21"/>
        </w:rPr>
        <w:t>个</w:t>
      </w:r>
      <w:proofErr w:type="gramEnd"/>
      <w:r w:rsidRPr="00434207">
        <w:rPr>
          <w:rFonts w:ascii="宋体" w:hAnsi="宋体" w:hint="eastAsia"/>
          <w:spacing w:val="-4"/>
          <w:szCs w:val="21"/>
        </w:rPr>
        <w:t>规模层的样本量，则有</w:t>
      </w:r>
    </w:p>
    <w:p w14:paraId="7A1E0312" w14:textId="77777777" w:rsidR="00654731" w:rsidRPr="00434207" w:rsidRDefault="00920920" w:rsidP="00EE3A94">
      <w:pPr>
        <w:ind w:firstLineChars="200" w:firstLine="420"/>
        <w:jc w:val="left"/>
        <w:rPr>
          <w:rFonts w:ascii="宋体" w:hAnsi="宋体"/>
          <w:spacing w:val="-4"/>
          <w:szCs w:val="21"/>
        </w:rPr>
      </w:pPr>
      <w:r w:rsidRPr="00434207">
        <w:rPr>
          <w:rFonts w:ascii="宋体" w:hAnsi="宋体" w:hint="eastAsia"/>
          <w:noProof/>
          <w:spacing w:val="-4"/>
          <w:szCs w:val="21"/>
        </w:rPr>
        <w:lastRenderedPageBreak/>
        <w:drawing>
          <wp:inline distT="0" distB="0" distL="0" distR="0" wp14:anchorId="6A7FE885" wp14:editId="48082D01">
            <wp:extent cx="2011680" cy="687705"/>
            <wp:effectExtent l="0" t="0" r="7620" b="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011680" cy="687705"/>
                    </a:xfrm>
                    <a:prstGeom prst="rect">
                      <a:avLst/>
                    </a:prstGeom>
                    <a:noFill/>
                    <a:ln>
                      <a:noFill/>
                    </a:ln>
                  </pic:spPr>
                </pic:pic>
              </a:graphicData>
            </a:graphic>
          </wp:inline>
        </w:drawing>
      </w:r>
    </w:p>
    <w:p w14:paraId="6C68D1C2" w14:textId="77777777" w:rsidR="00654731" w:rsidRPr="00434207" w:rsidRDefault="00920920" w:rsidP="00EE3A94">
      <w:pPr>
        <w:ind w:firstLineChars="200" w:firstLine="420"/>
        <w:jc w:val="left"/>
        <w:rPr>
          <w:rFonts w:ascii="宋体" w:hAnsi="宋体"/>
          <w:spacing w:val="-4"/>
          <w:szCs w:val="21"/>
        </w:rPr>
      </w:pPr>
      <w:r w:rsidRPr="00434207">
        <w:rPr>
          <w:rFonts w:ascii="宋体" w:hAnsi="宋体" w:hint="eastAsia"/>
          <w:noProof/>
          <w:spacing w:val="-4"/>
          <w:szCs w:val="21"/>
        </w:rPr>
        <w:drawing>
          <wp:inline distT="0" distB="0" distL="0" distR="0" wp14:anchorId="7CB34E69" wp14:editId="05D40430">
            <wp:extent cx="1331595" cy="855980"/>
            <wp:effectExtent l="0" t="0" r="1905" b="127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31595" cy="855980"/>
                    </a:xfrm>
                    <a:prstGeom prst="rect">
                      <a:avLst/>
                    </a:prstGeom>
                    <a:noFill/>
                    <a:ln>
                      <a:noFill/>
                    </a:ln>
                  </pic:spPr>
                </pic:pic>
              </a:graphicData>
            </a:graphic>
          </wp:inline>
        </w:drawing>
      </w:r>
    </w:p>
    <w:p w14:paraId="0C43E203"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其中</w:t>
      </w:r>
      <w:r w:rsidRPr="00434207">
        <w:rPr>
          <w:rFonts w:ascii="宋体" w:hAnsi="宋体"/>
          <w:spacing w:val="-4"/>
          <w:szCs w:val="21"/>
        </w:rPr>
        <w:t>p</w:t>
      </w:r>
      <w:r w:rsidRPr="00434207">
        <w:rPr>
          <w:rFonts w:ascii="宋体" w:hAnsi="宋体" w:hint="eastAsia"/>
          <w:spacing w:val="-4"/>
          <w:szCs w:val="21"/>
        </w:rPr>
        <w:t>的取值在</w:t>
      </w:r>
      <w:r w:rsidRPr="00434207">
        <w:rPr>
          <w:rFonts w:ascii="宋体" w:hAnsi="宋体"/>
          <w:spacing w:val="-4"/>
          <w:szCs w:val="21"/>
        </w:rPr>
        <w:t>0</w:t>
      </w:r>
      <w:r w:rsidRPr="00434207">
        <w:rPr>
          <w:rFonts w:ascii="宋体" w:hAnsi="宋体" w:hint="eastAsia"/>
          <w:spacing w:val="-4"/>
          <w:szCs w:val="21"/>
        </w:rPr>
        <w:t>和</w:t>
      </w:r>
      <w:r w:rsidRPr="00434207">
        <w:rPr>
          <w:rFonts w:ascii="宋体" w:hAnsi="宋体"/>
          <w:spacing w:val="-4"/>
          <w:szCs w:val="21"/>
        </w:rPr>
        <w:t>1</w:t>
      </w:r>
      <w:r w:rsidRPr="00434207">
        <w:rPr>
          <w:rFonts w:ascii="宋体" w:hAnsi="宋体" w:hint="eastAsia"/>
          <w:spacing w:val="-4"/>
          <w:szCs w:val="21"/>
        </w:rPr>
        <w:t>之间，</w:t>
      </w:r>
      <w:r w:rsidR="00920920" w:rsidRPr="00434207">
        <w:rPr>
          <w:rFonts w:ascii="宋体" w:hAnsi="宋体" w:hint="eastAsia"/>
          <w:noProof/>
          <w:spacing w:val="-4"/>
          <w:szCs w:val="21"/>
        </w:rPr>
        <w:drawing>
          <wp:inline distT="0" distB="0" distL="0" distR="0" wp14:anchorId="31B16A99" wp14:editId="7E533C28">
            <wp:extent cx="307340" cy="234315"/>
            <wp:effectExtent l="0" t="0" r="0" b="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07340" cy="234315"/>
                    </a:xfrm>
                    <a:prstGeom prst="rect">
                      <a:avLst/>
                    </a:prstGeom>
                    <a:noFill/>
                    <a:ln>
                      <a:noFill/>
                    </a:ln>
                  </pic:spPr>
                </pic:pic>
              </a:graphicData>
            </a:graphic>
          </wp:inline>
        </w:drawing>
      </w:r>
      <w:r w:rsidRPr="00434207">
        <w:rPr>
          <w:rFonts w:ascii="宋体" w:hAnsi="宋体" w:hint="eastAsia"/>
          <w:spacing w:val="-4"/>
          <w:szCs w:val="21"/>
        </w:rPr>
        <w:t>是根据方案中估计量精度的要求，采用</w:t>
      </w:r>
      <w:proofErr w:type="gramStart"/>
      <w:r w:rsidRPr="00434207">
        <w:rPr>
          <w:rFonts w:ascii="宋体" w:hAnsi="宋体" w:hint="eastAsia"/>
          <w:spacing w:val="-4"/>
          <w:szCs w:val="21"/>
        </w:rPr>
        <w:t>幂</w:t>
      </w:r>
      <w:proofErr w:type="gramEnd"/>
      <w:r w:rsidRPr="00434207">
        <w:rPr>
          <w:rFonts w:ascii="宋体" w:hAnsi="宋体" w:hint="eastAsia"/>
          <w:spacing w:val="-4"/>
          <w:szCs w:val="21"/>
        </w:rPr>
        <w:t>指数法分配到“省</w:t>
      </w:r>
      <w:r w:rsidRPr="00434207">
        <w:rPr>
          <w:rFonts w:ascii="宋体" w:hAnsi="宋体"/>
          <w:spacing w:val="-4"/>
          <w:szCs w:val="21"/>
        </w:rPr>
        <w:t>*</w:t>
      </w:r>
      <w:r w:rsidRPr="00434207">
        <w:rPr>
          <w:rFonts w:ascii="宋体" w:hAnsi="宋体" w:hint="eastAsia"/>
          <w:spacing w:val="-4"/>
          <w:szCs w:val="21"/>
        </w:rPr>
        <w:t>行业”层的变异系数。</w:t>
      </w:r>
    </w:p>
    <w:p w14:paraId="23423B2C" w14:textId="77777777" w:rsidR="00654731" w:rsidRPr="00434207" w:rsidRDefault="00654731" w:rsidP="00A332B5">
      <w:pPr>
        <w:spacing w:line="500" w:lineRule="exact"/>
        <w:ind w:left="-5" w:firstLine="425"/>
        <w:rPr>
          <w:rFonts w:ascii="宋体" w:hAnsi="宋体"/>
          <w:b/>
          <w:spacing w:val="-4"/>
          <w:szCs w:val="21"/>
        </w:rPr>
      </w:pPr>
      <w:r w:rsidRPr="00434207">
        <w:rPr>
          <w:rFonts w:ascii="宋体" w:hAnsi="宋体" w:hint="eastAsia"/>
          <w:b/>
          <w:spacing w:val="-4"/>
          <w:szCs w:val="21"/>
        </w:rPr>
        <w:t>（六）抽取样本</w:t>
      </w:r>
    </w:p>
    <w:p w14:paraId="3EE4D5A9"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使用永久随机数技术抽取样本。方法是：首先对抽样框中每个单位赋予一个唯一的永久随机数。抽取样本时，在每一个最终层中按照永久随机数从小到大排序，然后抽取</w:t>
      </w:r>
      <w:r w:rsidR="00920920" w:rsidRPr="00434207">
        <w:rPr>
          <w:rFonts w:ascii="宋体" w:hAnsi="宋体" w:hint="eastAsia"/>
          <w:noProof/>
          <w:spacing w:val="-4"/>
          <w:szCs w:val="21"/>
        </w:rPr>
        <w:drawing>
          <wp:inline distT="0" distB="0" distL="0" distR="0" wp14:anchorId="5A37BCCC" wp14:editId="2752B81A">
            <wp:extent cx="160655" cy="226695"/>
            <wp:effectExtent l="0" t="0" r="0" b="1905"/>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proofErr w:type="gramStart"/>
      <w:r w:rsidRPr="00434207">
        <w:rPr>
          <w:rFonts w:ascii="宋体" w:hAnsi="宋体" w:hint="eastAsia"/>
          <w:spacing w:val="-4"/>
          <w:szCs w:val="21"/>
        </w:rPr>
        <w:t>个</w:t>
      </w:r>
      <w:proofErr w:type="gramEnd"/>
      <w:r w:rsidRPr="00434207">
        <w:rPr>
          <w:rFonts w:ascii="宋体" w:hAnsi="宋体" w:hint="eastAsia"/>
          <w:spacing w:val="-4"/>
          <w:szCs w:val="21"/>
        </w:rPr>
        <w:t>永久随机数最小的单位作为第</w:t>
      </w:r>
      <w:r w:rsidRPr="00434207">
        <w:rPr>
          <w:rFonts w:ascii="宋体" w:hAnsi="宋体"/>
          <w:spacing w:val="-4"/>
          <w:szCs w:val="21"/>
        </w:rPr>
        <w:t>h</w:t>
      </w:r>
      <w:r w:rsidRPr="00434207">
        <w:rPr>
          <w:rFonts w:ascii="宋体" w:hAnsi="宋体" w:hint="eastAsia"/>
          <w:spacing w:val="-4"/>
          <w:szCs w:val="21"/>
        </w:rPr>
        <w:t>层的样本单位。</w:t>
      </w:r>
    </w:p>
    <w:p w14:paraId="6BE58397" w14:textId="77777777" w:rsidR="00654731" w:rsidRPr="00434207" w:rsidRDefault="00654731" w:rsidP="00EE3A94">
      <w:pPr>
        <w:spacing w:line="500" w:lineRule="exact"/>
        <w:ind w:firstLineChars="180" w:firstLine="365"/>
        <w:jc w:val="center"/>
        <w:rPr>
          <w:rFonts w:ascii="宋体" w:hAnsi="宋体"/>
          <w:b/>
          <w:spacing w:val="-4"/>
          <w:szCs w:val="21"/>
        </w:rPr>
      </w:pPr>
      <w:r w:rsidRPr="00434207">
        <w:rPr>
          <w:rFonts w:ascii="宋体" w:hAnsi="宋体" w:hint="eastAsia"/>
          <w:b/>
          <w:spacing w:val="-4"/>
          <w:szCs w:val="21"/>
        </w:rPr>
        <w:t>第二部分推算方法</w:t>
      </w:r>
    </w:p>
    <w:p w14:paraId="5EF637D5" w14:textId="77777777" w:rsidR="00654731" w:rsidRPr="00434207" w:rsidRDefault="00654731" w:rsidP="00A332B5">
      <w:pPr>
        <w:spacing w:line="500" w:lineRule="exact"/>
        <w:ind w:firstLine="420"/>
        <w:rPr>
          <w:rFonts w:ascii="宋体" w:hAnsi="宋体"/>
          <w:b/>
          <w:spacing w:val="-4"/>
          <w:szCs w:val="21"/>
        </w:rPr>
      </w:pPr>
      <w:r w:rsidRPr="00434207">
        <w:rPr>
          <w:rFonts w:ascii="宋体" w:hAnsi="宋体" w:hint="eastAsia"/>
          <w:b/>
          <w:spacing w:val="-4"/>
          <w:szCs w:val="21"/>
        </w:rPr>
        <w:t>（一）样本企业加权</w:t>
      </w:r>
    </w:p>
    <w:p w14:paraId="26C8C983"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spacing w:val="-4"/>
          <w:szCs w:val="21"/>
        </w:rPr>
        <w:t>1.</w:t>
      </w:r>
      <w:r w:rsidRPr="00434207">
        <w:rPr>
          <w:rFonts w:ascii="宋体" w:hAnsi="宋体" w:hint="eastAsia"/>
          <w:spacing w:val="-4"/>
          <w:szCs w:val="21"/>
        </w:rPr>
        <w:t>基础权数</w:t>
      </w:r>
    </w:p>
    <w:p w14:paraId="7FE765FA" w14:textId="77777777" w:rsidR="00654731" w:rsidRPr="00434207" w:rsidRDefault="00654731" w:rsidP="00A332B5">
      <w:pPr>
        <w:spacing w:line="900" w:lineRule="exact"/>
        <w:ind w:firstLine="539"/>
        <w:rPr>
          <w:rFonts w:ascii="宋体" w:hAnsi="宋体"/>
          <w:spacing w:val="-4"/>
          <w:szCs w:val="21"/>
        </w:rPr>
      </w:pPr>
      <w:r w:rsidRPr="00434207">
        <w:rPr>
          <w:rFonts w:ascii="宋体" w:hAnsi="宋体" w:hint="eastAsia"/>
          <w:spacing w:val="-4"/>
          <w:szCs w:val="21"/>
        </w:rPr>
        <w:t>基础权数根据最终层内每个企业</w:t>
      </w:r>
      <w:proofErr w:type="gramStart"/>
      <w:r w:rsidRPr="00434207">
        <w:rPr>
          <w:rFonts w:ascii="宋体" w:hAnsi="宋体" w:hint="eastAsia"/>
          <w:spacing w:val="-4"/>
          <w:szCs w:val="21"/>
        </w:rPr>
        <w:t>的入样概率</w:t>
      </w:r>
      <w:proofErr w:type="gramEnd"/>
      <w:r w:rsidRPr="00434207">
        <w:rPr>
          <w:rFonts w:ascii="宋体" w:hAnsi="宋体" w:hint="eastAsia"/>
          <w:spacing w:val="-4"/>
          <w:szCs w:val="21"/>
        </w:rPr>
        <w:t>进行计算，具体方法为</w:t>
      </w:r>
      <w:r w:rsidR="00920920" w:rsidRPr="00434207">
        <w:rPr>
          <w:rFonts w:hint="eastAsia"/>
          <w:noProof/>
          <w:position w:val="-30"/>
          <w:sz w:val="32"/>
          <w:szCs w:val="32"/>
        </w:rPr>
        <w:drawing>
          <wp:inline distT="0" distB="0" distL="0" distR="0" wp14:anchorId="2B6D76B1" wp14:editId="216F3573">
            <wp:extent cx="570865" cy="424180"/>
            <wp:effectExtent l="0" t="0" r="0"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570865" cy="424180"/>
                    </a:xfrm>
                    <a:prstGeom prst="rect">
                      <a:avLst/>
                    </a:prstGeom>
                    <a:noFill/>
                    <a:ln>
                      <a:noFill/>
                    </a:ln>
                  </pic:spPr>
                </pic:pic>
              </a:graphicData>
            </a:graphic>
          </wp:inline>
        </w:drawing>
      </w:r>
      <w:r w:rsidRPr="00434207">
        <w:rPr>
          <w:rFonts w:hint="eastAsia"/>
          <w:sz w:val="32"/>
          <w:szCs w:val="32"/>
        </w:rPr>
        <w:t>。</w:t>
      </w:r>
    </w:p>
    <w:p w14:paraId="6B401B48"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spacing w:val="-4"/>
          <w:szCs w:val="21"/>
        </w:rPr>
        <w:t>2.</w:t>
      </w:r>
      <w:r w:rsidRPr="00434207">
        <w:rPr>
          <w:rFonts w:ascii="宋体" w:hAnsi="宋体" w:hint="eastAsia"/>
          <w:spacing w:val="-4"/>
          <w:szCs w:val="21"/>
        </w:rPr>
        <w:t>样本企业转行的处理</w:t>
      </w:r>
    </w:p>
    <w:p w14:paraId="156395EA"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1</w:t>
      </w:r>
      <w:r w:rsidRPr="00434207">
        <w:rPr>
          <w:rFonts w:ascii="宋体" w:hAnsi="宋体" w:hint="eastAsia"/>
          <w:spacing w:val="-4"/>
          <w:szCs w:val="21"/>
        </w:rPr>
        <w:t>）如果样本企业转到调查范围以外的行业，则该样本企业为“不属于调查范围”的企业，</w:t>
      </w:r>
      <w:proofErr w:type="gramStart"/>
      <w:r w:rsidRPr="00434207">
        <w:rPr>
          <w:rFonts w:ascii="宋体" w:hAnsi="宋体" w:hint="eastAsia"/>
          <w:spacing w:val="-4"/>
          <w:szCs w:val="21"/>
        </w:rPr>
        <w:t>当做</w:t>
      </w:r>
      <w:proofErr w:type="gramEnd"/>
      <w:r w:rsidRPr="00434207">
        <w:rPr>
          <w:rFonts w:ascii="宋体" w:hAnsi="宋体" w:hint="eastAsia"/>
          <w:spacing w:val="-4"/>
          <w:szCs w:val="21"/>
        </w:rPr>
        <w:t>无效样本进行处理，不调整权数。</w:t>
      </w:r>
    </w:p>
    <w:p w14:paraId="287AF61F"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2</w:t>
      </w:r>
      <w:r w:rsidRPr="00434207">
        <w:rPr>
          <w:rFonts w:ascii="宋体" w:hAnsi="宋体" w:hint="eastAsia"/>
          <w:spacing w:val="-4"/>
          <w:szCs w:val="21"/>
        </w:rPr>
        <w:t>）如果样本企业转入调查范围内的另一个行业，则它属于有效回答样本，要进行权数调整。加入该样本企业是从一个最终层</w:t>
      </w:r>
      <w:r w:rsidRPr="00434207">
        <w:rPr>
          <w:rFonts w:ascii="宋体" w:hAnsi="宋体"/>
          <w:spacing w:val="-4"/>
          <w:szCs w:val="21"/>
        </w:rPr>
        <w:t>A</w:t>
      </w:r>
      <w:r w:rsidRPr="00434207">
        <w:rPr>
          <w:rFonts w:ascii="宋体" w:hAnsi="宋体" w:hint="eastAsia"/>
          <w:spacing w:val="-4"/>
          <w:szCs w:val="21"/>
        </w:rPr>
        <w:t>跳到另一个最终层</w:t>
      </w:r>
      <w:r w:rsidRPr="00434207">
        <w:rPr>
          <w:rFonts w:ascii="宋体" w:hAnsi="宋体"/>
          <w:spacing w:val="-4"/>
          <w:szCs w:val="21"/>
        </w:rPr>
        <w:t>B</w:t>
      </w:r>
      <w:r w:rsidRPr="00434207">
        <w:rPr>
          <w:rFonts w:ascii="宋体" w:hAnsi="宋体" w:hint="eastAsia"/>
          <w:spacing w:val="-4"/>
          <w:szCs w:val="21"/>
        </w:rPr>
        <w:t>。这时需在样本库中将该企业与最终层</w:t>
      </w:r>
      <w:r w:rsidRPr="00434207">
        <w:rPr>
          <w:rFonts w:ascii="宋体" w:hAnsi="宋体"/>
          <w:spacing w:val="-4"/>
          <w:szCs w:val="21"/>
        </w:rPr>
        <w:t>B</w:t>
      </w:r>
      <w:r w:rsidRPr="00434207">
        <w:rPr>
          <w:rFonts w:ascii="宋体" w:hAnsi="宋体" w:hint="eastAsia"/>
          <w:spacing w:val="-4"/>
          <w:szCs w:val="21"/>
        </w:rPr>
        <w:t>合并。合并前，转行企业的权数改为</w:t>
      </w:r>
      <w:r w:rsidRPr="00434207">
        <w:rPr>
          <w:rFonts w:ascii="宋体" w:hAnsi="宋体"/>
          <w:spacing w:val="-4"/>
          <w:szCs w:val="21"/>
        </w:rPr>
        <w:t>1</w:t>
      </w:r>
      <w:r w:rsidRPr="00434207">
        <w:rPr>
          <w:rFonts w:ascii="宋体" w:hAnsi="宋体" w:hint="eastAsia"/>
          <w:spacing w:val="-4"/>
          <w:szCs w:val="21"/>
        </w:rPr>
        <w:t>，剩余权数分配给层</w:t>
      </w:r>
      <w:r w:rsidRPr="00434207">
        <w:rPr>
          <w:rFonts w:ascii="宋体" w:hAnsi="宋体"/>
          <w:spacing w:val="-4"/>
          <w:szCs w:val="21"/>
        </w:rPr>
        <w:t>A</w:t>
      </w:r>
      <w:r w:rsidRPr="00434207">
        <w:rPr>
          <w:rFonts w:ascii="宋体" w:hAnsi="宋体" w:hint="eastAsia"/>
          <w:spacing w:val="-4"/>
          <w:szCs w:val="21"/>
        </w:rPr>
        <w:t>中其他有效样本企业。合并后，修改层</w:t>
      </w:r>
      <w:r w:rsidRPr="00434207">
        <w:rPr>
          <w:rFonts w:ascii="宋体" w:hAnsi="宋体"/>
          <w:spacing w:val="-4"/>
          <w:szCs w:val="21"/>
        </w:rPr>
        <w:t>B</w:t>
      </w:r>
      <w:r w:rsidRPr="00434207">
        <w:rPr>
          <w:rFonts w:ascii="宋体" w:hAnsi="宋体" w:hint="eastAsia"/>
          <w:spacing w:val="-4"/>
          <w:szCs w:val="21"/>
        </w:rPr>
        <w:t>的企业数和样本企业数，重新计算基础权数。</w:t>
      </w:r>
    </w:p>
    <w:p w14:paraId="1040BB03"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3</w:t>
      </w:r>
      <w:r w:rsidRPr="00434207">
        <w:rPr>
          <w:rFonts w:ascii="宋体" w:hAnsi="宋体" w:hint="eastAsia"/>
          <w:spacing w:val="-4"/>
          <w:szCs w:val="21"/>
        </w:rPr>
        <w:t>）无法联系且不明原因的样本企业的加权处理</w:t>
      </w:r>
    </w:p>
    <w:p w14:paraId="1E531AF6"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hint="eastAsia"/>
          <w:spacing w:val="-4"/>
          <w:szCs w:val="21"/>
        </w:rPr>
        <w:t>这部分样本在实际调查中无法联系，不清楚其是否为有效样本。在权数调整阶段，根据已知有效样本企业和无效样本企业的比例，估计此类样本企业中有效样本企业和无效样本企业的个数，然后将</w:t>
      </w:r>
      <w:r w:rsidRPr="00434207">
        <w:rPr>
          <w:rFonts w:ascii="宋体" w:hAnsi="宋体" w:hint="eastAsia"/>
          <w:spacing w:val="-4"/>
          <w:szCs w:val="21"/>
        </w:rPr>
        <w:lastRenderedPageBreak/>
        <w:t>有效样本企业按照有效无回答样本企业进行处理。具体计算方法为：</w:t>
      </w:r>
    </w:p>
    <w:p w14:paraId="753E2409" w14:textId="77777777" w:rsidR="00654731" w:rsidRPr="00434207" w:rsidRDefault="00654731" w:rsidP="00EE3A94">
      <w:pPr>
        <w:spacing w:afterLines="100" w:after="312" w:line="500" w:lineRule="exact"/>
        <w:ind w:firstLine="539"/>
        <w:rPr>
          <w:rFonts w:ascii="宋体" w:hAnsi="宋体"/>
          <w:spacing w:val="-4"/>
          <w:szCs w:val="21"/>
        </w:rPr>
      </w:pPr>
      <w:r w:rsidRPr="00434207">
        <w:rPr>
          <w:rFonts w:ascii="宋体" w:hAnsi="宋体" w:hint="eastAsia"/>
          <w:spacing w:val="-4"/>
          <w:szCs w:val="21"/>
        </w:rPr>
        <w:t>设</w:t>
      </w:r>
      <w:r w:rsidR="00920920" w:rsidRPr="00434207">
        <w:rPr>
          <w:rFonts w:ascii="仿宋_GB2312" w:eastAsia="仿宋_GB2312" w:hint="eastAsia"/>
          <w:noProof/>
          <w:position w:val="-12"/>
          <w:sz w:val="32"/>
          <w:szCs w:val="32"/>
        </w:rPr>
        <w:drawing>
          <wp:inline distT="0" distB="0" distL="0" distR="0" wp14:anchorId="42624BC0" wp14:editId="5000EFD2">
            <wp:extent cx="160655" cy="226695"/>
            <wp:effectExtent l="0" t="0" r="0" b="1905"/>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434207">
        <w:rPr>
          <w:rFonts w:ascii="宋体" w:hAnsi="宋体" w:hint="eastAsia"/>
          <w:spacing w:val="-4"/>
          <w:szCs w:val="21"/>
        </w:rPr>
        <w:t>为有效样本，</w:t>
      </w:r>
      <w:r w:rsidR="00920920" w:rsidRPr="00434207">
        <w:rPr>
          <w:rFonts w:ascii="仿宋_GB2312" w:eastAsia="仿宋_GB2312" w:hint="eastAsia"/>
          <w:noProof/>
          <w:position w:val="-12"/>
          <w:sz w:val="32"/>
          <w:szCs w:val="32"/>
        </w:rPr>
        <w:drawing>
          <wp:inline distT="0" distB="0" distL="0" distR="0" wp14:anchorId="4EFD3AC8" wp14:editId="63C4EF48">
            <wp:extent cx="182880" cy="226695"/>
            <wp:effectExtent l="0" t="0" r="7620" b="1905"/>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为无法联系且不明原因的样本，</w:t>
      </w:r>
      <w:r w:rsidR="00920920" w:rsidRPr="00434207">
        <w:rPr>
          <w:rFonts w:ascii="仿宋_GB2312" w:eastAsia="仿宋_GB2312" w:hint="eastAsia"/>
          <w:noProof/>
          <w:position w:val="-12"/>
          <w:sz w:val="32"/>
          <w:szCs w:val="32"/>
        </w:rPr>
        <w:drawing>
          <wp:inline distT="0" distB="0" distL="0" distR="0" wp14:anchorId="151C9B30" wp14:editId="057A47D9">
            <wp:extent cx="182880" cy="226695"/>
            <wp:effectExtent l="0" t="0" r="7620" b="1905"/>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为无效样本，则</w:t>
      </w:r>
      <w:r w:rsidR="00920920" w:rsidRPr="00434207">
        <w:rPr>
          <w:rFonts w:ascii="仿宋_GB2312" w:eastAsia="仿宋_GB2312" w:hint="eastAsia"/>
          <w:noProof/>
          <w:position w:val="-12"/>
          <w:sz w:val="32"/>
          <w:szCs w:val="32"/>
        </w:rPr>
        <w:drawing>
          <wp:inline distT="0" distB="0" distL="0" distR="0" wp14:anchorId="3F230748" wp14:editId="3DDB1884">
            <wp:extent cx="182880" cy="226695"/>
            <wp:effectExtent l="0" t="0" r="7620" b="190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中有效企业比例为：</w:t>
      </w:r>
    </w:p>
    <w:p w14:paraId="6BF950D9" w14:textId="77777777" w:rsidR="00654731" w:rsidRPr="00434207" w:rsidRDefault="00920920" w:rsidP="00EE3A94">
      <w:pPr>
        <w:spacing w:beforeLines="150" w:before="468" w:afterLines="100" w:after="312" w:line="500" w:lineRule="exact"/>
        <w:ind w:firstLine="539"/>
        <w:rPr>
          <w:rFonts w:ascii="仿宋_GB2312" w:eastAsia="仿宋_GB2312"/>
          <w:sz w:val="32"/>
          <w:szCs w:val="32"/>
        </w:rPr>
      </w:pPr>
      <w:r w:rsidRPr="00434207">
        <w:rPr>
          <w:rFonts w:ascii="仿宋_GB2312" w:eastAsia="仿宋_GB2312" w:hint="eastAsia"/>
          <w:noProof/>
          <w:position w:val="-50"/>
          <w:sz w:val="32"/>
          <w:szCs w:val="32"/>
        </w:rPr>
        <w:drawing>
          <wp:inline distT="0" distB="0" distL="0" distR="0" wp14:anchorId="1948651C" wp14:editId="095B9EE5">
            <wp:extent cx="1243330" cy="702310"/>
            <wp:effectExtent l="0" t="0" r="0" b="254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243330" cy="702310"/>
                    </a:xfrm>
                    <a:prstGeom prst="rect">
                      <a:avLst/>
                    </a:prstGeom>
                    <a:noFill/>
                    <a:ln>
                      <a:noFill/>
                    </a:ln>
                  </pic:spPr>
                </pic:pic>
              </a:graphicData>
            </a:graphic>
          </wp:inline>
        </w:drawing>
      </w:r>
    </w:p>
    <w:p w14:paraId="569F7E1B" w14:textId="77777777" w:rsidR="00654731" w:rsidRPr="00434207" w:rsidRDefault="00654731" w:rsidP="00EE3A94">
      <w:pPr>
        <w:spacing w:afterLines="100" w:after="312" w:line="500" w:lineRule="exact"/>
        <w:ind w:firstLine="539"/>
        <w:rPr>
          <w:rFonts w:ascii="宋体" w:hAnsi="宋体"/>
          <w:spacing w:val="-4"/>
          <w:szCs w:val="21"/>
        </w:rPr>
      </w:pPr>
      <w:r w:rsidRPr="00434207">
        <w:rPr>
          <w:rFonts w:ascii="宋体" w:hAnsi="宋体" w:hint="eastAsia"/>
          <w:spacing w:val="-4"/>
          <w:szCs w:val="21"/>
        </w:rPr>
        <w:t>将有效样本企业，即</w:t>
      </w:r>
      <w:r w:rsidR="00920920" w:rsidRPr="00434207">
        <w:rPr>
          <w:rFonts w:ascii="仿宋_GB2312" w:eastAsia="仿宋_GB2312" w:hint="eastAsia"/>
          <w:noProof/>
          <w:position w:val="-12"/>
          <w:sz w:val="32"/>
          <w:szCs w:val="32"/>
        </w:rPr>
        <w:drawing>
          <wp:inline distT="0" distB="0" distL="0" distR="0" wp14:anchorId="1AEB61C1" wp14:editId="5311E32F">
            <wp:extent cx="160655" cy="226695"/>
            <wp:effectExtent l="0" t="0" r="0" b="1905"/>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434207">
        <w:rPr>
          <w:rFonts w:ascii="宋体" w:hAnsi="宋体" w:hint="eastAsia"/>
          <w:spacing w:val="-4"/>
          <w:szCs w:val="21"/>
        </w:rPr>
        <w:t>中样本的权数调整为</w:t>
      </w:r>
      <w:r w:rsidR="00920920" w:rsidRPr="00434207">
        <w:rPr>
          <w:rFonts w:ascii="仿宋_GB2312" w:eastAsia="仿宋_GB2312" w:hint="eastAsia"/>
          <w:noProof/>
          <w:position w:val="-12"/>
          <w:sz w:val="32"/>
          <w:szCs w:val="32"/>
        </w:rPr>
        <w:drawing>
          <wp:inline distT="0" distB="0" distL="0" distR="0" wp14:anchorId="70455325" wp14:editId="2E93A0D0">
            <wp:extent cx="687705" cy="226695"/>
            <wp:effectExtent l="0" t="0" r="0" b="190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87705" cy="226695"/>
                    </a:xfrm>
                    <a:prstGeom prst="rect">
                      <a:avLst/>
                    </a:prstGeom>
                    <a:noFill/>
                    <a:ln>
                      <a:noFill/>
                    </a:ln>
                  </pic:spPr>
                </pic:pic>
              </a:graphicData>
            </a:graphic>
          </wp:inline>
        </w:drawing>
      </w:r>
      <w:r w:rsidRPr="00434207">
        <w:rPr>
          <w:rFonts w:ascii="宋体" w:hAnsi="宋体" w:hint="eastAsia"/>
          <w:spacing w:val="-4"/>
          <w:szCs w:val="21"/>
        </w:rPr>
        <w:t>，其中</w:t>
      </w:r>
      <w:r w:rsidR="00920920" w:rsidRPr="00434207">
        <w:rPr>
          <w:rFonts w:ascii="仿宋_GB2312" w:eastAsia="仿宋_GB2312" w:hint="eastAsia"/>
          <w:noProof/>
          <w:position w:val="-10"/>
          <w:sz w:val="32"/>
          <w:szCs w:val="32"/>
        </w:rPr>
        <w:drawing>
          <wp:inline distT="0" distB="0" distL="0" distR="0" wp14:anchorId="708D1477" wp14:editId="6F570F51">
            <wp:extent cx="153670" cy="197485"/>
            <wp:effectExtent l="0" t="0" r="0"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sidRPr="00434207">
        <w:rPr>
          <w:rFonts w:ascii="宋体" w:hAnsi="宋体" w:hint="eastAsia"/>
          <w:spacing w:val="-4"/>
          <w:szCs w:val="21"/>
        </w:rPr>
        <w:t>为加权调整因子</w:t>
      </w:r>
    </w:p>
    <w:p w14:paraId="3FB5B397" w14:textId="77777777" w:rsidR="00654731" w:rsidRPr="00434207" w:rsidRDefault="00920920" w:rsidP="00EE3A94">
      <w:pPr>
        <w:spacing w:beforeLines="150" w:before="468" w:afterLines="100" w:after="312" w:line="500" w:lineRule="exact"/>
        <w:ind w:firstLine="539"/>
        <w:rPr>
          <w:rFonts w:ascii="宋体" w:hAnsi="宋体"/>
          <w:spacing w:val="-4"/>
          <w:szCs w:val="21"/>
        </w:rPr>
      </w:pPr>
      <w:r w:rsidRPr="00434207">
        <w:rPr>
          <w:rFonts w:ascii="仿宋_GB2312" w:eastAsia="仿宋_GB2312" w:hint="eastAsia"/>
          <w:noProof/>
          <w:position w:val="-50"/>
          <w:sz w:val="28"/>
          <w:szCs w:val="28"/>
        </w:rPr>
        <w:drawing>
          <wp:inline distT="0" distB="0" distL="0" distR="0" wp14:anchorId="79F37A74" wp14:editId="0CADA0DD">
            <wp:extent cx="1470660" cy="709295"/>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470660" cy="709295"/>
                    </a:xfrm>
                    <a:prstGeom prst="rect">
                      <a:avLst/>
                    </a:prstGeom>
                    <a:noFill/>
                    <a:ln>
                      <a:noFill/>
                    </a:ln>
                  </pic:spPr>
                </pic:pic>
              </a:graphicData>
            </a:graphic>
          </wp:inline>
        </w:drawing>
      </w:r>
    </w:p>
    <w:p w14:paraId="38B78345" w14:textId="77777777" w:rsidR="00654731" w:rsidRPr="00434207" w:rsidRDefault="00654731" w:rsidP="00A332B5">
      <w:pPr>
        <w:spacing w:line="500" w:lineRule="exact"/>
        <w:ind w:firstLine="539"/>
        <w:rPr>
          <w:rFonts w:ascii="宋体" w:hAnsi="宋体"/>
          <w:spacing w:val="-4"/>
          <w:szCs w:val="21"/>
        </w:rPr>
      </w:pPr>
      <w:r w:rsidRPr="00434207">
        <w:rPr>
          <w:rFonts w:ascii="宋体" w:hAnsi="宋体" w:hint="eastAsia"/>
          <w:spacing w:val="-4"/>
          <w:szCs w:val="21"/>
        </w:rPr>
        <w:t>最后将</w:t>
      </w:r>
      <w:r w:rsidR="00920920" w:rsidRPr="00434207">
        <w:rPr>
          <w:rFonts w:ascii="仿宋_GB2312" w:eastAsia="仿宋_GB2312" w:hint="eastAsia"/>
          <w:noProof/>
          <w:position w:val="-12"/>
          <w:sz w:val="32"/>
          <w:szCs w:val="32"/>
        </w:rPr>
        <w:drawing>
          <wp:inline distT="0" distB="0" distL="0" distR="0" wp14:anchorId="7C010756" wp14:editId="4E837244">
            <wp:extent cx="182880" cy="226695"/>
            <wp:effectExtent l="0" t="0" r="7620" b="1905"/>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中的样本企业视为无效样本企业，其权数调整为</w:t>
      </w:r>
      <w:r w:rsidR="00920920" w:rsidRPr="00434207">
        <w:rPr>
          <w:rFonts w:ascii="仿宋_GB2312" w:eastAsia="仿宋_GB2312" w:hint="eastAsia"/>
          <w:noProof/>
          <w:position w:val="-12"/>
          <w:sz w:val="32"/>
          <w:szCs w:val="32"/>
        </w:rPr>
        <w:drawing>
          <wp:inline distT="0" distB="0" distL="0" distR="0" wp14:anchorId="23C376A4" wp14:editId="1CAB468D">
            <wp:extent cx="1104900" cy="226695"/>
            <wp:effectExtent l="0" t="0" r="0" b="1905"/>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104900" cy="226695"/>
                    </a:xfrm>
                    <a:prstGeom prst="rect">
                      <a:avLst/>
                    </a:prstGeom>
                    <a:noFill/>
                    <a:ln>
                      <a:noFill/>
                    </a:ln>
                  </pic:spPr>
                </pic:pic>
              </a:graphicData>
            </a:graphic>
          </wp:inline>
        </w:drawing>
      </w:r>
    </w:p>
    <w:p w14:paraId="7333B89E" w14:textId="77777777" w:rsidR="00654731" w:rsidRPr="00434207" w:rsidRDefault="00654731" w:rsidP="00A332B5">
      <w:pPr>
        <w:spacing w:line="500" w:lineRule="exact"/>
        <w:ind w:firstLine="540"/>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4</w:t>
      </w:r>
      <w:r w:rsidRPr="00434207">
        <w:rPr>
          <w:rFonts w:ascii="宋体" w:hAnsi="宋体" w:hint="eastAsia"/>
          <w:spacing w:val="-4"/>
          <w:szCs w:val="21"/>
        </w:rPr>
        <w:t>）有效无回答样本企业情况</w:t>
      </w:r>
    </w:p>
    <w:p w14:paraId="223E7B56"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hint="eastAsia"/>
          <w:spacing w:val="-4"/>
          <w:szCs w:val="21"/>
        </w:rPr>
        <w:t>将有效无回答样本企业的权数全部调给有效回答样本企业，然后将有效无回答样本企业的权数调为</w:t>
      </w:r>
      <w:r w:rsidRPr="00434207">
        <w:rPr>
          <w:rFonts w:ascii="宋体" w:hAnsi="宋体"/>
          <w:spacing w:val="-4"/>
          <w:szCs w:val="21"/>
        </w:rPr>
        <w:t>0</w:t>
      </w:r>
      <w:r w:rsidRPr="00434207">
        <w:rPr>
          <w:rFonts w:ascii="宋体" w:hAnsi="宋体" w:hint="eastAsia"/>
          <w:spacing w:val="-4"/>
          <w:szCs w:val="21"/>
        </w:rPr>
        <w:t>。调整前后层内样本企业的权数之和不变。具体方法为：层内有效回答样本企业的权数调整为</w:t>
      </w:r>
    </w:p>
    <w:p w14:paraId="520E687C" w14:textId="77777777" w:rsidR="00654731" w:rsidRPr="00434207" w:rsidRDefault="00920920" w:rsidP="00EE3A94">
      <w:pPr>
        <w:spacing w:beforeLines="100" w:before="312" w:afterLines="100" w:after="312" w:line="500" w:lineRule="exact"/>
        <w:ind w:firstLineChars="171" w:firstLine="547"/>
        <w:rPr>
          <w:rFonts w:ascii="宋体" w:hAnsi="宋体"/>
          <w:spacing w:val="-4"/>
          <w:szCs w:val="21"/>
        </w:rPr>
      </w:pPr>
      <w:r w:rsidRPr="00434207">
        <w:rPr>
          <w:rFonts w:ascii="仿宋_GB2312" w:eastAsia="仿宋_GB2312" w:hint="eastAsia"/>
          <w:noProof/>
          <w:position w:val="-46"/>
          <w:sz w:val="32"/>
          <w:szCs w:val="32"/>
        </w:rPr>
        <w:drawing>
          <wp:inline distT="0" distB="0" distL="0" distR="0" wp14:anchorId="71BE41F2" wp14:editId="2AF4DFFE">
            <wp:extent cx="936625" cy="650875"/>
            <wp:effectExtent l="0" t="0" r="0" b="0"/>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936625" cy="650875"/>
                    </a:xfrm>
                    <a:prstGeom prst="rect">
                      <a:avLst/>
                    </a:prstGeom>
                    <a:noFill/>
                    <a:ln>
                      <a:noFill/>
                    </a:ln>
                  </pic:spPr>
                </pic:pic>
              </a:graphicData>
            </a:graphic>
          </wp:inline>
        </w:drawing>
      </w:r>
    </w:p>
    <w:p w14:paraId="0DCB3983" w14:textId="77777777" w:rsidR="00654731" w:rsidRPr="00434207" w:rsidRDefault="00654731" w:rsidP="00A332B5">
      <w:pPr>
        <w:spacing w:line="500" w:lineRule="exact"/>
        <w:rPr>
          <w:rFonts w:ascii="宋体" w:hAnsi="宋体"/>
          <w:spacing w:val="-4"/>
          <w:szCs w:val="21"/>
        </w:rPr>
      </w:pPr>
      <w:r w:rsidRPr="00434207">
        <w:rPr>
          <w:rFonts w:ascii="宋体" w:hAnsi="宋体" w:hint="eastAsia"/>
          <w:spacing w:val="-4"/>
          <w:szCs w:val="21"/>
        </w:rPr>
        <w:t>其中</w:t>
      </w:r>
      <w:r w:rsidRPr="00434207">
        <w:rPr>
          <w:rFonts w:ascii="宋体" w:hAnsi="宋体"/>
          <w:spacing w:val="-4"/>
          <w:szCs w:val="21"/>
        </w:rPr>
        <w:t>w</w:t>
      </w:r>
      <w:r w:rsidRPr="00434207">
        <w:rPr>
          <w:rFonts w:ascii="宋体" w:hAnsi="宋体" w:hint="eastAsia"/>
          <w:spacing w:val="-4"/>
          <w:szCs w:val="21"/>
        </w:rPr>
        <w:t>是基础权数，</w:t>
      </w:r>
      <w:r w:rsidRPr="00434207">
        <w:rPr>
          <w:rFonts w:ascii="宋体" w:hAnsi="宋体"/>
          <w:spacing w:val="-4"/>
          <w:szCs w:val="21"/>
        </w:rPr>
        <w:t>C</w:t>
      </w:r>
      <w:r w:rsidRPr="00434207">
        <w:rPr>
          <w:rFonts w:ascii="宋体" w:hAnsi="宋体" w:hint="eastAsia"/>
          <w:spacing w:val="-4"/>
          <w:szCs w:val="21"/>
        </w:rPr>
        <w:t>是</w:t>
      </w:r>
      <w:r w:rsidRPr="00434207">
        <w:rPr>
          <w:rFonts w:ascii="宋体" w:hAnsi="宋体"/>
          <w:spacing w:val="-4"/>
          <w:szCs w:val="21"/>
        </w:rPr>
        <w:t>h</w:t>
      </w:r>
      <w:r w:rsidRPr="00434207">
        <w:rPr>
          <w:rFonts w:ascii="宋体" w:hAnsi="宋体" w:hint="eastAsia"/>
          <w:spacing w:val="-4"/>
          <w:szCs w:val="21"/>
        </w:rPr>
        <w:t>层中有效样本企业的集合，</w:t>
      </w:r>
      <w:r w:rsidRPr="00434207">
        <w:rPr>
          <w:rFonts w:ascii="宋体" w:hAnsi="宋体"/>
          <w:spacing w:val="-4"/>
          <w:szCs w:val="21"/>
        </w:rPr>
        <w:t>RC</w:t>
      </w:r>
      <w:r w:rsidRPr="00434207">
        <w:rPr>
          <w:rFonts w:ascii="宋体" w:hAnsi="宋体" w:hint="eastAsia"/>
          <w:spacing w:val="-4"/>
          <w:szCs w:val="21"/>
        </w:rPr>
        <w:t>是</w:t>
      </w:r>
      <w:r w:rsidRPr="00434207">
        <w:rPr>
          <w:rFonts w:ascii="宋体" w:hAnsi="宋体"/>
          <w:spacing w:val="-4"/>
          <w:szCs w:val="21"/>
        </w:rPr>
        <w:t>h</w:t>
      </w:r>
      <w:r w:rsidRPr="00434207">
        <w:rPr>
          <w:rFonts w:ascii="宋体" w:hAnsi="宋体" w:hint="eastAsia"/>
          <w:spacing w:val="-4"/>
          <w:szCs w:val="21"/>
        </w:rPr>
        <w:t>层中有效回答样本企业的集合。</w:t>
      </w:r>
    </w:p>
    <w:p w14:paraId="486A0F9C" w14:textId="77777777" w:rsidR="00654731" w:rsidRPr="00434207" w:rsidRDefault="00654731" w:rsidP="00EE3A94">
      <w:pPr>
        <w:spacing w:line="500" w:lineRule="exact"/>
        <w:ind w:firstLineChars="171" w:firstLine="345"/>
        <w:rPr>
          <w:rFonts w:ascii="宋体" w:hAnsi="宋体"/>
          <w:spacing w:val="-4"/>
          <w:szCs w:val="21"/>
        </w:rPr>
      </w:pPr>
      <w:r w:rsidRPr="00434207">
        <w:rPr>
          <w:rFonts w:ascii="宋体" w:hAnsi="宋体"/>
          <w:spacing w:val="-4"/>
          <w:szCs w:val="21"/>
        </w:rPr>
        <w:t>3.</w:t>
      </w:r>
      <w:r w:rsidRPr="00434207">
        <w:rPr>
          <w:rFonts w:ascii="宋体" w:hAnsi="宋体" w:hint="eastAsia"/>
          <w:spacing w:val="-4"/>
          <w:szCs w:val="21"/>
        </w:rPr>
        <w:t>离群值检测和处理</w:t>
      </w:r>
    </w:p>
    <w:p w14:paraId="27E5B648" w14:textId="77777777" w:rsidR="00654731" w:rsidRPr="00434207" w:rsidRDefault="00654731" w:rsidP="00EE3A94">
      <w:pPr>
        <w:spacing w:line="500" w:lineRule="exact"/>
        <w:ind w:firstLineChars="190" w:firstLine="384"/>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1</w:t>
      </w:r>
      <w:r w:rsidRPr="00434207">
        <w:rPr>
          <w:rFonts w:ascii="宋体" w:hAnsi="宋体" w:hint="eastAsia"/>
          <w:spacing w:val="-4"/>
          <w:szCs w:val="21"/>
        </w:rPr>
        <w:t>）离群值检测。使用</w:t>
      </w:r>
      <w:proofErr w:type="spellStart"/>
      <w:r w:rsidRPr="00434207">
        <w:rPr>
          <w:rFonts w:ascii="宋体" w:hAnsi="宋体"/>
          <w:spacing w:val="-4"/>
          <w:szCs w:val="21"/>
        </w:rPr>
        <w:t>Hidiroglou</w:t>
      </w:r>
      <w:proofErr w:type="spellEnd"/>
      <w:r w:rsidRPr="00434207">
        <w:rPr>
          <w:rFonts w:ascii="宋体" w:hAnsi="宋体"/>
          <w:spacing w:val="-4"/>
          <w:szCs w:val="21"/>
        </w:rPr>
        <w:t>-Berthelot</w:t>
      </w:r>
      <w:r w:rsidRPr="00434207">
        <w:rPr>
          <w:rFonts w:ascii="宋体" w:hAnsi="宋体" w:hint="eastAsia"/>
          <w:spacing w:val="-4"/>
          <w:szCs w:val="21"/>
        </w:rPr>
        <w:t>方法检测离群值。根据样本企业的加权营业收入</w:t>
      </w:r>
      <w:r w:rsidRPr="00434207">
        <w:rPr>
          <w:rFonts w:ascii="宋体" w:hAnsi="宋体"/>
          <w:spacing w:val="-4"/>
          <w:szCs w:val="21"/>
        </w:rPr>
        <w:t>x=y*w</w:t>
      </w:r>
      <w:r w:rsidRPr="00434207">
        <w:rPr>
          <w:rFonts w:ascii="宋体" w:hAnsi="宋体" w:hint="eastAsia"/>
          <w:spacing w:val="-4"/>
          <w:szCs w:val="21"/>
        </w:rPr>
        <w:t>检测离群值。设</w:t>
      </w:r>
      <w:r w:rsidR="00920920" w:rsidRPr="00434207">
        <w:rPr>
          <w:rFonts w:ascii="宋体" w:hAnsi="宋体" w:hint="eastAsia"/>
          <w:noProof/>
          <w:spacing w:val="-4"/>
          <w:szCs w:val="21"/>
        </w:rPr>
        <w:drawing>
          <wp:inline distT="0" distB="0" distL="0" distR="0" wp14:anchorId="0F41EF83" wp14:editId="6F8E3F11">
            <wp:extent cx="607060" cy="226695"/>
            <wp:effectExtent l="0" t="0" r="2540" b="1905"/>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07060" cy="226695"/>
                    </a:xfrm>
                    <a:prstGeom prst="rect">
                      <a:avLst/>
                    </a:prstGeom>
                    <a:noFill/>
                    <a:ln>
                      <a:noFill/>
                    </a:ln>
                  </pic:spPr>
                </pic:pic>
              </a:graphicData>
            </a:graphic>
          </wp:inline>
        </w:drawing>
      </w:r>
      <w:r w:rsidRPr="00434207">
        <w:rPr>
          <w:rFonts w:ascii="宋体" w:hAnsi="宋体" w:hint="eastAsia"/>
          <w:spacing w:val="-4"/>
          <w:szCs w:val="21"/>
        </w:rPr>
        <w:t>分别是加权营业收入的第一、二、三个四分位数，则将加权营业收入在区间</w:t>
      </w:r>
      <w:r w:rsidR="00920920" w:rsidRPr="00434207">
        <w:rPr>
          <w:rFonts w:ascii="宋体" w:hAnsi="宋体" w:hint="eastAsia"/>
          <w:noProof/>
          <w:spacing w:val="-4"/>
          <w:szCs w:val="21"/>
        </w:rPr>
        <w:drawing>
          <wp:inline distT="0" distB="0" distL="0" distR="0" wp14:anchorId="3F165E25" wp14:editId="58268BBB">
            <wp:extent cx="1375410" cy="226695"/>
            <wp:effectExtent l="0" t="0" r="0" b="1905"/>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5410" cy="226695"/>
                    </a:xfrm>
                    <a:prstGeom prst="rect">
                      <a:avLst/>
                    </a:prstGeom>
                    <a:noFill/>
                    <a:ln>
                      <a:noFill/>
                    </a:ln>
                  </pic:spPr>
                </pic:pic>
              </a:graphicData>
            </a:graphic>
          </wp:inline>
        </w:drawing>
      </w:r>
      <w:r w:rsidRPr="00434207">
        <w:rPr>
          <w:rFonts w:ascii="宋体" w:hAnsi="宋体"/>
          <w:spacing w:val="-4"/>
          <w:szCs w:val="21"/>
        </w:rPr>
        <w:t xml:space="preserve"> </w:t>
      </w:r>
      <w:r w:rsidRPr="00434207">
        <w:rPr>
          <w:rFonts w:ascii="宋体" w:hAnsi="宋体" w:hint="eastAsia"/>
          <w:spacing w:val="-4"/>
          <w:szCs w:val="21"/>
        </w:rPr>
        <w:t>以外的样本企业确定为离群值，其中</w:t>
      </w:r>
      <w:r w:rsidR="00920920" w:rsidRPr="00434207">
        <w:rPr>
          <w:rFonts w:ascii="宋体" w:hAnsi="宋体" w:hint="eastAsia"/>
          <w:noProof/>
          <w:spacing w:val="-4"/>
          <w:szCs w:val="21"/>
        </w:rPr>
        <w:drawing>
          <wp:inline distT="0" distB="0" distL="0" distR="0" wp14:anchorId="59CB5A0D" wp14:editId="694A8BBF">
            <wp:extent cx="768350" cy="226695"/>
            <wp:effectExtent l="0" t="0" r="0" b="1905"/>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68350" cy="226695"/>
                    </a:xfrm>
                    <a:prstGeom prst="rect">
                      <a:avLst/>
                    </a:prstGeom>
                    <a:noFill/>
                    <a:ln>
                      <a:noFill/>
                    </a:ln>
                  </pic:spPr>
                </pic:pic>
              </a:graphicData>
            </a:graphic>
          </wp:inline>
        </w:drawing>
      </w:r>
      <w:r w:rsidRPr="00434207">
        <w:rPr>
          <w:rFonts w:ascii="宋体" w:hAnsi="宋体" w:hint="eastAsia"/>
          <w:spacing w:val="-4"/>
          <w:szCs w:val="21"/>
        </w:rPr>
        <w:t>，</w:t>
      </w:r>
      <w:r w:rsidR="00920920" w:rsidRPr="00434207">
        <w:rPr>
          <w:rFonts w:ascii="宋体" w:hAnsi="宋体" w:hint="eastAsia"/>
          <w:noProof/>
          <w:spacing w:val="-4"/>
          <w:szCs w:val="21"/>
        </w:rPr>
        <w:drawing>
          <wp:inline distT="0" distB="0" distL="0" distR="0" wp14:anchorId="6BE01538" wp14:editId="0E9B08B2">
            <wp:extent cx="797560" cy="226695"/>
            <wp:effectExtent l="0" t="0" r="2540" b="190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97560" cy="226695"/>
                    </a:xfrm>
                    <a:prstGeom prst="rect">
                      <a:avLst/>
                    </a:prstGeom>
                    <a:noFill/>
                    <a:ln>
                      <a:noFill/>
                    </a:ln>
                  </pic:spPr>
                </pic:pic>
              </a:graphicData>
            </a:graphic>
          </wp:inline>
        </w:drawing>
      </w:r>
      <w:r w:rsidRPr="00434207">
        <w:rPr>
          <w:rFonts w:ascii="宋体" w:hAnsi="宋体" w:hint="eastAsia"/>
          <w:spacing w:val="-4"/>
          <w:szCs w:val="21"/>
        </w:rPr>
        <w:t>，</w:t>
      </w:r>
      <w:r w:rsidR="00920920" w:rsidRPr="00434207">
        <w:rPr>
          <w:rFonts w:ascii="宋体" w:hAnsi="宋体" w:hint="eastAsia"/>
          <w:noProof/>
          <w:spacing w:val="-4"/>
          <w:szCs w:val="21"/>
        </w:rPr>
        <w:drawing>
          <wp:inline distT="0" distB="0" distL="0" distR="0" wp14:anchorId="6CA9582C" wp14:editId="37A88313">
            <wp:extent cx="365760" cy="226695"/>
            <wp:effectExtent l="0" t="0" r="0" b="190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65760" cy="226695"/>
                    </a:xfrm>
                    <a:prstGeom prst="rect">
                      <a:avLst/>
                    </a:prstGeom>
                    <a:noFill/>
                    <a:ln>
                      <a:noFill/>
                    </a:ln>
                  </pic:spPr>
                </pic:pic>
              </a:graphicData>
            </a:graphic>
          </wp:inline>
        </w:drawing>
      </w:r>
      <w:r w:rsidRPr="00434207">
        <w:rPr>
          <w:rFonts w:ascii="宋体" w:hAnsi="宋体" w:hint="eastAsia"/>
          <w:spacing w:val="-4"/>
          <w:szCs w:val="21"/>
        </w:rPr>
        <w:t>是检测系数。检测系数可以根据经验自行调整，服务业小</w:t>
      </w:r>
      <w:proofErr w:type="gramStart"/>
      <w:r w:rsidRPr="00434207">
        <w:rPr>
          <w:rFonts w:ascii="宋体" w:hAnsi="宋体" w:hint="eastAsia"/>
          <w:spacing w:val="-4"/>
          <w:szCs w:val="21"/>
        </w:rPr>
        <w:t>微企业</w:t>
      </w:r>
      <w:proofErr w:type="gramEnd"/>
      <w:r w:rsidRPr="00434207">
        <w:rPr>
          <w:rFonts w:ascii="宋体" w:hAnsi="宋体" w:hint="eastAsia"/>
          <w:spacing w:val="-4"/>
          <w:szCs w:val="21"/>
        </w:rPr>
        <w:t>抽样调查中一般取值为</w:t>
      </w:r>
      <w:r w:rsidRPr="00434207">
        <w:rPr>
          <w:rFonts w:ascii="宋体" w:hAnsi="宋体"/>
          <w:spacing w:val="-4"/>
          <w:szCs w:val="21"/>
        </w:rPr>
        <w:t>10-20</w:t>
      </w:r>
      <w:r w:rsidRPr="00434207">
        <w:rPr>
          <w:rFonts w:ascii="宋体" w:hAnsi="宋体" w:hint="eastAsia"/>
          <w:spacing w:val="-4"/>
          <w:szCs w:val="21"/>
        </w:rPr>
        <w:t>。</w:t>
      </w:r>
    </w:p>
    <w:p w14:paraId="328E9D22" w14:textId="77777777" w:rsidR="00654731" w:rsidRPr="00434207" w:rsidRDefault="00654731" w:rsidP="00EE3A94">
      <w:pPr>
        <w:spacing w:line="500" w:lineRule="exact"/>
        <w:ind w:firstLineChars="190" w:firstLine="384"/>
        <w:rPr>
          <w:rFonts w:ascii="宋体" w:hAnsi="宋体"/>
          <w:spacing w:val="-4"/>
          <w:szCs w:val="21"/>
        </w:rPr>
      </w:pPr>
      <w:r w:rsidRPr="00434207">
        <w:rPr>
          <w:rFonts w:ascii="宋体" w:hAnsi="宋体" w:hint="eastAsia"/>
          <w:spacing w:val="-4"/>
          <w:szCs w:val="21"/>
        </w:rPr>
        <w:t>（</w:t>
      </w:r>
      <w:r w:rsidRPr="00434207">
        <w:rPr>
          <w:rFonts w:ascii="宋体" w:hAnsi="宋体"/>
          <w:spacing w:val="-4"/>
          <w:szCs w:val="21"/>
        </w:rPr>
        <w:t>2</w:t>
      </w:r>
      <w:r w:rsidRPr="00434207">
        <w:rPr>
          <w:rFonts w:ascii="宋体" w:hAnsi="宋体" w:hint="eastAsia"/>
          <w:spacing w:val="-4"/>
          <w:szCs w:val="21"/>
        </w:rPr>
        <w:t>）离群值处理。对于非录入误差的离群值，将离群值的权数调整为</w:t>
      </w:r>
      <w:r w:rsidRPr="00434207">
        <w:rPr>
          <w:rFonts w:ascii="宋体" w:hAnsi="宋体"/>
          <w:spacing w:val="-4"/>
          <w:szCs w:val="21"/>
        </w:rPr>
        <w:t>1</w:t>
      </w:r>
      <w:r w:rsidRPr="00434207">
        <w:rPr>
          <w:rFonts w:ascii="宋体" w:hAnsi="宋体" w:hint="eastAsia"/>
          <w:spacing w:val="-4"/>
          <w:szCs w:val="21"/>
        </w:rPr>
        <w:t>，剩余权数分配给层内其他有效回答企业。</w:t>
      </w:r>
      <w:proofErr w:type="gramStart"/>
      <w:r w:rsidRPr="00434207">
        <w:rPr>
          <w:rFonts w:ascii="宋体" w:hAnsi="宋体" w:hint="eastAsia"/>
          <w:spacing w:val="-4"/>
          <w:szCs w:val="21"/>
        </w:rPr>
        <w:t>然后将层内</w:t>
      </w:r>
      <w:proofErr w:type="gramEnd"/>
      <w:r w:rsidRPr="00434207">
        <w:rPr>
          <w:rFonts w:ascii="宋体" w:hAnsi="宋体" w:hint="eastAsia"/>
          <w:spacing w:val="-4"/>
          <w:szCs w:val="21"/>
        </w:rPr>
        <w:t>的所有离群值单独列为一层。</w:t>
      </w:r>
    </w:p>
    <w:p w14:paraId="242EE4F0" w14:textId="77777777" w:rsidR="00654731" w:rsidRPr="00434207" w:rsidRDefault="00654731" w:rsidP="00EE3A94">
      <w:pPr>
        <w:spacing w:line="500" w:lineRule="exact"/>
        <w:ind w:firstLineChars="190" w:firstLine="384"/>
        <w:rPr>
          <w:rFonts w:ascii="宋体" w:hAnsi="宋体"/>
          <w:spacing w:val="-4"/>
          <w:szCs w:val="21"/>
        </w:rPr>
      </w:pPr>
      <w:r w:rsidRPr="00434207">
        <w:rPr>
          <w:rFonts w:ascii="宋体" w:hAnsi="宋体"/>
          <w:spacing w:val="-4"/>
          <w:szCs w:val="21"/>
        </w:rPr>
        <w:t>4.</w:t>
      </w:r>
      <w:r w:rsidRPr="00434207">
        <w:rPr>
          <w:rFonts w:ascii="宋体" w:hAnsi="宋体" w:hint="eastAsia"/>
          <w:spacing w:val="-4"/>
          <w:szCs w:val="21"/>
        </w:rPr>
        <w:t>新增企业的处理</w:t>
      </w:r>
    </w:p>
    <w:p w14:paraId="36119EE2" w14:textId="77777777" w:rsidR="00654731" w:rsidRPr="00434207" w:rsidRDefault="00654731" w:rsidP="00EE3A94">
      <w:pPr>
        <w:spacing w:line="500" w:lineRule="exact"/>
        <w:ind w:firstLineChars="190" w:firstLine="384"/>
        <w:rPr>
          <w:rFonts w:ascii="宋体" w:hAnsi="宋体"/>
          <w:spacing w:val="-4"/>
          <w:szCs w:val="21"/>
        </w:rPr>
      </w:pPr>
      <w:r w:rsidRPr="00434207">
        <w:rPr>
          <w:rFonts w:ascii="宋体" w:hAnsi="宋体" w:hint="eastAsia"/>
          <w:spacing w:val="-4"/>
          <w:szCs w:val="21"/>
        </w:rPr>
        <w:t>首先，利用维护</w:t>
      </w:r>
      <w:proofErr w:type="gramStart"/>
      <w:r w:rsidRPr="00434207">
        <w:rPr>
          <w:rFonts w:ascii="宋体" w:hAnsi="宋体" w:hint="eastAsia"/>
          <w:spacing w:val="-4"/>
          <w:szCs w:val="21"/>
        </w:rPr>
        <w:t>至报告</w:t>
      </w:r>
      <w:proofErr w:type="gramEnd"/>
      <w:r w:rsidRPr="00434207">
        <w:rPr>
          <w:rFonts w:ascii="宋体" w:hAnsi="宋体" w:hint="eastAsia"/>
          <w:spacing w:val="-4"/>
          <w:szCs w:val="21"/>
        </w:rPr>
        <w:t>期年份的名录库，计算出分省分行业的企业单位数，然后与所用抽样框中分省分行业的企业单位数进行对比，计算出分省分行业单位数的净增速</w:t>
      </w:r>
      <w:r w:rsidRPr="00434207">
        <w:rPr>
          <w:rFonts w:ascii="宋体" w:hAnsi="宋体"/>
          <w:spacing w:val="-4"/>
          <w:szCs w:val="21"/>
        </w:rPr>
        <w:t>d</w:t>
      </w:r>
      <w:r w:rsidRPr="00434207">
        <w:rPr>
          <w:rFonts w:ascii="宋体" w:hAnsi="宋体" w:hint="eastAsia"/>
          <w:spacing w:val="-4"/>
          <w:szCs w:val="21"/>
        </w:rPr>
        <w:t>。最后，利用净增速</w:t>
      </w:r>
      <w:r w:rsidRPr="00434207">
        <w:rPr>
          <w:rFonts w:ascii="宋体" w:hAnsi="宋体"/>
          <w:spacing w:val="-4"/>
          <w:szCs w:val="21"/>
        </w:rPr>
        <w:t>d</w:t>
      </w:r>
      <w:r w:rsidRPr="00434207">
        <w:rPr>
          <w:rFonts w:ascii="宋体" w:hAnsi="宋体" w:hint="eastAsia"/>
          <w:spacing w:val="-4"/>
          <w:szCs w:val="21"/>
        </w:rPr>
        <w:t>调整有效回答企业的权数。具体方法如下：设</w:t>
      </w:r>
      <w:r w:rsidR="00920920" w:rsidRPr="00434207">
        <w:rPr>
          <w:rFonts w:ascii="宋体" w:hAnsi="宋体" w:hint="eastAsia"/>
          <w:noProof/>
          <w:spacing w:val="-4"/>
          <w:szCs w:val="21"/>
        </w:rPr>
        <w:drawing>
          <wp:inline distT="0" distB="0" distL="0" distR="0" wp14:anchorId="56B949BE" wp14:editId="1D4ECFB3">
            <wp:extent cx="160655" cy="226695"/>
            <wp:effectExtent l="0" t="0" r="0" b="190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434207">
        <w:rPr>
          <w:rFonts w:ascii="宋体" w:hAnsi="宋体" w:hint="eastAsia"/>
          <w:spacing w:val="-4"/>
          <w:szCs w:val="21"/>
        </w:rPr>
        <w:t>为有效样本，</w:t>
      </w:r>
      <w:r w:rsidR="00920920" w:rsidRPr="00434207">
        <w:rPr>
          <w:rFonts w:ascii="宋体" w:hAnsi="宋体" w:hint="eastAsia"/>
          <w:noProof/>
          <w:spacing w:val="-4"/>
          <w:szCs w:val="21"/>
        </w:rPr>
        <w:drawing>
          <wp:inline distT="0" distB="0" distL="0" distR="0" wp14:anchorId="7382B90D" wp14:editId="79021C4F">
            <wp:extent cx="182880" cy="226695"/>
            <wp:effectExtent l="0" t="0" r="7620" b="190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为无法联系且不明原因的样本，</w:t>
      </w:r>
      <w:r w:rsidR="00920920" w:rsidRPr="00434207">
        <w:rPr>
          <w:rFonts w:ascii="宋体" w:hAnsi="宋体" w:hint="eastAsia"/>
          <w:noProof/>
          <w:spacing w:val="-4"/>
          <w:szCs w:val="21"/>
        </w:rPr>
        <w:drawing>
          <wp:inline distT="0" distB="0" distL="0" distR="0" wp14:anchorId="6104F4D0" wp14:editId="1630C1FB">
            <wp:extent cx="182880" cy="226695"/>
            <wp:effectExtent l="0" t="0" r="7620" b="1905"/>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434207">
        <w:rPr>
          <w:rFonts w:ascii="宋体" w:hAnsi="宋体" w:hint="eastAsia"/>
          <w:spacing w:val="-4"/>
          <w:szCs w:val="21"/>
        </w:rPr>
        <w:t>为无效</w:t>
      </w:r>
      <w:r w:rsidRPr="00434207">
        <w:rPr>
          <w:rFonts w:ascii="宋体" w:hAnsi="宋体" w:hint="eastAsia"/>
          <w:spacing w:val="-4"/>
          <w:szCs w:val="21"/>
        </w:rPr>
        <w:lastRenderedPageBreak/>
        <w:t>样本，则调整后有效回答样本的权数为</w:t>
      </w:r>
    </w:p>
    <w:p w14:paraId="5D0919D1" w14:textId="77777777" w:rsidR="00654731" w:rsidRPr="00434207" w:rsidRDefault="00920920" w:rsidP="00EE3A94">
      <w:pPr>
        <w:spacing w:beforeLines="150" w:before="468" w:afterLines="100" w:after="312" w:line="500" w:lineRule="exact"/>
        <w:ind w:firstLineChars="100" w:firstLine="320"/>
        <w:rPr>
          <w:rFonts w:ascii="宋体" w:hAnsi="宋体"/>
          <w:spacing w:val="-4"/>
          <w:szCs w:val="21"/>
        </w:rPr>
      </w:pPr>
      <w:r w:rsidRPr="00434207">
        <w:rPr>
          <w:rFonts w:ascii="仿宋_GB2312" w:eastAsia="仿宋_GB2312" w:hint="eastAsia"/>
          <w:noProof/>
          <w:position w:val="-50"/>
          <w:sz w:val="32"/>
          <w:szCs w:val="32"/>
        </w:rPr>
        <w:drawing>
          <wp:inline distT="0" distB="0" distL="0" distR="0" wp14:anchorId="678E7BAB" wp14:editId="602B45E1">
            <wp:extent cx="2048510" cy="709295"/>
            <wp:effectExtent l="0" t="0" r="8890"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48510" cy="709295"/>
                    </a:xfrm>
                    <a:prstGeom prst="rect">
                      <a:avLst/>
                    </a:prstGeom>
                    <a:noFill/>
                    <a:ln>
                      <a:noFill/>
                    </a:ln>
                  </pic:spPr>
                </pic:pic>
              </a:graphicData>
            </a:graphic>
          </wp:inline>
        </w:drawing>
      </w:r>
    </w:p>
    <w:p w14:paraId="41305F56" w14:textId="77777777" w:rsidR="00654731" w:rsidRPr="00434207" w:rsidRDefault="00654731" w:rsidP="00EE3A94">
      <w:pPr>
        <w:tabs>
          <w:tab w:val="left" w:pos="360"/>
          <w:tab w:val="left" w:pos="540"/>
        </w:tabs>
        <w:spacing w:line="500" w:lineRule="exact"/>
        <w:ind w:firstLineChars="120" w:firstLine="243"/>
        <w:rPr>
          <w:rFonts w:ascii="宋体" w:hAnsi="宋体"/>
          <w:b/>
          <w:spacing w:val="-4"/>
          <w:szCs w:val="21"/>
        </w:rPr>
      </w:pPr>
      <w:r w:rsidRPr="00434207">
        <w:rPr>
          <w:rFonts w:ascii="宋体" w:hAnsi="宋体" w:hint="eastAsia"/>
          <w:b/>
          <w:spacing w:val="-4"/>
          <w:szCs w:val="21"/>
        </w:rPr>
        <w:t>（二）总量和方差的估计</w:t>
      </w:r>
    </w:p>
    <w:p w14:paraId="77C63C1B" w14:textId="77777777" w:rsidR="00654731" w:rsidRPr="00434207" w:rsidRDefault="00654731" w:rsidP="00EE3A94">
      <w:pPr>
        <w:tabs>
          <w:tab w:val="left" w:pos="360"/>
          <w:tab w:val="left" w:pos="540"/>
        </w:tabs>
        <w:spacing w:line="500" w:lineRule="exact"/>
        <w:ind w:firstLineChars="200" w:firstLine="404"/>
        <w:rPr>
          <w:rFonts w:ascii="宋体" w:hAnsi="宋体"/>
          <w:spacing w:val="-4"/>
          <w:szCs w:val="21"/>
        </w:rPr>
      </w:pPr>
      <w:r w:rsidRPr="00434207">
        <w:rPr>
          <w:rFonts w:ascii="宋体" w:hAnsi="宋体"/>
          <w:spacing w:val="-4"/>
          <w:szCs w:val="21"/>
        </w:rPr>
        <w:t>1.</w:t>
      </w:r>
      <w:r w:rsidRPr="00434207">
        <w:rPr>
          <w:rFonts w:ascii="宋体" w:hAnsi="宋体" w:hint="eastAsia"/>
          <w:spacing w:val="-4"/>
          <w:szCs w:val="21"/>
        </w:rPr>
        <w:t>总量的估计</w:t>
      </w:r>
    </w:p>
    <w:p w14:paraId="0AFCDE29" w14:textId="77777777" w:rsidR="00654731" w:rsidRPr="00434207" w:rsidRDefault="00654731" w:rsidP="00EE3A94">
      <w:pPr>
        <w:tabs>
          <w:tab w:val="left" w:pos="360"/>
          <w:tab w:val="left" w:pos="540"/>
        </w:tabs>
        <w:spacing w:line="500" w:lineRule="exact"/>
        <w:ind w:firstLineChars="200" w:firstLine="404"/>
        <w:rPr>
          <w:rFonts w:ascii="宋体" w:hAnsi="宋体"/>
          <w:spacing w:val="-4"/>
          <w:szCs w:val="21"/>
        </w:rPr>
      </w:pPr>
      <w:r w:rsidRPr="00434207">
        <w:rPr>
          <w:rFonts w:ascii="宋体" w:hAnsi="宋体" w:hint="eastAsia"/>
          <w:spacing w:val="-4"/>
          <w:szCs w:val="21"/>
        </w:rPr>
        <w:t>总体总量的估计公式为</w:t>
      </w:r>
    </w:p>
    <w:p w14:paraId="21E3723C" w14:textId="77777777" w:rsidR="00654731" w:rsidRPr="00434207" w:rsidRDefault="00920920" w:rsidP="00EE3A94">
      <w:pPr>
        <w:tabs>
          <w:tab w:val="left" w:pos="360"/>
          <w:tab w:val="left" w:pos="540"/>
        </w:tabs>
        <w:spacing w:line="500" w:lineRule="exact"/>
        <w:ind w:firstLineChars="200" w:firstLine="420"/>
        <w:rPr>
          <w:rFonts w:ascii="宋体" w:hAnsi="宋体"/>
          <w:spacing w:val="-4"/>
          <w:szCs w:val="21"/>
        </w:rPr>
      </w:pPr>
      <w:r w:rsidRPr="00434207">
        <w:rPr>
          <w:rFonts w:ascii="宋体" w:hAnsi="宋体" w:hint="eastAsia"/>
          <w:noProof/>
          <w:spacing w:val="-4"/>
          <w:szCs w:val="21"/>
        </w:rPr>
        <w:drawing>
          <wp:inline distT="0" distB="0" distL="0" distR="0" wp14:anchorId="7724C51E" wp14:editId="58AAFDD1">
            <wp:extent cx="731520" cy="255905"/>
            <wp:effectExtent l="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731520" cy="255905"/>
                    </a:xfrm>
                    <a:prstGeom prst="rect">
                      <a:avLst/>
                    </a:prstGeom>
                    <a:noFill/>
                    <a:ln>
                      <a:noFill/>
                    </a:ln>
                  </pic:spPr>
                </pic:pic>
              </a:graphicData>
            </a:graphic>
          </wp:inline>
        </w:drawing>
      </w:r>
    </w:p>
    <w:p w14:paraId="2DA22923" w14:textId="77777777" w:rsidR="00654731" w:rsidRPr="00434207" w:rsidRDefault="00654731" w:rsidP="00EE3A94">
      <w:pPr>
        <w:tabs>
          <w:tab w:val="left" w:pos="360"/>
          <w:tab w:val="left" w:pos="540"/>
        </w:tabs>
        <w:spacing w:line="500" w:lineRule="exact"/>
        <w:ind w:firstLineChars="200" w:firstLine="404"/>
        <w:rPr>
          <w:rFonts w:ascii="宋体" w:hAnsi="宋体"/>
          <w:spacing w:val="-4"/>
          <w:szCs w:val="21"/>
        </w:rPr>
      </w:pPr>
      <w:r w:rsidRPr="00434207">
        <w:rPr>
          <w:rFonts w:ascii="宋体" w:hAnsi="宋体" w:hint="eastAsia"/>
          <w:spacing w:val="-4"/>
          <w:szCs w:val="21"/>
        </w:rPr>
        <w:t>第</w:t>
      </w:r>
      <w:r w:rsidRPr="00434207">
        <w:rPr>
          <w:rFonts w:ascii="宋体" w:hAnsi="宋体"/>
          <w:spacing w:val="-4"/>
          <w:szCs w:val="21"/>
        </w:rPr>
        <w:t>k</w:t>
      </w:r>
      <w:proofErr w:type="gramStart"/>
      <w:r w:rsidRPr="00434207">
        <w:rPr>
          <w:rFonts w:ascii="宋体" w:hAnsi="宋体" w:hint="eastAsia"/>
          <w:spacing w:val="-4"/>
          <w:szCs w:val="21"/>
        </w:rPr>
        <w:t>个</w:t>
      </w:r>
      <w:proofErr w:type="gramEnd"/>
      <w:r w:rsidRPr="00434207">
        <w:rPr>
          <w:rFonts w:ascii="宋体" w:hAnsi="宋体" w:hint="eastAsia"/>
          <w:spacing w:val="-4"/>
          <w:szCs w:val="21"/>
        </w:rPr>
        <w:t>行业或</w:t>
      </w:r>
      <w:proofErr w:type="gramStart"/>
      <w:r w:rsidRPr="00434207">
        <w:rPr>
          <w:rFonts w:ascii="宋体" w:hAnsi="宋体" w:hint="eastAsia"/>
          <w:spacing w:val="-4"/>
          <w:szCs w:val="21"/>
        </w:rPr>
        <w:t>省总体</w:t>
      </w:r>
      <w:proofErr w:type="gramEnd"/>
      <w:r w:rsidRPr="00434207">
        <w:rPr>
          <w:rFonts w:ascii="宋体" w:hAnsi="宋体" w:hint="eastAsia"/>
          <w:spacing w:val="-4"/>
          <w:szCs w:val="21"/>
        </w:rPr>
        <w:t>总量的估计公式为</w:t>
      </w:r>
    </w:p>
    <w:p w14:paraId="4110E62D" w14:textId="77777777" w:rsidR="00654731" w:rsidRPr="00434207" w:rsidRDefault="00920920" w:rsidP="00EE3A94">
      <w:pPr>
        <w:tabs>
          <w:tab w:val="left" w:pos="360"/>
          <w:tab w:val="left" w:pos="540"/>
        </w:tabs>
        <w:spacing w:line="500" w:lineRule="exact"/>
        <w:ind w:firstLineChars="200" w:firstLine="420"/>
        <w:rPr>
          <w:rFonts w:ascii="宋体" w:hAnsi="宋体"/>
          <w:spacing w:val="-4"/>
          <w:szCs w:val="21"/>
        </w:rPr>
      </w:pPr>
      <w:bookmarkStart w:id="38" w:name="OLE_LINK5"/>
      <w:bookmarkStart w:id="39" w:name="OLE_LINK6"/>
      <w:r w:rsidRPr="00434207">
        <w:rPr>
          <w:rFonts w:ascii="宋体" w:hAnsi="宋体" w:hint="eastAsia"/>
          <w:noProof/>
          <w:spacing w:val="-4"/>
          <w:szCs w:val="21"/>
        </w:rPr>
        <w:drawing>
          <wp:inline distT="0" distB="0" distL="0" distR="0" wp14:anchorId="32D826C0" wp14:editId="295355D7">
            <wp:extent cx="833755" cy="255905"/>
            <wp:effectExtent l="0" t="0" r="4445"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33755" cy="255905"/>
                    </a:xfrm>
                    <a:prstGeom prst="rect">
                      <a:avLst/>
                    </a:prstGeom>
                    <a:noFill/>
                    <a:ln>
                      <a:noFill/>
                    </a:ln>
                  </pic:spPr>
                </pic:pic>
              </a:graphicData>
            </a:graphic>
          </wp:inline>
        </w:drawing>
      </w:r>
      <w:bookmarkEnd w:id="38"/>
      <w:bookmarkEnd w:id="39"/>
    </w:p>
    <w:p w14:paraId="405B2A9C" w14:textId="77777777" w:rsidR="00654731" w:rsidRPr="00434207" w:rsidRDefault="00654731" w:rsidP="00EE3A94">
      <w:pPr>
        <w:tabs>
          <w:tab w:val="left" w:pos="360"/>
          <w:tab w:val="left" w:pos="540"/>
        </w:tabs>
        <w:spacing w:line="500" w:lineRule="exact"/>
        <w:ind w:firstLineChars="200" w:firstLine="404"/>
        <w:rPr>
          <w:rFonts w:ascii="宋体" w:hAnsi="宋体"/>
          <w:spacing w:val="-4"/>
          <w:szCs w:val="21"/>
        </w:rPr>
      </w:pPr>
      <w:r w:rsidRPr="00434207">
        <w:rPr>
          <w:rFonts w:ascii="宋体" w:hAnsi="宋体"/>
          <w:spacing w:val="-4"/>
          <w:szCs w:val="21"/>
        </w:rPr>
        <w:t>2.</w:t>
      </w:r>
      <w:r w:rsidRPr="00434207">
        <w:rPr>
          <w:rFonts w:ascii="宋体" w:hAnsi="宋体" w:hint="eastAsia"/>
          <w:spacing w:val="-4"/>
          <w:szCs w:val="21"/>
        </w:rPr>
        <w:t>方差的估计</w:t>
      </w:r>
    </w:p>
    <w:p w14:paraId="047E697C" w14:textId="77777777" w:rsidR="00654731" w:rsidRPr="00434207" w:rsidRDefault="00654731" w:rsidP="00EE3A94">
      <w:pPr>
        <w:tabs>
          <w:tab w:val="left" w:pos="360"/>
          <w:tab w:val="left" w:pos="540"/>
        </w:tabs>
        <w:spacing w:line="500" w:lineRule="exact"/>
        <w:ind w:firstLineChars="200" w:firstLine="404"/>
        <w:rPr>
          <w:rFonts w:ascii="宋体" w:hAnsi="宋体"/>
          <w:spacing w:val="-4"/>
          <w:szCs w:val="21"/>
        </w:rPr>
      </w:pPr>
      <w:r w:rsidRPr="00434207">
        <w:rPr>
          <w:rFonts w:ascii="宋体" w:hAnsi="宋体" w:hint="eastAsia"/>
          <w:spacing w:val="-4"/>
          <w:szCs w:val="21"/>
        </w:rPr>
        <w:t>总量方差的一般估计公式为</w:t>
      </w:r>
    </w:p>
    <w:p w14:paraId="00A1601D" w14:textId="77777777" w:rsidR="00654731" w:rsidRPr="00434207" w:rsidRDefault="00920920" w:rsidP="00EE3A94">
      <w:pPr>
        <w:tabs>
          <w:tab w:val="left" w:pos="360"/>
          <w:tab w:val="left" w:pos="540"/>
        </w:tabs>
        <w:spacing w:afterLines="50" w:after="156" w:line="500" w:lineRule="exact"/>
        <w:ind w:firstLineChars="150" w:firstLine="480"/>
        <w:rPr>
          <w:rFonts w:ascii="宋体" w:hAnsi="宋体"/>
          <w:spacing w:val="-4"/>
          <w:szCs w:val="21"/>
        </w:rPr>
      </w:pPr>
      <w:r w:rsidRPr="00434207">
        <w:rPr>
          <w:rFonts w:ascii="仿宋_GB2312" w:eastAsia="仿宋_GB2312" w:hint="eastAsia"/>
          <w:noProof/>
          <w:spacing w:val="-4"/>
          <w:position w:val="-30"/>
          <w:sz w:val="32"/>
          <w:szCs w:val="32"/>
        </w:rPr>
        <w:drawing>
          <wp:inline distT="0" distB="0" distL="0" distR="0" wp14:anchorId="7D10D485" wp14:editId="09B5F419">
            <wp:extent cx="1397000" cy="424180"/>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397000" cy="424180"/>
                    </a:xfrm>
                    <a:prstGeom prst="rect">
                      <a:avLst/>
                    </a:prstGeom>
                    <a:noFill/>
                    <a:ln>
                      <a:noFill/>
                    </a:ln>
                  </pic:spPr>
                </pic:pic>
              </a:graphicData>
            </a:graphic>
          </wp:inline>
        </w:drawing>
      </w:r>
    </w:p>
    <w:p w14:paraId="49F0F680" w14:textId="77777777" w:rsidR="00654731" w:rsidRPr="00434207" w:rsidRDefault="00654731" w:rsidP="00654731">
      <w:pPr>
        <w:tabs>
          <w:tab w:val="left" w:pos="360"/>
          <w:tab w:val="left" w:pos="540"/>
        </w:tabs>
        <w:spacing w:line="500" w:lineRule="exact"/>
        <w:ind w:firstLineChars="150" w:firstLine="303"/>
        <w:rPr>
          <w:rFonts w:ascii="宋体" w:hAnsi="宋体"/>
          <w:spacing w:val="-4"/>
          <w:szCs w:val="21"/>
        </w:rPr>
      </w:pPr>
      <w:r w:rsidRPr="00434207">
        <w:rPr>
          <w:rFonts w:ascii="宋体" w:hAnsi="宋体" w:hint="eastAsia"/>
          <w:spacing w:val="-4"/>
          <w:szCs w:val="21"/>
        </w:rPr>
        <w:t>但是经过多次权数调整以后，方差估计已经变得非常复杂，一般采用复杂样本的方差估计方法进行估计。</w:t>
      </w:r>
    </w:p>
    <w:sectPr w:rsidR="00654731" w:rsidRPr="00434207" w:rsidSect="00E725F6">
      <w:pgSz w:w="11906" w:h="16838"/>
      <w:pgMar w:top="1701" w:right="1474" w:bottom="1134" w:left="1474" w:header="851" w:footer="124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DCCC" w14:textId="77777777" w:rsidR="00A41F66" w:rsidRDefault="00A41F66">
      <w:r>
        <w:separator/>
      </w:r>
    </w:p>
  </w:endnote>
  <w:endnote w:type="continuationSeparator" w:id="0">
    <w:p w14:paraId="0BE00FEA" w14:textId="77777777" w:rsidR="00A41F66" w:rsidRDefault="00A4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3B1B" w14:textId="77777777" w:rsidR="00370112" w:rsidRDefault="00370112">
    <w:pPr>
      <w:pStyle w:val="a9"/>
      <w:ind w:left="357"/>
      <w:rPr>
        <w:rFonts w:asci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F03AB" w:rsidRPr="00BF03AB">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E210" w14:textId="77777777" w:rsidR="00370112" w:rsidRDefault="00370112" w:rsidP="002F504A">
    <w:pPr>
      <w:pStyle w:val="a9"/>
      <w:ind w:right="357"/>
      <w:jc w:val="right"/>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F03AB" w:rsidRPr="00BF03AB">
      <w:rPr>
        <w:rFonts w:ascii="宋体" w:hAnsi="宋体"/>
        <w:noProof/>
        <w:sz w:val="28"/>
        <w:szCs w:val="28"/>
        <w:lang w:val="zh-CN"/>
      </w:rPr>
      <w:t>23</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90C1" w14:textId="77777777" w:rsidR="00A41F66" w:rsidRDefault="00A41F66">
      <w:r>
        <w:separator/>
      </w:r>
    </w:p>
  </w:footnote>
  <w:footnote w:type="continuationSeparator" w:id="0">
    <w:p w14:paraId="0119CB56" w14:textId="77777777" w:rsidR="00A41F66" w:rsidRDefault="00A41F66">
      <w:r>
        <w:continuationSeparator/>
      </w:r>
    </w:p>
  </w:footnote>
  <w:footnote w:id="1">
    <w:p w14:paraId="25EBC43F" w14:textId="77777777" w:rsidR="00370112" w:rsidRDefault="00370112" w:rsidP="00D94529">
      <w:pPr>
        <w:pStyle w:val="af8"/>
      </w:pPr>
      <w:r>
        <w:rPr>
          <w:rStyle w:val="afa"/>
        </w:rPr>
        <w:footnoteRef/>
      </w:r>
      <w:r>
        <w:rPr>
          <w:rFonts w:hint="eastAsia"/>
        </w:rPr>
        <w:t>限额标准：批发业年主营业务收入</w:t>
      </w:r>
      <w:r>
        <w:t>2000</w:t>
      </w:r>
      <w:r>
        <w:rPr>
          <w:rFonts w:hint="eastAsia"/>
        </w:rPr>
        <w:t>万元，零售业年主营业务收入</w:t>
      </w:r>
      <w:r>
        <w:t>500</w:t>
      </w:r>
      <w:r>
        <w:rPr>
          <w:rFonts w:hint="eastAsia"/>
        </w:rPr>
        <w:t>万元，住宿业和餐饮业年主营业务收入</w:t>
      </w:r>
      <w:r>
        <w:t>200</w:t>
      </w:r>
      <w:r>
        <w:rPr>
          <w:rFonts w:hint="eastAsia"/>
        </w:rPr>
        <w:t>万元。未设置主营业务收入指标的单位，批发和零售业采用商品销售额代替，住宿和餐饮业采用营业额代替。</w:t>
      </w:r>
    </w:p>
  </w:footnote>
  <w:footnote w:id="2">
    <w:p w14:paraId="60D45F2E" w14:textId="77777777" w:rsidR="00370112" w:rsidRDefault="00370112">
      <w:pPr>
        <w:pStyle w:val="af8"/>
      </w:pPr>
      <w:r>
        <w:rPr>
          <w:rStyle w:val="afa"/>
        </w:rPr>
        <w:footnoteRef/>
      </w:r>
      <w:r>
        <w:rPr>
          <w:rFonts w:hint="eastAsia"/>
        </w:rPr>
        <w:t>非经济普查年份，样本村需报送样本群内单位数调查表，仅一季度填报。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7D9A" w14:textId="77777777" w:rsidR="00370112" w:rsidRDefault="00370112" w:rsidP="00D97C44">
    <w:pPr>
      <w:pStyle w:val="ab"/>
      <w:pBdr>
        <w:bottom w:val="none" w:sz="0" w:space="0" w:color="auto"/>
      </w:pBdr>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D212" w14:textId="77777777" w:rsidR="00370112" w:rsidRPr="002C0FFC" w:rsidRDefault="00370112" w:rsidP="002C0F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417F"/>
    <w:multiLevelType w:val="multilevel"/>
    <w:tmpl w:val="1D25417F"/>
    <w:lvl w:ilvl="0">
      <w:start w:val="1"/>
      <w:numFmt w:val="japaneseCounting"/>
      <w:lvlText w:val="%1、"/>
      <w:lvlJc w:val="left"/>
      <w:pPr>
        <w:ind w:left="1392" w:hanging="72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1" w15:restartNumberingAfterBreak="0">
    <w:nsid w:val="361B69CD"/>
    <w:multiLevelType w:val="hybridMultilevel"/>
    <w:tmpl w:val="8296516C"/>
    <w:lvl w:ilvl="0" w:tplc="625E13B6">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440244CF"/>
    <w:multiLevelType w:val="hybridMultilevel"/>
    <w:tmpl w:val="B6CC2DD0"/>
    <w:lvl w:ilvl="0" w:tplc="55C61624">
      <w:start w:val="1"/>
      <w:numFmt w:val="japaneseCounting"/>
      <w:lvlText w:val="%1、"/>
      <w:lvlJc w:val="left"/>
      <w:pPr>
        <w:ind w:left="945" w:hanging="720"/>
      </w:pPr>
      <w:rPr>
        <w:rFonts w:cs="Times New Roman" w:hint="default"/>
      </w:rPr>
    </w:lvl>
    <w:lvl w:ilvl="1" w:tplc="04090019">
      <w:start w:val="1"/>
      <w:numFmt w:val="lowerLetter"/>
      <w:lvlText w:val="%2)"/>
      <w:lvlJc w:val="left"/>
      <w:pPr>
        <w:ind w:left="1065" w:hanging="420"/>
      </w:pPr>
      <w:rPr>
        <w:rFonts w:cs="Times New Roman"/>
      </w:rPr>
    </w:lvl>
    <w:lvl w:ilvl="2" w:tplc="0409001B">
      <w:start w:val="1"/>
      <w:numFmt w:val="lowerRoman"/>
      <w:lvlText w:val="%3."/>
      <w:lvlJc w:val="right"/>
      <w:pPr>
        <w:ind w:left="1485" w:hanging="420"/>
      </w:pPr>
      <w:rPr>
        <w:rFonts w:cs="Times New Roman"/>
      </w:rPr>
    </w:lvl>
    <w:lvl w:ilvl="3" w:tplc="0409000F">
      <w:start w:val="1"/>
      <w:numFmt w:val="decimal"/>
      <w:lvlText w:val="%4."/>
      <w:lvlJc w:val="left"/>
      <w:pPr>
        <w:ind w:left="1905" w:hanging="420"/>
      </w:pPr>
      <w:rPr>
        <w:rFonts w:cs="Times New Roman"/>
      </w:rPr>
    </w:lvl>
    <w:lvl w:ilvl="4" w:tplc="04090019">
      <w:start w:val="1"/>
      <w:numFmt w:val="lowerLetter"/>
      <w:lvlText w:val="%5)"/>
      <w:lvlJc w:val="left"/>
      <w:pPr>
        <w:ind w:left="2325" w:hanging="420"/>
      </w:pPr>
      <w:rPr>
        <w:rFonts w:cs="Times New Roman"/>
      </w:rPr>
    </w:lvl>
    <w:lvl w:ilvl="5" w:tplc="0409001B">
      <w:start w:val="1"/>
      <w:numFmt w:val="lowerRoman"/>
      <w:lvlText w:val="%6."/>
      <w:lvlJc w:val="right"/>
      <w:pPr>
        <w:ind w:left="2745" w:hanging="420"/>
      </w:pPr>
      <w:rPr>
        <w:rFonts w:cs="Times New Roman"/>
      </w:rPr>
    </w:lvl>
    <w:lvl w:ilvl="6" w:tplc="0409000F">
      <w:start w:val="1"/>
      <w:numFmt w:val="decimal"/>
      <w:lvlText w:val="%7."/>
      <w:lvlJc w:val="left"/>
      <w:pPr>
        <w:ind w:left="3165" w:hanging="420"/>
      </w:pPr>
      <w:rPr>
        <w:rFonts w:cs="Times New Roman"/>
      </w:rPr>
    </w:lvl>
    <w:lvl w:ilvl="7" w:tplc="04090019">
      <w:start w:val="1"/>
      <w:numFmt w:val="lowerLetter"/>
      <w:lvlText w:val="%8)"/>
      <w:lvlJc w:val="left"/>
      <w:pPr>
        <w:ind w:left="3585" w:hanging="420"/>
      </w:pPr>
      <w:rPr>
        <w:rFonts w:cs="Times New Roman"/>
      </w:rPr>
    </w:lvl>
    <w:lvl w:ilvl="8" w:tplc="0409001B">
      <w:start w:val="1"/>
      <w:numFmt w:val="lowerRoman"/>
      <w:lvlText w:val="%9."/>
      <w:lvlJc w:val="right"/>
      <w:pPr>
        <w:ind w:left="4005" w:hanging="420"/>
      </w:pPr>
      <w:rPr>
        <w:rFonts w:cs="Times New Roman"/>
      </w:rPr>
    </w:lvl>
  </w:abstractNum>
  <w:abstractNum w:abstractNumId="3" w15:restartNumberingAfterBreak="0">
    <w:nsid w:val="4F7F11BB"/>
    <w:multiLevelType w:val="hybridMultilevel"/>
    <w:tmpl w:val="BC8263A6"/>
    <w:lvl w:ilvl="0" w:tplc="06868EF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DCF"/>
    <w:rsid w:val="00002341"/>
    <w:rsid w:val="00005882"/>
    <w:rsid w:val="00006C88"/>
    <w:rsid w:val="00007386"/>
    <w:rsid w:val="000102AE"/>
    <w:rsid w:val="000227ED"/>
    <w:rsid w:val="00025E68"/>
    <w:rsid w:val="00026FFE"/>
    <w:rsid w:val="0003005A"/>
    <w:rsid w:val="00035010"/>
    <w:rsid w:val="0005434F"/>
    <w:rsid w:val="000739FD"/>
    <w:rsid w:val="0007701A"/>
    <w:rsid w:val="00080E68"/>
    <w:rsid w:val="000936BE"/>
    <w:rsid w:val="00096298"/>
    <w:rsid w:val="000A17D2"/>
    <w:rsid w:val="000A545C"/>
    <w:rsid w:val="000B0659"/>
    <w:rsid w:val="000B57B7"/>
    <w:rsid w:val="000C79E1"/>
    <w:rsid w:val="000D1712"/>
    <w:rsid w:val="000D4555"/>
    <w:rsid w:val="000D713B"/>
    <w:rsid w:val="000E01C6"/>
    <w:rsid w:val="000E76D7"/>
    <w:rsid w:val="000F0776"/>
    <w:rsid w:val="000F2F5C"/>
    <w:rsid w:val="000F49D1"/>
    <w:rsid w:val="000F73E0"/>
    <w:rsid w:val="001010F4"/>
    <w:rsid w:val="00106DC4"/>
    <w:rsid w:val="00107204"/>
    <w:rsid w:val="001075EE"/>
    <w:rsid w:val="00107F61"/>
    <w:rsid w:val="00115EE9"/>
    <w:rsid w:val="00117BF4"/>
    <w:rsid w:val="00123662"/>
    <w:rsid w:val="00124A33"/>
    <w:rsid w:val="001250A2"/>
    <w:rsid w:val="001265C8"/>
    <w:rsid w:val="001274CD"/>
    <w:rsid w:val="00133064"/>
    <w:rsid w:val="00136B38"/>
    <w:rsid w:val="00136F6F"/>
    <w:rsid w:val="00140217"/>
    <w:rsid w:val="0014409E"/>
    <w:rsid w:val="00144918"/>
    <w:rsid w:val="00145F96"/>
    <w:rsid w:val="00151976"/>
    <w:rsid w:val="001523B9"/>
    <w:rsid w:val="001618F9"/>
    <w:rsid w:val="00161E47"/>
    <w:rsid w:val="00162527"/>
    <w:rsid w:val="001629B9"/>
    <w:rsid w:val="001629C3"/>
    <w:rsid w:val="0016614F"/>
    <w:rsid w:val="00174309"/>
    <w:rsid w:val="00174D07"/>
    <w:rsid w:val="00174DC8"/>
    <w:rsid w:val="0017571C"/>
    <w:rsid w:val="0017778C"/>
    <w:rsid w:val="00181CE0"/>
    <w:rsid w:val="00190D8A"/>
    <w:rsid w:val="00196430"/>
    <w:rsid w:val="00196FA5"/>
    <w:rsid w:val="001A1089"/>
    <w:rsid w:val="001A1A2D"/>
    <w:rsid w:val="001A23DA"/>
    <w:rsid w:val="001A441D"/>
    <w:rsid w:val="001A44CB"/>
    <w:rsid w:val="001A5287"/>
    <w:rsid w:val="001A702E"/>
    <w:rsid w:val="001A721A"/>
    <w:rsid w:val="001B5CED"/>
    <w:rsid w:val="001C0111"/>
    <w:rsid w:val="001C0B9D"/>
    <w:rsid w:val="001C1AC7"/>
    <w:rsid w:val="001C1C66"/>
    <w:rsid w:val="001C3B14"/>
    <w:rsid w:val="001C40B2"/>
    <w:rsid w:val="001E4C0B"/>
    <w:rsid w:val="001E4D4E"/>
    <w:rsid w:val="001E4EA7"/>
    <w:rsid w:val="001E5FAA"/>
    <w:rsid w:val="001F0FAB"/>
    <w:rsid w:val="001F1549"/>
    <w:rsid w:val="001F37E5"/>
    <w:rsid w:val="002012C8"/>
    <w:rsid w:val="0020567E"/>
    <w:rsid w:val="00207DF7"/>
    <w:rsid w:val="002102DF"/>
    <w:rsid w:val="00213ACE"/>
    <w:rsid w:val="00213F63"/>
    <w:rsid w:val="002167E8"/>
    <w:rsid w:val="002200A1"/>
    <w:rsid w:val="00222BC0"/>
    <w:rsid w:val="00223D91"/>
    <w:rsid w:val="0023040B"/>
    <w:rsid w:val="00230ED5"/>
    <w:rsid w:val="0023179E"/>
    <w:rsid w:val="00234191"/>
    <w:rsid w:val="002449DD"/>
    <w:rsid w:val="00244ED9"/>
    <w:rsid w:val="00246BC8"/>
    <w:rsid w:val="00247EE7"/>
    <w:rsid w:val="00250170"/>
    <w:rsid w:val="00251B01"/>
    <w:rsid w:val="002529DA"/>
    <w:rsid w:val="00252A56"/>
    <w:rsid w:val="00253849"/>
    <w:rsid w:val="002573AC"/>
    <w:rsid w:val="00263232"/>
    <w:rsid w:val="00265951"/>
    <w:rsid w:val="00265AC0"/>
    <w:rsid w:val="00267168"/>
    <w:rsid w:val="002675C3"/>
    <w:rsid w:val="00271B00"/>
    <w:rsid w:val="00275490"/>
    <w:rsid w:val="002756DC"/>
    <w:rsid w:val="00280B0A"/>
    <w:rsid w:val="00282B43"/>
    <w:rsid w:val="002852EB"/>
    <w:rsid w:val="00287CDB"/>
    <w:rsid w:val="002913E6"/>
    <w:rsid w:val="002955D7"/>
    <w:rsid w:val="002A45D2"/>
    <w:rsid w:val="002A50E4"/>
    <w:rsid w:val="002A5128"/>
    <w:rsid w:val="002A64EF"/>
    <w:rsid w:val="002A722C"/>
    <w:rsid w:val="002A7701"/>
    <w:rsid w:val="002B00E1"/>
    <w:rsid w:val="002B06ED"/>
    <w:rsid w:val="002B1232"/>
    <w:rsid w:val="002B1965"/>
    <w:rsid w:val="002B3184"/>
    <w:rsid w:val="002B5D2F"/>
    <w:rsid w:val="002C052C"/>
    <w:rsid w:val="002C0FFC"/>
    <w:rsid w:val="002C3B93"/>
    <w:rsid w:val="002D11B1"/>
    <w:rsid w:val="002D19A6"/>
    <w:rsid w:val="002D2B31"/>
    <w:rsid w:val="002D31DB"/>
    <w:rsid w:val="002D4976"/>
    <w:rsid w:val="002D7D42"/>
    <w:rsid w:val="002E0CF8"/>
    <w:rsid w:val="002E106C"/>
    <w:rsid w:val="002E1F0E"/>
    <w:rsid w:val="002F282E"/>
    <w:rsid w:val="002F504A"/>
    <w:rsid w:val="002F7C65"/>
    <w:rsid w:val="00300D8C"/>
    <w:rsid w:val="003011A9"/>
    <w:rsid w:val="00302A5A"/>
    <w:rsid w:val="0030433F"/>
    <w:rsid w:val="003050D7"/>
    <w:rsid w:val="00306F68"/>
    <w:rsid w:val="00311FF6"/>
    <w:rsid w:val="0031604F"/>
    <w:rsid w:val="00316ED3"/>
    <w:rsid w:val="00317D15"/>
    <w:rsid w:val="00323448"/>
    <w:rsid w:val="00324990"/>
    <w:rsid w:val="003343A2"/>
    <w:rsid w:val="00342420"/>
    <w:rsid w:val="00342930"/>
    <w:rsid w:val="003429A6"/>
    <w:rsid w:val="00343F90"/>
    <w:rsid w:val="00344FE1"/>
    <w:rsid w:val="00350BE6"/>
    <w:rsid w:val="00352B71"/>
    <w:rsid w:val="00353128"/>
    <w:rsid w:val="003546FD"/>
    <w:rsid w:val="00355F3E"/>
    <w:rsid w:val="00356279"/>
    <w:rsid w:val="00357BD3"/>
    <w:rsid w:val="00370112"/>
    <w:rsid w:val="0037197D"/>
    <w:rsid w:val="00374AC6"/>
    <w:rsid w:val="00375C44"/>
    <w:rsid w:val="003863F1"/>
    <w:rsid w:val="0038660B"/>
    <w:rsid w:val="00391672"/>
    <w:rsid w:val="003A0704"/>
    <w:rsid w:val="003A3E81"/>
    <w:rsid w:val="003A57AF"/>
    <w:rsid w:val="003A6CDA"/>
    <w:rsid w:val="003A7933"/>
    <w:rsid w:val="003B2283"/>
    <w:rsid w:val="003B56C3"/>
    <w:rsid w:val="003B6D0D"/>
    <w:rsid w:val="003C3AAE"/>
    <w:rsid w:val="003C571C"/>
    <w:rsid w:val="003C6464"/>
    <w:rsid w:val="003D183B"/>
    <w:rsid w:val="003D2C79"/>
    <w:rsid w:val="003D5256"/>
    <w:rsid w:val="003D74DB"/>
    <w:rsid w:val="003E078D"/>
    <w:rsid w:val="003E55F2"/>
    <w:rsid w:val="003E5BA6"/>
    <w:rsid w:val="003F4703"/>
    <w:rsid w:val="003F5B80"/>
    <w:rsid w:val="003F631B"/>
    <w:rsid w:val="003F6C9B"/>
    <w:rsid w:val="004012B9"/>
    <w:rsid w:val="00402E95"/>
    <w:rsid w:val="00402F84"/>
    <w:rsid w:val="004047BE"/>
    <w:rsid w:val="0040755B"/>
    <w:rsid w:val="00407BFF"/>
    <w:rsid w:val="00412867"/>
    <w:rsid w:val="00413D0B"/>
    <w:rsid w:val="004141D8"/>
    <w:rsid w:val="00422B8A"/>
    <w:rsid w:val="004271A2"/>
    <w:rsid w:val="00427EB1"/>
    <w:rsid w:val="00433627"/>
    <w:rsid w:val="00434207"/>
    <w:rsid w:val="00434ECD"/>
    <w:rsid w:val="00435B18"/>
    <w:rsid w:val="004411E5"/>
    <w:rsid w:val="0044201F"/>
    <w:rsid w:val="00442CEC"/>
    <w:rsid w:val="00444315"/>
    <w:rsid w:val="004516E0"/>
    <w:rsid w:val="00451CFB"/>
    <w:rsid w:val="00456481"/>
    <w:rsid w:val="00465092"/>
    <w:rsid w:val="004679B7"/>
    <w:rsid w:val="00474A8C"/>
    <w:rsid w:val="00474D00"/>
    <w:rsid w:val="00475D03"/>
    <w:rsid w:val="00482515"/>
    <w:rsid w:val="004A2BD7"/>
    <w:rsid w:val="004A2FBC"/>
    <w:rsid w:val="004A3C20"/>
    <w:rsid w:val="004A6D9E"/>
    <w:rsid w:val="004A762E"/>
    <w:rsid w:val="004A787B"/>
    <w:rsid w:val="004B4462"/>
    <w:rsid w:val="004C740B"/>
    <w:rsid w:val="004D520A"/>
    <w:rsid w:val="004D57BF"/>
    <w:rsid w:val="004D6DCF"/>
    <w:rsid w:val="004E0B06"/>
    <w:rsid w:val="004E4143"/>
    <w:rsid w:val="004E477A"/>
    <w:rsid w:val="004E4FB2"/>
    <w:rsid w:val="004E5E34"/>
    <w:rsid w:val="004F645D"/>
    <w:rsid w:val="00500A74"/>
    <w:rsid w:val="00501F6A"/>
    <w:rsid w:val="00503FDA"/>
    <w:rsid w:val="005053D4"/>
    <w:rsid w:val="00506E75"/>
    <w:rsid w:val="00521887"/>
    <w:rsid w:val="00521E5D"/>
    <w:rsid w:val="00532049"/>
    <w:rsid w:val="00532FEF"/>
    <w:rsid w:val="00533ADA"/>
    <w:rsid w:val="00535F55"/>
    <w:rsid w:val="005362A6"/>
    <w:rsid w:val="00537402"/>
    <w:rsid w:val="005377C4"/>
    <w:rsid w:val="00540628"/>
    <w:rsid w:val="00540BF9"/>
    <w:rsid w:val="005511E5"/>
    <w:rsid w:val="00552D15"/>
    <w:rsid w:val="0055617A"/>
    <w:rsid w:val="00556CD1"/>
    <w:rsid w:val="00560650"/>
    <w:rsid w:val="00570FC8"/>
    <w:rsid w:val="0057279D"/>
    <w:rsid w:val="00575A04"/>
    <w:rsid w:val="00581D58"/>
    <w:rsid w:val="0058250B"/>
    <w:rsid w:val="00582998"/>
    <w:rsid w:val="00585E5D"/>
    <w:rsid w:val="00597CBA"/>
    <w:rsid w:val="005A1E6F"/>
    <w:rsid w:val="005A202A"/>
    <w:rsid w:val="005A33E0"/>
    <w:rsid w:val="005A46A4"/>
    <w:rsid w:val="005A5E2A"/>
    <w:rsid w:val="005A7BEC"/>
    <w:rsid w:val="005B6A04"/>
    <w:rsid w:val="005C1629"/>
    <w:rsid w:val="005C243A"/>
    <w:rsid w:val="005C2E3D"/>
    <w:rsid w:val="005C31A8"/>
    <w:rsid w:val="005C5D49"/>
    <w:rsid w:val="005D0055"/>
    <w:rsid w:val="005D2CDE"/>
    <w:rsid w:val="005D6A22"/>
    <w:rsid w:val="005D6BF7"/>
    <w:rsid w:val="005E0893"/>
    <w:rsid w:val="005E7C12"/>
    <w:rsid w:val="005F18CF"/>
    <w:rsid w:val="005F2495"/>
    <w:rsid w:val="005F428F"/>
    <w:rsid w:val="005F7003"/>
    <w:rsid w:val="005F722C"/>
    <w:rsid w:val="005F72CE"/>
    <w:rsid w:val="005F7921"/>
    <w:rsid w:val="00602BFD"/>
    <w:rsid w:val="00603528"/>
    <w:rsid w:val="0060649B"/>
    <w:rsid w:val="006077E1"/>
    <w:rsid w:val="006078B9"/>
    <w:rsid w:val="006078DA"/>
    <w:rsid w:val="006144E1"/>
    <w:rsid w:val="00616BEC"/>
    <w:rsid w:val="0062183B"/>
    <w:rsid w:val="00623A0D"/>
    <w:rsid w:val="0062493E"/>
    <w:rsid w:val="006255AB"/>
    <w:rsid w:val="00627CB7"/>
    <w:rsid w:val="00631CC4"/>
    <w:rsid w:val="00632404"/>
    <w:rsid w:val="00633383"/>
    <w:rsid w:val="00654731"/>
    <w:rsid w:val="00656741"/>
    <w:rsid w:val="006607A3"/>
    <w:rsid w:val="006638EE"/>
    <w:rsid w:val="00664CFD"/>
    <w:rsid w:val="0067395E"/>
    <w:rsid w:val="00682E83"/>
    <w:rsid w:val="0068595E"/>
    <w:rsid w:val="00687B8B"/>
    <w:rsid w:val="00687D6D"/>
    <w:rsid w:val="006916A2"/>
    <w:rsid w:val="006B28DC"/>
    <w:rsid w:val="006B6291"/>
    <w:rsid w:val="006C0924"/>
    <w:rsid w:val="006C2728"/>
    <w:rsid w:val="006C4345"/>
    <w:rsid w:val="006D361C"/>
    <w:rsid w:val="006E2492"/>
    <w:rsid w:val="006F3C96"/>
    <w:rsid w:val="006F5645"/>
    <w:rsid w:val="006F783F"/>
    <w:rsid w:val="00702EE6"/>
    <w:rsid w:val="00705CA8"/>
    <w:rsid w:val="007125A1"/>
    <w:rsid w:val="007172DB"/>
    <w:rsid w:val="00717675"/>
    <w:rsid w:val="00722AE9"/>
    <w:rsid w:val="00726DA5"/>
    <w:rsid w:val="00727B2F"/>
    <w:rsid w:val="00733456"/>
    <w:rsid w:val="00733E8A"/>
    <w:rsid w:val="0073679B"/>
    <w:rsid w:val="00736D99"/>
    <w:rsid w:val="00750D95"/>
    <w:rsid w:val="007547B4"/>
    <w:rsid w:val="0076378D"/>
    <w:rsid w:val="00777718"/>
    <w:rsid w:val="00782A64"/>
    <w:rsid w:val="00784DE1"/>
    <w:rsid w:val="00785628"/>
    <w:rsid w:val="00785693"/>
    <w:rsid w:val="00787502"/>
    <w:rsid w:val="00791AC0"/>
    <w:rsid w:val="00795B8F"/>
    <w:rsid w:val="00797DBE"/>
    <w:rsid w:val="007A2E92"/>
    <w:rsid w:val="007A4337"/>
    <w:rsid w:val="007A4C45"/>
    <w:rsid w:val="007B1B3B"/>
    <w:rsid w:val="007B22BE"/>
    <w:rsid w:val="007B5EFF"/>
    <w:rsid w:val="007B7EFD"/>
    <w:rsid w:val="007C2DEC"/>
    <w:rsid w:val="007C328D"/>
    <w:rsid w:val="007C61E3"/>
    <w:rsid w:val="007C61F0"/>
    <w:rsid w:val="007C7F53"/>
    <w:rsid w:val="007D0317"/>
    <w:rsid w:val="007F3AEA"/>
    <w:rsid w:val="007F675D"/>
    <w:rsid w:val="007F6E1A"/>
    <w:rsid w:val="007F6F99"/>
    <w:rsid w:val="00800A57"/>
    <w:rsid w:val="008062FE"/>
    <w:rsid w:val="008106B3"/>
    <w:rsid w:val="00812D3C"/>
    <w:rsid w:val="0082161B"/>
    <w:rsid w:val="0082291C"/>
    <w:rsid w:val="0082362A"/>
    <w:rsid w:val="00824A85"/>
    <w:rsid w:val="00824D2F"/>
    <w:rsid w:val="00833CAF"/>
    <w:rsid w:val="00833F8C"/>
    <w:rsid w:val="00834389"/>
    <w:rsid w:val="00834BD1"/>
    <w:rsid w:val="008350F6"/>
    <w:rsid w:val="00836D9D"/>
    <w:rsid w:val="0083741B"/>
    <w:rsid w:val="008377CC"/>
    <w:rsid w:val="00842902"/>
    <w:rsid w:val="00847B25"/>
    <w:rsid w:val="008542A7"/>
    <w:rsid w:val="008600AC"/>
    <w:rsid w:val="00870457"/>
    <w:rsid w:val="00872F92"/>
    <w:rsid w:val="008741F4"/>
    <w:rsid w:val="008759A2"/>
    <w:rsid w:val="008772CF"/>
    <w:rsid w:val="00877721"/>
    <w:rsid w:val="0087776A"/>
    <w:rsid w:val="008868B9"/>
    <w:rsid w:val="00886D60"/>
    <w:rsid w:val="00886DD2"/>
    <w:rsid w:val="00892433"/>
    <w:rsid w:val="00892C09"/>
    <w:rsid w:val="00893650"/>
    <w:rsid w:val="00896C0E"/>
    <w:rsid w:val="008A1B07"/>
    <w:rsid w:val="008A3DAB"/>
    <w:rsid w:val="008A5370"/>
    <w:rsid w:val="008A5EDE"/>
    <w:rsid w:val="008C2A50"/>
    <w:rsid w:val="008C73F6"/>
    <w:rsid w:val="008C7555"/>
    <w:rsid w:val="008C7CDE"/>
    <w:rsid w:val="008D5003"/>
    <w:rsid w:val="008D5070"/>
    <w:rsid w:val="008E27EF"/>
    <w:rsid w:val="008F0192"/>
    <w:rsid w:val="008F10BB"/>
    <w:rsid w:val="008F5C84"/>
    <w:rsid w:val="00900BDD"/>
    <w:rsid w:val="00912C96"/>
    <w:rsid w:val="009156E7"/>
    <w:rsid w:val="00916EE1"/>
    <w:rsid w:val="00920920"/>
    <w:rsid w:val="00921A9F"/>
    <w:rsid w:val="009227E6"/>
    <w:rsid w:val="009232C7"/>
    <w:rsid w:val="00925B5E"/>
    <w:rsid w:val="009274B1"/>
    <w:rsid w:val="00936AB4"/>
    <w:rsid w:val="00946E33"/>
    <w:rsid w:val="00950F0D"/>
    <w:rsid w:val="00951EE2"/>
    <w:rsid w:val="009534F2"/>
    <w:rsid w:val="00953F90"/>
    <w:rsid w:val="00966C6F"/>
    <w:rsid w:val="009720F7"/>
    <w:rsid w:val="00973272"/>
    <w:rsid w:val="0097334C"/>
    <w:rsid w:val="00974B95"/>
    <w:rsid w:val="00974E23"/>
    <w:rsid w:val="009763DE"/>
    <w:rsid w:val="00981121"/>
    <w:rsid w:val="00985059"/>
    <w:rsid w:val="00985DE4"/>
    <w:rsid w:val="00991DD9"/>
    <w:rsid w:val="00993A77"/>
    <w:rsid w:val="00996C42"/>
    <w:rsid w:val="00997E85"/>
    <w:rsid w:val="00997F32"/>
    <w:rsid w:val="009A2E60"/>
    <w:rsid w:val="009A54F1"/>
    <w:rsid w:val="009A69A2"/>
    <w:rsid w:val="009B157F"/>
    <w:rsid w:val="009B7709"/>
    <w:rsid w:val="009C0C38"/>
    <w:rsid w:val="009C327C"/>
    <w:rsid w:val="009E0188"/>
    <w:rsid w:val="009E0EF5"/>
    <w:rsid w:val="009E2A0B"/>
    <w:rsid w:val="009E32AE"/>
    <w:rsid w:val="009F2720"/>
    <w:rsid w:val="009F631B"/>
    <w:rsid w:val="00A028F4"/>
    <w:rsid w:val="00A03409"/>
    <w:rsid w:val="00A0379E"/>
    <w:rsid w:val="00A049B9"/>
    <w:rsid w:val="00A07C1F"/>
    <w:rsid w:val="00A07E64"/>
    <w:rsid w:val="00A07EF0"/>
    <w:rsid w:val="00A12CDC"/>
    <w:rsid w:val="00A13A7C"/>
    <w:rsid w:val="00A153D9"/>
    <w:rsid w:val="00A15E18"/>
    <w:rsid w:val="00A15FB3"/>
    <w:rsid w:val="00A233E5"/>
    <w:rsid w:val="00A332B5"/>
    <w:rsid w:val="00A37FC7"/>
    <w:rsid w:val="00A400BA"/>
    <w:rsid w:val="00A41F66"/>
    <w:rsid w:val="00A436D9"/>
    <w:rsid w:val="00A43F1E"/>
    <w:rsid w:val="00A55292"/>
    <w:rsid w:val="00A56248"/>
    <w:rsid w:val="00A613B3"/>
    <w:rsid w:val="00A65AF8"/>
    <w:rsid w:val="00A714D2"/>
    <w:rsid w:val="00A76F71"/>
    <w:rsid w:val="00A778AC"/>
    <w:rsid w:val="00A81854"/>
    <w:rsid w:val="00A907D8"/>
    <w:rsid w:val="00A92BCE"/>
    <w:rsid w:val="00A937A3"/>
    <w:rsid w:val="00A94FE9"/>
    <w:rsid w:val="00AA1048"/>
    <w:rsid w:val="00AA2468"/>
    <w:rsid w:val="00AA248B"/>
    <w:rsid w:val="00AA3972"/>
    <w:rsid w:val="00AA4707"/>
    <w:rsid w:val="00AA4C33"/>
    <w:rsid w:val="00AA6784"/>
    <w:rsid w:val="00AB0727"/>
    <w:rsid w:val="00AB2420"/>
    <w:rsid w:val="00AC1CA1"/>
    <w:rsid w:val="00AC21AF"/>
    <w:rsid w:val="00AC2CEF"/>
    <w:rsid w:val="00AD22E7"/>
    <w:rsid w:val="00AE229B"/>
    <w:rsid w:val="00AE2418"/>
    <w:rsid w:val="00AF1D8E"/>
    <w:rsid w:val="00AF20F9"/>
    <w:rsid w:val="00AF5456"/>
    <w:rsid w:val="00AF66E0"/>
    <w:rsid w:val="00AF6B59"/>
    <w:rsid w:val="00B01629"/>
    <w:rsid w:val="00B016F2"/>
    <w:rsid w:val="00B06334"/>
    <w:rsid w:val="00B065D2"/>
    <w:rsid w:val="00B07A6F"/>
    <w:rsid w:val="00B13763"/>
    <w:rsid w:val="00B1442F"/>
    <w:rsid w:val="00B16FF1"/>
    <w:rsid w:val="00B329BC"/>
    <w:rsid w:val="00B36EEA"/>
    <w:rsid w:val="00B53606"/>
    <w:rsid w:val="00B563B8"/>
    <w:rsid w:val="00B57CA8"/>
    <w:rsid w:val="00B61772"/>
    <w:rsid w:val="00B61B33"/>
    <w:rsid w:val="00B63425"/>
    <w:rsid w:val="00B70BBD"/>
    <w:rsid w:val="00B71F3E"/>
    <w:rsid w:val="00B73F94"/>
    <w:rsid w:val="00B7594D"/>
    <w:rsid w:val="00B75C75"/>
    <w:rsid w:val="00B82D11"/>
    <w:rsid w:val="00B84C7D"/>
    <w:rsid w:val="00B850FF"/>
    <w:rsid w:val="00B867E1"/>
    <w:rsid w:val="00B90822"/>
    <w:rsid w:val="00B925E6"/>
    <w:rsid w:val="00B9538E"/>
    <w:rsid w:val="00B970B7"/>
    <w:rsid w:val="00BA17CF"/>
    <w:rsid w:val="00BA3238"/>
    <w:rsid w:val="00BA5648"/>
    <w:rsid w:val="00BA598B"/>
    <w:rsid w:val="00BA7323"/>
    <w:rsid w:val="00BB5EB4"/>
    <w:rsid w:val="00BB7A23"/>
    <w:rsid w:val="00BC00F2"/>
    <w:rsid w:val="00BC0138"/>
    <w:rsid w:val="00BC020F"/>
    <w:rsid w:val="00BC1127"/>
    <w:rsid w:val="00BC2C78"/>
    <w:rsid w:val="00BD11CF"/>
    <w:rsid w:val="00BE51E4"/>
    <w:rsid w:val="00BF03AB"/>
    <w:rsid w:val="00BF2BB1"/>
    <w:rsid w:val="00BF7899"/>
    <w:rsid w:val="00BF7DE1"/>
    <w:rsid w:val="00C10B3A"/>
    <w:rsid w:val="00C1255E"/>
    <w:rsid w:val="00C12B4D"/>
    <w:rsid w:val="00C13B19"/>
    <w:rsid w:val="00C15485"/>
    <w:rsid w:val="00C15B9B"/>
    <w:rsid w:val="00C22A0A"/>
    <w:rsid w:val="00C22F38"/>
    <w:rsid w:val="00C2383C"/>
    <w:rsid w:val="00C30478"/>
    <w:rsid w:val="00C30FEE"/>
    <w:rsid w:val="00C312C2"/>
    <w:rsid w:val="00C40771"/>
    <w:rsid w:val="00C47717"/>
    <w:rsid w:val="00C54BE8"/>
    <w:rsid w:val="00C55864"/>
    <w:rsid w:val="00C60D5F"/>
    <w:rsid w:val="00C634F1"/>
    <w:rsid w:val="00C64075"/>
    <w:rsid w:val="00C7036D"/>
    <w:rsid w:val="00C725DF"/>
    <w:rsid w:val="00C7483E"/>
    <w:rsid w:val="00C751F9"/>
    <w:rsid w:val="00C8248C"/>
    <w:rsid w:val="00C82BF8"/>
    <w:rsid w:val="00C8641A"/>
    <w:rsid w:val="00C87EE3"/>
    <w:rsid w:val="00CA0B71"/>
    <w:rsid w:val="00CA1290"/>
    <w:rsid w:val="00CA2512"/>
    <w:rsid w:val="00CA58A3"/>
    <w:rsid w:val="00CA6642"/>
    <w:rsid w:val="00CA68A6"/>
    <w:rsid w:val="00CA6933"/>
    <w:rsid w:val="00CB1198"/>
    <w:rsid w:val="00CB1F68"/>
    <w:rsid w:val="00CB5FC3"/>
    <w:rsid w:val="00CB64D6"/>
    <w:rsid w:val="00CB6DA5"/>
    <w:rsid w:val="00CB7491"/>
    <w:rsid w:val="00CC5EA2"/>
    <w:rsid w:val="00CD0A72"/>
    <w:rsid w:val="00CD4C03"/>
    <w:rsid w:val="00CD7813"/>
    <w:rsid w:val="00CE1BF4"/>
    <w:rsid w:val="00CE6E04"/>
    <w:rsid w:val="00CF4837"/>
    <w:rsid w:val="00CF57FE"/>
    <w:rsid w:val="00CF7124"/>
    <w:rsid w:val="00CF7636"/>
    <w:rsid w:val="00D01869"/>
    <w:rsid w:val="00D022E4"/>
    <w:rsid w:val="00D02911"/>
    <w:rsid w:val="00D038FF"/>
    <w:rsid w:val="00D10B72"/>
    <w:rsid w:val="00D13004"/>
    <w:rsid w:val="00D14E24"/>
    <w:rsid w:val="00D17680"/>
    <w:rsid w:val="00D17946"/>
    <w:rsid w:val="00D20DE9"/>
    <w:rsid w:val="00D21506"/>
    <w:rsid w:val="00D23E8D"/>
    <w:rsid w:val="00D25BE7"/>
    <w:rsid w:val="00D3026B"/>
    <w:rsid w:val="00D334B9"/>
    <w:rsid w:val="00D346BD"/>
    <w:rsid w:val="00D3485C"/>
    <w:rsid w:val="00D45D9E"/>
    <w:rsid w:val="00D4714B"/>
    <w:rsid w:val="00D47C9E"/>
    <w:rsid w:val="00D53A0B"/>
    <w:rsid w:val="00D5470F"/>
    <w:rsid w:val="00D551B2"/>
    <w:rsid w:val="00D655E3"/>
    <w:rsid w:val="00D67891"/>
    <w:rsid w:val="00D7269E"/>
    <w:rsid w:val="00D73A18"/>
    <w:rsid w:val="00D74D6B"/>
    <w:rsid w:val="00D81F0B"/>
    <w:rsid w:val="00D822E9"/>
    <w:rsid w:val="00D84B6D"/>
    <w:rsid w:val="00D86790"/>
    <w:rsid w:val="00D914AB"/>
    <w:rsid w:val="00D917B6"/>
    <w:rsid w:val="00D9192E"/>
    <w:rsid w:val="00D941A1"/>
    <w:rsid w:val="00D94529"/>
    <w:rsid w:val="00D94D76"/>
    <w:rsid w:val="00D957FF"/>
    <w:rsid w:val="00D96FA1"/>
    <w:rsid w:val="00D97C44"/>
    <w:rsid w:val="00DA1A75"/>
    <w:rsid w:val="00DB1DE1"/>
    <w:rsid w:val="00DC566F"/>
    <w:rsid w:val="00DC5E3A"/>
    <w:rsid w:val="00DD6DE9"/>
    <w:rsid w:val="00DE01EA"/>
    <w:rsid w:val="00DE0D0D"/>
    <w:rsid w:val="00DE0F0C"/>
    <w:rsid w:val="00DE1B9A"/>
    <w:rsid w:val="00DE3A11"/>
    <w:rsid w:val="00DE4B3E"/>
    <w:rsid w:val="00DE5A7B"/>
    <w:rsid w:val="00DE7BD2"/>
    <w:rsid w:val="00DE7EEB"/>
    <w:rsid w:val="00DF4FB6"/>
    <w:rsid w:val="00DF53BF"/>
    <w:rsid w:val="00DF5B77"/>
    <w:rsid w:val="00DF6581"/>
    <w:rsid w:val="00E0114B"/>
    <w:rsid w:val="00E0178A"/>
    <w:rsid w:val="00E049AF"/>
    <w:rsid w:val="00E13EC6"/>
    <w:rsid w:val="00E14382"/>
    <w:rsid w:val="00E15327"/>
    <w:rsid w:val="00E228DE"/>
    <w:rsid w:val="00E231C0"/>
    <w:rsid w:val="00E24019"/>
    <w:rsid w:val="00E24EAA"/>
    <w:rsid w:val="00E33519"/>
    <w:rsid w:val="00E34947"/>
    <w:rsid w:val="00E40C89"/>
    <w:rsid w:val="00E469DE"/>
    <w:rsid w:val="00E47DCF"/>
    <w:rsid w:val="00E50AC4"/>
    <w:rsid w:val="00E529E9"/>
    <w:rsid w:val="00E53286"/>
    <w:rsid w:val="00E553D2"/>
    <w:rsid w:val="00E61D4F"/>
    <w:rsid w:val="00E633FE"/>
    <w:rsid w:val="00E66DAD"/>
    <w:rsid w:val="00E71A60"/>
    <w:rsid w:val="00E725F6"/>
    <w:rsid w:val="00E76101"/>
    <w:rsid w:val="00E812EE"/>
    <w:rsid w:val="00E81DD6"/>
    <w:rsid w:val="00E82D14"/>
    <w:rsid w:val="00E863CD"/>
    <w:rsid w:val="00E86F6A"/>
    <w:rsid w:val="00E91378"/>
    <w:rsid w:val="00E920D2"/>
    <w:rsid w:val="00E92D0B"/>
    <w:rsid w:val="00EA0A20"/>
    <w:rsid w:val="00EB00B7"/>
    <w:rsid w:val="00EB38A0"/>
    <w:rsid w:val="00EC3A0F"/>
    <w:rsid w:val="00EC5159"/>
    <w:rsid w:val="00ED109A"/>
    <w:rsid w:val="00ED2BB1"/>
    <w:rsid w:val="00ED52F5"/>
    <w:rsid w:val="00EE15BB"/>
    <w:rsid w:val="00EE3A94"/>
    <w:rsid w:val="00EE67F9"/>
    <w:rsid w:val="00EF2668"/>
    <w:rsid w:val="00EF582D"/>
    <w:rsid w:val="00EF588B"/>
    <w:rsid w:val="00EF58A0"/>
    <w:rsid w:val="00EF651E"/>
    <w:rsid w:val="00F0618C"/>
    <w:rsid w:val="00F10BA7"/>
    <w:rsid w:val="00F119C5"/>
    <w:rsid w:val="00F11E8E"/>
    <w:rsid w:val="00F11FAF"/>
    <w:rsid w:val="00F137D5"/>
    <w:rsid w:val="00F144D5"/>
    <w:rsid w:val="00F15C31"/>
    <w:rsid w:val="00F16708"/>
    <w:rsid w:val="00F214B5"/>
    <w:rsid w:val="00F3114D"/>
    <w:rsid w:val="00F323CA"/>
    <w:rsid w:val="00F33696"/>
    <w:rsid w:val="00F37F34"/>
    <w:rsid w:val="00F46A5E"/>
    <w:rsid w:val="00F50657"/>
    <w:rsid w:val="00F5364C"/>
    <w:rsid w:val="00F55844"/>
    <w:rsid w:val="00F64379"/>
    <w:rsid w:val="00F650F8"/>
    <w:rsid w:val="00F66C8E"/>
    <w:rsid w:val="00F67AC3"/>
    <w:rsid w:val="00F70529"/>
    <w:rsid w:val="00F7222E"/>
    <w:rsid w:val="00F73ACF"/>
    <w:rsid w:val="00F769F1"/>
    <w:rsid w:val="00F77981"/>
    <w:rsid w:val="00F840A4"/>
    <w:rsid w:val="00F91680"/>
    <w:rsid w:val="00FA12CB"/>
    <w:rsid w:val="00FA4C3F"/>
    <w:rsid w:val="00FA4F86"/>
    <w:rsid w:val="00FA58FE"/>
    <w:rsid w:val="00FA7DBD"/>
    <w:rsid w:val="00FB3BC1"/>
    <w:rsid w:val="00FB65E1"/>
    <w:rsid w:val="00FC0C6A"/>
    <w:rsid w:val="00FC306F"/>
    <w:rsid w:val="00FC3CC0"/>
    <w:rsid w:val="00FC47FF"/>
    <w:rsid w:val="00FC6034"/>
    <w:rsid w:val="00FD4554"/>
    <w:rsid w:val="00FD4590"/>
    <w:rsid w:val="00FD45BE"/>
    <w:rsid w:val="00FE0CB7"/>
    <w:rsid w:val="00FE241D"/>
    <w:rsid w:val="00FE30E0"/>
    <w:rsid w:val="00FE442D"/>
    <w:rsid w:val="00FE65BA"/>
    <w:rsid w:val="00FE716A"/>
    <w:rsid w:val="00FE737E"/>
    <w:rsid w:val="00FF0AC7"/>
    <w:rsid w:val="00FF1F1F"/>
    <w:rsid w:val="00FF5CD3"/>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231FDD"/>
  <w15:docId w15:val="{E0A1CC0D-E191-468F-9F71-C6D33913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45D"/>
    <w:pPr>
      <w:widowControl w:val="0"/>
      <w:jc w:val="both"/>
    </w:pPr>
    <w:rPr>
      <w:rFonts w:ascii="Times New Roman" w:hAnsi="Times New Roman"/>
      <w:kern w:val="2"/>
      <w:sz w:val="21"/>
      <w:szCs w:val="24"/>
    </w:rPr>
  </w:style>
  <w:style w:type="paragraph" w:styleId="1">
    <w:name w:val="heading 1"/>
    <w:basedOn w:val="a"/>
    <w:next w:val="a"/>
    <w:link w:val="10"/>
    <w:qFormat/>
    <w:rsid w:val="004D6DCF"/>
    <w:pPr>
      <w:keepNext/>
      <w:keepLines/>
      <w:spacing w:before="340" w:after="330" w:line="578" w:lineRule="auto"/>
      <w:outlineLvl w:val="0"/>
    </w:pPr>
    <w:rPr>
      <w:b/>
      <w:bCs/>
      <w:kern w:val="44"/>
      <w:sz w:val="44"/>
      <w:szCs w:val="44"/>
    </w:rPr>
  </w:style>
  <w:style w:type="paragraph" w:styleId="2">
    <w:name w:val="heading 2"/>
    <w:basedOn w:val="a"/>
    <w:next w:val="a"/>
    <w:link w:val="20"/>
    <w:qFormat/>
    <w:rsid w:val="0087776A"/>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locked/>
    <w:rsid w:val="004D6DCF"/>
    <w:rPr>
      <w:rFonts w:ascii="Times New Roman" w:eastAsia="宋体" w:hAnsi="Times New Roman" w:cs="Times New Roman"/>
      <w:b/>
      <w:bCs/>
      <w:kern w:val="44"/>
      <w:sz w:val="44"/>
      <w:szCs w:val="44"/>
    </w:rPr>
  </w:style>
  <w:style w:type="paragraph" w:styleId="a3">
    <w:name w:val="annotation text"/>
    <w:basedOn w:val="a"/>
    <w:link w:val="a4"/>
    <w:semiHidden/>
    <w:rsid w:val="004D6DCF"/>
    <w:pPr>
      <w:jc w:val="left"/>
    </w:pPr>
  </w:style>
  <w:style w:type="character" w:customStyle="1" w:styleId="a4">
    <w:name w:val="批注文字 字符"/>
    <w:link w:val="a3"/>
    <w:semiHidden/>
    <w:locked/>
    <w:rsid w:val="004D6DCF"/>
    <w:rPr>
      <w:rFonts w:ascii="Times New Roman" w:eastAsia="宋体" w:hAnsi="Times New Roman" w:cs="Times New Roman"/>
      <w:sz w:val="24"/>
      <w:szCs w:val="24"/>
    </w:rPr>
  </w:style>
  <w:style w:type="paragraph" w:styleId="a5">
    <w:name w:val="Body Text"/>
    <w:basedOn w:val="a"/>
    <w:link w:val="a6"/>
    <w:rsid w:val="004D6DCF"/>
    <w:pPr>
      <w:spacing w:after="120"/>
    </w:pPr>
  </w:style>
  <w:style w:type="character" w:customStyle="1" w:styleId="a6">
    <w:name w:val="正文文本 字符"/>
    <w:link w:val="a5"/>
    <w:locked/>
    <w:rsid w:val="004D6DCF"/>
    <w:rPr>
      <w:rFonts w:ascii="Times New Roman" w:eastAsia="宋体" w:hAnsi="Times New Roman" w:cs="Times New Roman"/>
      <w:sz w:val="24"/>
      <w:szCs w:val="24"/>
    </w:rPr>
  </w:style>
  <w:style w:type="paragraph" w:styleId="a7">
    <w:name w:val="Balloon Text"/>
    <w:basedOn w:val="a"/>
    <w:link w:val="a8"/>
    <w:semiHidden/>
    <w:rsid w:val="004D6DCF"/>
    <w:rPr>
      <w:sz w:val="18"/>
      <w:szCs w:val="18"/>
    </w:rPr>
  </w:style>
  <w:style w:type="character" w:customStyle="1" w:styleId="a8">
    <w:name w:val="批注框文本 字符"/>
    <w:link w:val="a7"/>
    <w:semiHidden/>
    <w:locked/>
    <w:rsid w:val="004D6DCF"/>
    <w:rPr>
      <w:rFonts w:ascii="Times New Roman" w:eastAsia="宋体" w:hAnsi="Times New Roman" w:cs="Times New Roman"/>
      <w:sz w:val="18"/>
      <w:szCs w:val="18"/>
    </w:rPr>
  </w:style>
  <w:style w:type="paragraph" w:styleId="a9">
    <w:name w:val="footer"/>
    <w:basedOn w:val="a"/>
    <w:link w:val="aa"/>
    <w:rsid w:val="004D6DCF"/>
    <w:pPr>
      <w:tabs>
        <w:tab w:val="center" w:pos="4153"/>
        <w:tab w:val="right" w:pos="8306"/>
      </w:tabs>
      <w:snapToGrid w:val="0"/>
      <w:jc w:val="left"/>
    </w:pPr>
    <w:rPr>
      <w:sz w:val="18"/>
      <w:szCs w:val="18"/>
    </w:rPr>
  </w:style>
  <w:style w:type="character" w:customStyle="1" w:styleId="aa">
    <w:name w:val="页脚 字符"/>
    <w:link w:val="a9"/>
    <w:locked/>
    <w:rsid w:val="004D6DCF"/>
    <w:rPr>
      <w:rFonts w:ascii="Times New Roman" w:eastAsia="宋体" w:hAnsi="Times New Roman" w:cs="Times New Roman"/>
      <w:sz w:val="18"/>
      <w:szCs w:val="18"/>
    </w:rPr>
  </w:style>
  <w:style w:type="paragraph" w:styleId="ab">
    <w:name w:val="header"/>
    <w:basedOn w:val="a"/>
    <w:link w:val="ac"/>
    <w:rsid w:val="004D6DCF"/>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locked/>
    <w:rsid w:val="004D6DCF"/>
    <w:rPr>
      <w:rFonts w:ascii="Times New Roman" w:eastAsia="宋体" w:hAnsi="Times New Roman" w:cs="Times New Roman"/>
      <w:sz w:val="18"/>
      <w:szCs w:val="18"/>
    </w:rPr>
  </w:style>
  <w:style w:type="paragraph" w:styleId="ad">
    <w:name w:val="List"/>
    <w:basedOn w:val="a"/>
    <w:rsid w:val="004D6DCF"/>
    <w:pPr>
      <w:ind w:left="200" w:hangingChars="200" w:hanging="200"/>
    </w:pPr>
    <w:rPr>
      <w:kern w:val="0"/>
      <w:szCs w:val="21"/>
    </w:rPr>
  </w:style>
  <w:style w:type="paragraph" w:styleId="3">
    <w:name w:val="Body Text Indent 3"/>
    <w:basedOn w:val="a"/>
    <w:link w:val="30"/>
    <w:semiHidden/>
    <w:rsid w:val="004D6DCF"/>
    <w:pPr>
      <w:spacing w:after="120"/>
      <w:ind w:leftChars="200" w:left="420"/>
    </w:pPr>
    <w:rPr>
      <w:sz w:val="16"/>
      <w:szCs w:val="16"/>
    </w:rPr>
  </w:style>
  <w:style w:type="character" w:customStyle="1" w:styleId="30">
    <w:name w:val="正文文本缩进 3 字符"/>
    <w:link w:val="3"/>
    <w:semiHidden/>
    <w:locked/>
    <w:rsid w:val="004D6DCF"/>
    <w:rPr>
      <w:rFonts w:ascii="Times New Roman" w:eastAsia="宋体" w:hAnsi="Times New Roman" w:cs="Times New Roman"/>
      <w:sz w:val="16"/>
      <w:szCs w:val="16"/>
    </w:rPr>
  </w:style>
  <w:style w:type="paragraph" w:styleId="ae">
    <w:name w:val="annotation subject"/>
    <w:basedOn w:val="a3"/>
    <w:next w:val="a3"/>
    <w:link w:val="af"/>
    <w:semiHidden/>
    <w:rsid w:val="004D6DCF"/>
    <w:rPr>
      <w:b/>
      <w:bCs/>
    </w:rPr>
  </w:style>
  <w:style w:type="character" w:customStyle="1" w:styleId="af">
    <w:name w:val="批注主题 字符"/>
    <w:link w:val="ae"/>
    <w:semiHidden/>
    <w:locked/>
    <w:rsid w:val="004D6DCF"/>
    <w:rPr>
      <w:rFonts w:ascii="Times New Roman" w:eastAsia="宋体" w:hAnsi="Times New Roman" w:cs="Times New Roman"/>
      <w:b/>
      <w:bCs/>
      <w:sz w:val="24"/>
      <w:szCs w:val="24"/>
    </w:rPr>
  </w:style>
  <w:style w:type="character" w:styleId="af0">
    <w:name w:val="page number"/>
    <w:rsid w:val="004D6DCF"/>
    <w:rPr>
      <w:rFonts w:cs="Times New Roman"/>
    </w:rPr>
  </w:style>
  <w:style w:type="character" w:styleId="af1">
    <w:name w:val="Hyperlink"/>
    <w:uiPriority w:val="99"/>
    <w:rsid w:val="004D6DCF"/>
    <w:rPr>
      <w:color w:val="0563C1"/>
      <w:u w:val="single"/>
    </w:rPr>
  </w:style>
  <w:style w:type="character" w:styleId="af2">
    <w:name w:val="annotation reference"/>
    <w:semiHidden/>
    <w:rsid w:val="004D6DCF"/>
    <w:rPr>
      <w:sz w:val="21"/>
    </w:rPr>
  </w:style>
  <w:style w:type="paragraph" w:customStyle="1" w:styleId="11">
    <w:name w:val="列出段落1"/>
    <w:basedOn w:val="a"/>
    <w:rsid w:val="004D6DCF"/>
    <w:pPr>
      <w:ind w:firstLineChars="200" w:firstLine="420"/>
    </w:pPr>
  </w:style>
  <w:style w:type="paragraph" w:customStyle="1" w:styleId="CharChar3">
    <w:name w:val="Char Char3"/>
    <w:basedOn w:val="a"/>
    <w:semiHidden/>
    <w:rsid w:val="004D6DCF"/>
  </w:style>
  <w:style w:type="paragraph" w:customStyle="1" w:styleId="Default">
    <w:name w:val="Default"/>
    <w:rsid w:val="004D6DCF"/>
    <w:pPr>
      <w:widowControl w:val="0"/>
      <w:autoSpaceDE w:val="0"/>
      <w:autoSpaceDN w:val="0"/>
      <w:adjustRightInd w:val="0"/>
    </w:pPr>
    <w:rPr>
      <w:rFonts w:ascii="宋体" w:hAnsi="Times New Roman" w:cs="宋体"/>
      <w:color w:val="000000"/>
      <w:sz w:val="24"/>
      <w:szCs w:val="24"/>
    </w:rPr>
  </w:style>
  <w:style w:type="character" w:customStyle="1" w:styleId="Char1">
    <w:name w:val="页脚 Char1"/>
    <w:semiHidden/>
    <w:rsid w:val="004D6DCF"/>
    <w:rPr>
      <w:rFonts w:ascii="Times New Roman" w:eastAsia="宋体" w:hAnsi="Times New Roman"/>
      <w:sz w:val="18"/>
    </w:rPr>
  </w:style>
  <w:style w:type="character" w:customStyle="1" w:styleId="Char10">
    <w:name w:val="正文文本 Char1"/>
    <w:semiHidden/>
    <w:rsid w:val="004D6DCF"/>
    <w:rPr>
      <w:rFonts w:ascii="Times New Roman" w:eastAsia="宋体" w:hAnsi="Times New Roman"/>
      <w:sz w:val="24"/>
    </w:rPr>
  </w:style>
  <w:style w:type="paragraph" w:styleId="21">
    <w:name w:val="Body Text Indent 2"/>
    <w:basedOn w:val="a"/>
    <w:link w:val="22"/>
    <w:semiHidden/>
    <w:rsid w:val="004D6DCF"/>
    <w:pPr>
      <w:spacing w:after="120" w:line="480" w:lineRule="auto"/>
      <w:ind w:leftChars="200" w:left="420"/>
    </w:pPr>
  </w:style>
  <w:style w:type="character" w:customStyle="1" w:styleId="22">
    <w:name w:val="正文文本缩进 2 字符"/>
    <w:link w:val="21"/>
    <w:semiHidden/>
    <w:locked/>
    <w:rsid w:val="004D6DCF"/>
    <w:rPr>
      <w:rFonts w:ascii="Times New Roman" w:eastAsia="宋体" w:hAnsi="Times New Roman" w:cs="Times New Roman"/>
      <w:sz w:val="24"/>
      <w:szCs w:val="24"/>
    </w:rPr>
  </w:style>
  <w:style w:type="paragraph" w:customStyle="1" w:styleId="TOC1">
    <w:name w:val="TOC 标题1"/>
    <w:basedOn w:val="1"/>
    <w:next w:val="a"/>
    <w:rsid w:val="004D6DCF"/>
    <w:pPr>
      <w:widowControl/>
      <w:spacing w:before="240" w:after="0" w:line="259" w:lineRule="auto"/>
      <w:jc w:val="left"/>
      <w:outlineLvl w:val="9"/>
    </w:pPr>
    <w:rPr>
      <w:rFonts w:ascii="Cambria" w:hAnsi="Cambria"/>
      <w:b w:val="0"/>
      <w:bCs w:val="0"/>
      <w:color w:val="365F91"/>
      <w:kern w:val="0"/>
      <w:sz w:val="32"/>
      <w:szCs w:val="32"/>
    </w:rPr>
  </w:style>
  <w:style w:type="paragraph" w:styleId="TOC2">
    <w:name w:val="toc 2"/>
    <w:basedOn w:val="a"/>
    <w:next w:val="a"/>
    <w:autoRedefine/>
    <w:uiPriority w:val="39"/>
    <w:rsid w:val="002955D7"/>
    <w:pPr>
      <w:widowControl/>
      <w:tabs>
        <w:tab w:val="right" w:leader="dot" w:pos="8948"/>
      </w:tabs>
      <w:spacing w:after="100" w:line="259" w:lineRule="auto"/>
      <w:ind w:left="142"/>
      <w:jc w:val="left"/>
    </w:pPr>
    <w:rPr>
      <w:rFonts w:ascii="Calibri" w:hAnsi="Calibri"/>
      <w:kern w:val="0"/>
      <w:sz w:val="22"/>
      <w:szCs w:val="22"/>
    </w:rPr>
  </w:style>
  <w:style w:type="paragraph" w:styleId="TOC10">
    <w:name w:val="toc 1"/>
    <w:basedOn w:val="a"/>
    <w:next w:val="a"/>
    <w:autoRedefine/>
    <w:uiPriority w:val="39"/>
    <w:rsid w:val="004D6DCF"/>
    <w:pPr>
      <w:widowControl/>
      <w:spacing w:after="100" w:line="259" w:lineRule="auto"/>
      <w:jc w:val="left"/>
    </w:pPr>
    <w:rPr>
      <w:rFonts w:ascii="Calibri" w:hAnsi="Calibri"/>
      <w:kern w:val="0"/>
      <w:sz w:val="22"/>
      <w:szCs w:val="22"/>
    </w:rPr>
  </w:style>
  <w:style w:type="paragraph" w:styleId="TOC3">
    <w:name w:val="toc 3"/>
    <w:basedOn w:val="a"/>
    <w:next w:val="a"/>
    <w:autoRedefine/>
    <w:semiHidden/>
    <w:rsid w:val="004D6DCF"/>
    <w:pPr>
      <w:widowControl/>
      <w:spacing w:after="100" w:line="259" w:lineRule="auto"/>
      <w:ind w:left="440"/>
      <w:jc w:val="left"/>
    </w:pPr>
    <w:rPr>
      <w:rFonts w:ascii="Calibri" w:hAnsi="Calibri"/>
      <w:kern w:val="0"/>
      <w:sz w:val="22"/>
      <w:szCs w:val="22"/>
    </w:rPr>
  </w:style>
  <w:style w:type="paragraph" w:customStyle="1" w:styleId="12">
    <w:name w:val="修订1"/>
    <w:hidden/>
    <w:semiHidden/>
    <w:rsid w:val="00DE01EA"/>
    <w:rPr>
      <w:rFonts w:ascii="Times New Roman" w:hAnsi="Times New Roman"/>
      <w:kern w:val="2"/>
      <w:sz w:val="21"/>
      <w:szCs w:val="24"/>
    </w:rPr>
  </w:style>
  <w:style w:type="paragraph" w:styleId="af3">
    <w:name w:val="Body Text First Indent"/>
    <w:basedOn w:val="a5"/>
    <w:link w:val="af4"/>
    <w:rsid w:val="00FD45BE"/>
    <w:pPr>
      <w:ind w:firstLineChars="100" w:firstLine="420"/>
    </w:pPr>
  </w:style>
  <w:style w:type="character" w:customStyle="1" w:styleId="af4">
    <w:name w:val="正文文本首行缩进 字符"/>
    <w:basedOn w:val="a6"/>
    <w:link w:val="af3"/>
    <w:locked/>
    <w:rsid w:val="00FD45BE"/>
    <w:rPr>
      <w:rFonts w:ascii="Times New Roman" w:eastAsia="宋体" w:hAnsi="Times New Roman" w:cs="Times New Roman"/>
      <w:sz w:val="24"/>
      <w:szCs w:val="24"/>
    </w:rPr>
  </w:style>
  <w:style w:type="character" w:customStyle="1" w:styleId="20">
    <w:name w:val="标题 2 字符"/>
    <w:link w:val="2"/>
    <w:locked/>
    <w:rsid w:val="0087776A"/>
    <w:rPr>
      <w:rFonts w:ascii="Calibri Light" w:eastAsia="宋体" w:hAnsi="Calibri Light" w:cs="Times New Roman"/>
      <w:b/>
      <w:bCs/>
      <w:sz w:val="32"/>
      <w:szCs w:val="32"/>
    </w:rPr>
  </w:style>
  <w:style w:type="paragraph" w:styleId="af5">
    <w:name w:val="Body Text Indent"/>
    <w:basedOn w:val="a"/>
    <w:link w:val="af6"/>
    <w:semiHidden/>
    <w:rsid w:val="00870457"/>
    <w:pPr>
      <w:spacing w:after="120"/>
      <w:ind w:leftChars="200" w:left="420"/>
    </w:pPr>
  </w:style>
  <w:style w:type="character" w:customStyle="1" w:styleId="af6">
    <w:name w:val="正文文本缩进 字符"/>
    <w:link w:val="af5"/>
    <w:semiHidden/>
    <w:locked/>
    <w:rsid w:val="00870457"/>
    <w:rPr>
      <w:rFonts w:ascii="Times New Roman" w:eastAsia="宋体" w:hAnsi="Times New Roman" w:cs="Times New Roman"/>
      <w:sz w:val="24"/>
      <w:szCs w:val="24"/>
    </w:rPr>
  </w:style>
  <w:style w:type="character" w:customStyle="1" w:styleId="MTDisplayEquationCharChar">
    <w:name w:val="MTDisplayEquation Char Char"/>
    <w:link w:val="MTDisplayEquation"/>
    <w:locked/>
    <w:rsid w:val="00870457"/>
    <w:rPr>
      <w:sz w:val="22"/>
    </w:rPr>
  </w:style>
  <w:style w:type="paragraph" w:styleId="af7">
    <w:name w:val="Normal Indent"/>
    <w:basedOn w:val="a"/>
    <w:rsid w:val="00870457"/>
    <w:pPr>
      <w:ind w:firstLineChars="200" w:firstLine="420"/>
    </w:pPr>
    <w:rPr>
      <w:szCs w:val="20"/>
    </w:rPr>
  </w:style>
  <w:style w:type="paragraph" w:customStyle="1" w:styleId="MTDisplayEquation">
    <w:name w:val="MTDisplayEquation"/>
    <w:basedOn w:val="a"/>
    <w:link w:val="MTDisplayEquationCharChar"/>
    <w:rsid w:val="00870457"/>
    <w:pPr>
      <w:widowControl/>
      <w:tabs>
        <w:tab w:val="center" w:pos="4320"/>
        <w:tab w:val="right" w:pos="8640"/>
      </w:tabs>
      <w:spacing w:line="240" w:lineRule="atLeast"/>
      <w:ind w:firstLine="576"/>
    </w:pPr>
    <w:rPr>
      <w:rFonts w:ascii="Calibri" w:hAnsi="Calibri"/>
      <w:kern w:val="0"/>
      <w:sz w:val="22"/>
      <w:szCs w:val="20"/>
    </w:rPr>
  </w:style>
  <w:style w:type="paragraph" w:styleId="af8">
    <w:name w:val="footnote text"/>
    <w:basedOn w:val="a"/>
    <w:link w:val="af9"/>
    <w:semiHidden/>
    <w:rsid w:val="00D94529"/>
    <w:pPr>
      <w:adjustRightInd w:val="0"/>
      <w:snapToGrid w:val="0"/>
      <w:spacing w:line="312" w:lineRule="atLeast"/>
      <w:jc w:val="left"/>
      <w:textAlignment w:val="baseline"/>
    </w:pPr>
    <w:rPr>
      <w:kern w:val="0"/>
      <w:sz w:val="18"/>
      <w:szCs w:val="18"/>
    </w:rPr>
  </w:style>
  <w:style w:type="character" w:customStyle="1" w:styleId="af9">
    <w:name w:val="脚注文本 字符"/>
    <w:link w:val="af8"/>
    <w:semiHidden/>
    <w:locked/>
    <w:rsid w:val="00D94529"/>
    <w:rPr>
      <w:rFonts w:ascii="Times New Roman" w:eastAsia="宋体" w:hAnsi="Times New Roman" w:cs="Times New Roman"/>
      <w:kern w:val="0"/>
      <w:sz w:val="18"/>
      <w:szCs w:val="18"/>
    </w:rPr>
  </w:style>
  <w:style w:type="character" w:styleId="afa">
    <w:name w:val="footnote reference"/>
    <w:semiHidden/>
    <w:rsid w:val="00D94529"/>
    <w:rPr>
      <w:vertAlign w:val="superscript"/>
    </w:rPr>
  </w:style>
  <w:style w:type="paragraph" w:customStyle="1" w:styleId="xl30">
    <w:name w:val="xl30"/>
    <w:basedOn w:val="a"/>
    <w:rsid w:val="009F2720"/>
    <w:pPr>
      <w:widowControl/>
      <w:spacing w:before="100" w:beforeAutospacing="1" w:after="100" w:afterAutospacing="1"/>
      <w:textAlignment w:val="top"/>
    </w:pPr>
    <w:rPr>
      <w:rFonts w:ascii="Arial Unicode MS" w:eastAsia="Times New Roman" w:hAnsi="Arial Unicode MS" w:cs="Century"/>
      <w:color w:val="000000"/>
      <w:kern w:val="0"/>
      <w:sz w:val="18"/>
      <w:szCs w:val="18"/>
    </w:rPr>
  </w:style>
  <w:style w:type="paragraph" w:customStyle="1" w:styleId="CharCharCharChar">
    <w:name w:val="Char Char Char Char"/>
    <w:basedOn w:val="a"/>
    <w:rsid w:val="00BE51E4"/>
    <w:pPr>
      <w:autoSpaceDE w:val="0"/>
      <w:autoSpaceDN w:val="0"/>
    </w:pPr>
    <w:rPr>
      <w:rFonts w:ascii="Tahoma" w:hAnsi="Tahoma"/>
      <w:sz w:val="24"/>
      <w:szCs w:val="20"/>
    </w:rPr>
  </w:style>
  <w:style w:type="paragraph" w:styleId="afb">
    <w:name w:val="endnote text"/>
    <w:basedOn w:val="a"/>
    <w:link w:val="afc"/>
    <w:semiHidden/>
    <w:rsid w:val="00317D15"/>
    <w:pPr>
      <w:snapToGrid w:val="0"/>
      <w:jc w:val="left"/>
    </w:pPr>
  </w:style>
  <w:style w:type="character" w:customStyle="1" w:styleId="afc">
    <w:name w:val="尾注文本 字符"/>
    <w:link w:val="afb"/>
    <w:semiHidden/>
    <w:locked/>
    <w:rsid w:val="00317D15"/>
    <w:rPr>
      <w:rFonts w:ascii="Times New Roman" w:eastAsia="宋体" w:hAnsi="Times New Roman" w:cs="Times New Roman"/>
      <w:sz w:val="24"/>
      <w:szCs w:val="24"/>
    </w:rPr>
  </w:style>
  <w:style w:type="character" w:styleId="afd">
    <w:name w:val="endnote reference"/>
    <w:semiHidden/>
    <w:rsid w:val="00317D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oleObject" Target="embeddings/oleObject169.bin"/><Relationship Id="rId303" Type="http://schemas.openxmlformats.org/officeDocument/2006/relationships/image" Target="media/image120.wmf"/><Relationship Id="rId21" Type="http://schemas.openxmlformats.org/officeDocument/2006/relationships/oleObject" Target="embeddings/oleObject4.bin"/><Relationship Id="rId42" Type="http://schemas.openxmlformats.org/officeDocument/2006/relationships/oleObject" Target="embeddings/oleObject19.bin"/><Relationship Id="rId63" Type="http://schemas.openxmlformats.org/officeDocument/2006/relationships/oleObject" Target="embeddings/oleObject33.bin"/><Relationship Id="rId84" Type="http://schemas.openxmlformats.org/officeDocument/2006/relationships/image" Target="media/image27.wmf"/><Relationship Id="rId138" Type="http://schemas.openxmlformats.org/officeDocument/2006/relationships/image" Target="media/image59.wmf"/><Relationship Id="rId159" Type="http://schemas.openxmlformats.org/officeDocument/2006/relationships/image" Target="media/image71.wmf"/><Relationship Id="rId324" Type="http://schemas.openxmlformats.org/officeDocument/2006/relationships/image" Target="media/image137.wmf"/><Relationship Id="rId170" Type="http://schemas.openxmlformats.org/officeDocument/2006/relationships/image" Target="media/image76.wmf"/><Relationship Id="rId191" Type="http://schemas.openxmlformats.org/officeDocument/2006/relationships/oleObject" Target="embeddings/oleObject95.bin"/><Relationship Id="rId205" Type="http://schemas.openxmlformats.org/officeDocument/2006/relationships/oleObject" Target="embeddings/oleObject106.bin"/><Relationship Id="rId226" Type="http://schemas.openxmlformats.org/officeDocument/2006/relationships/oleObject" Target="embeddings/oleObject120.bin"/><Relationship Id="rId247" Type="http://schemas.openxmlformats.org/officeDocument/2006/relationships/image" Target="media/image102.wmf"/><Relationship Id="rId107" Type="http://schemas.openxmlformats.org/officeDocument/2006/relationships/image" Target="media/image40.wmf"/><Relationship Id="rId268" Type="http://schemas.openxmlformats.org/officeDocument/2006/relationships/oleObject" Target="embeddings/oleObject147.bin"/><Relationship Id="rId289" Type="http://schemas.openxmlformats.org/officeDocument/2006/relationships/oleObject" Target="embeddings/oleObject161.bin"/><Relationship Id="rId11" Type="http://schemas.openxmlformats.org/officeDocument/2006/relationships/header" Target="header2.xml"/><Relationship Id="rId32" Type="http://schemas.openxmlformats.org/officeDocument/2006/relationships/oleObject" Target="embeddings/oleObject10.bin"/><Relationship Id="rId53" Type="http://schemas.openxmlformats.org/officeDocument/2006/relationships/oleObject" Target="embeddings/oleObject28.bin"/><Relationship Id="rId74" Type="http://schemas.openxmlformats.org/officeDocument/2006/relationships/image" Target="media/image22.wmf"/><Relationship Id="rId128" Type="http://schemas.openxmlformats.org/officeDocument/2006/relationships/image" Target="media/image53.wmf"/><Relationship Id="rId149" Type="http://schemas.openxmlformats.org/officeDocument/2006/relationships/oleObject" Target="embeddings/oleObject71.bin"/><Relationship Id="rId314" Type="http://schemas.openxmlformats.org/officeDocument/2006/relationships/image" Target="media/image127.wmf"/><Relationship Id="rId335" Type="http://schemas.openxmlformats.org/officeDocument/2006/relationships/image" Target="media/image148.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76.bin"/><Relationship Id="rId181" Type="http://schemas.openxmlformats.org/officeDocument/2006/relationships/oleObject" Target="embeddings/oleObject89.bin"/><Relationship Id="rId216" Type="http://schemas.openxmlformats.org/officeDocument/2006/relationships/image" Target="media/image91.wmf"/><Relationship Id="rId237" Type="http://schemas.openxmlformats.org/officeDocument/2006/relationships/oleObject" Target="embeddings/oleObject126.bin"/><Relationship Id="rId258" Type="http://schemas.openxmlformats.org/officeDocument/2006/relationships/oleObject" Target="embeddings/oleObject140.bin"/><Relationship Id="rId279" Type="http://schemas.openxmlformats.org/officeDocument/2006/relationships/oleObject" Target="embeddings/oleObject154.bin"/><Relationship Id="rId22" Type="http://schemas.openxmlformats.org/officeDocument/2006/relationships/image" Target="media/image5.wmf"/><Relationship Id="rId43" Type="http://schemas.openxmlformats.org/officeDocument/2006/relationships/oleObject" Target="embeddings/oleObject20.bin"/><Relationship Id="rId64" Type="http://schemas.openxmlformats.org/officeDocument/2006/relationships/image" Target="media/image18.wmf"/><Relationship Id="rId118" Type="http://schemas.openxmlformats.org/officeDocument/2006/relationships/oleObject" Target="embeddings/oleObject58.bin"/><Relationship Id="rId139" Type="http://schemas.openxmlformats.org/officeDocument/2006/relationships/oleObject" Target="embeddings/oleObject67.bin"/><Relationship Id="rId290" Type="http://schemas.openxmlformats.org/officeDocument/2006/relationships/oleObject" Target="embeddings/oleObject162.bin"/><Relationship Id="rId304" Type="http://schemas.openxmlformats.org/officeDocument/2006/relationships/image" Target="media/image121.wmf"/><Relationship Id="rId325" Type="http://schemas.openxmlformats.org/officeDocument/2006/relationships/image" Target="media/image138.wmf"/><Relationship Id="rId85" Type="http://schemas.openxmlformats.org/officeDocument/2006/relationships/image" Target="media/image28.wmf"/><Relationship Id="rId150" Type="http://schemas.openxmlformats.org/officeDocument/2006/relationships/image" Target="media/image66.wmf"/><Relationship Id="rId171" Type="http://schemas.openxmlformats.org/officeDocument/2006/relationships/oleObject" Target="embeddings/oleObject82.bin"/><Relationship Id="rId192" Type="http://schemas.openxmlformats.org/officeDocument/2006/relationships/image" Target="media/image84.wmf"/><Relationship Id="rId206" Type="http://schemas.openxmlformats.org/officeDocument/2006/relationships/image" Target="media/image87.wmf"/><Relationship Id="rId227" Type="http://schemas.openxmlformats.org/officeDocument/2006/relationships/oleObject" Target="embeddings/oleObject121.bin"/><Relationship Id="rId248" Type="http://schemas.openxmlformats.org/officeDocument/2006/relationships/oleObject" Target="embeddings/oleObject133.bin"/><Relationship Id="rId269" Type="http://schemas.openxmlformats.org/officeDocument/2006/relationships/image" Target="media/image109.wmf"/><Relationship Id="rId12" Type="http://schemas.openxmlformats.org/officeDocument/2006/relationships/hyperlink" Target="https://baike.baidu.com/item/%E8%82%A1%E7%A5%A8/22647" TargetMode="External"/><Relationship Id="rId33" Type="http://schemas.openxmlformats.org/officeDocument/2006/relationships/oleObject" Target="embeddings/oleObject11.bin"/><Relationship Id="rId108" Type="http://schemas.openxmlformats.org/officeDocument/2006/relationships/image" Target="media/image41.wmf"/><Relationship Id="rId129" Type="http://schemas.openxmlformats.org/officeDocument/2006/relationships/image" Target="media/image54.wmf"/><Relationship Id="rId280" Type="http://schemas.openxmlformats.org/officeDocument/2006/relationships/oleObject" Target="embeddings/oleObject155.bin"/><Relationship Id="rId315" Type="http://schemas.openxmlformats.org/officeDocument/2006/relationships/image" Target="media/image128.wmf"/><Relationship Id="rId336" Type="http://schemas.openxmlformats.org/officeDocument/2006/relationships/image" Target="media/image149.wmf"/><Relationship Id="rId54" Type="http://schemas.openxmlformats.org/officeDocument/2006/relationships/image" Target="media/image13.wmf"/><Relationship Id="rId75" Type="http://schemas.openxmlformats.org/officeDocument/2006/relationships/oleObject" Target="embeddings/oleObject40.bin"/><Relationship Id="rId96" Type="http://schemas.openxmlformats.org/officeDocument/2006/relationships/image" Target="media/image35.wmf"/><Relationship Id="rId140" Type="http://schemas.openxmlformats.org/officeDocument/2006/relationships/image" Target="media/image60.wmf"/><Relationship Id="rId161" Type="http://schemas.openxmlformats.org/officeDocument/2006/relationships/image" Target="media/image72.wmf"/><Relationship Id="rId182" Type="http://schemas.openxmlformats.org/officeDocument/2006/relationships/image" Target="media/image80.wmf"/><Relationship Id="rId217" Type="http://schemas.openxmlformats.org/officeDocument/2006/relationships/oleObject" Target="embeddings/oleObject113.bin"/><Relationship Id="rId6" Type="http://schemas.openxmlformats.org/officeDocument/2006/relationships/footnotes" Target="footnotes.xml"/><Relationship Id="rId238" Type="http://schemas.openxmlformats.org/officeDocument/2006/relationships/image" Target="media/image99.wmf"/><Relationship Id="rId259" Type="http://schemas.openxmlformats.org/officeDocument/2006/relationships/image" Target="media/image106.wmf"/><Relationship Id="rId23" Type="http://schemas.openxmlformats.org/officeDocument/2006/relationships/oleObject" Target="embeddings/oleObject5.bin"/><Relationship Id="rId119" Type="http://schemas.openxmlformats.org/officeDocument/2006/relationships/image" Target="media/image48.wmf"/><Relationship Id="rId270" Type="http://schemas.openxmlformats.org/officeDocument/2006/relationships/oleObject" Target="embeddings/oleObject148.bin"/><Relationship Id="rId291" Type="http://schemas.openxmlformats.org/officeDocument/2006/relationships/oleObject" Target="embeddings/oleObject163.bin"/><Relationship Id="rId305" Type="http://schemas.openxmlformats.org/officeDocument/2006/relationships/image" Target="media/image122.wmf"/><Relationship Id="rId326" Type="http://schemas.openxmlformats.org/officeDocument/2006/relationships/image" Target="media/image139.wmf"/><Relationship Id="rId44" Type="http://schemas.openxmlformats.org/officeDocument/2006/relationships/oleObject" Target="embeddings/oleObject21.bin"/><Relationship Id="rId65" Type="http://schemas.openxmlformats.org/officeDocument/2006/relationships/oleObject" Target="embeddings/oleObject34.bin"/><Relationship Id="rId86" Type="http://schemas.openxmlformats.org/officeDocument/2006/relationships/image" Target="media/image29.wmf"/><Relationship Id="rId130" Type="http://schemas.openxmlformats.org/officeDocument/2006/relationships/oleObject" Target="embeddings/oleObject63.bin"/><Relationship Id="rId151" Type="http://schemas.openxmlformats.org/officeDocument/2006/relationships/oleObject" Target="embeddings/oleObject72.bin"/><Relationship Id="rId172" Type="http://schemas.openxmlformats.org/officeDocument/2006/relationships/image" Target="media/image77.wmf"/><Relationship Id="rId193" Type="http://schemas.openxmlformats.org/officeDocument/2006/relationships/image" Target="media/image85.wmf"/><Relationship Id="rId207" Type="http://schemas.openxmlformats.org/officeDocument/2006/relationships/oleObject" Target="embeddings/oleObject107.bin"/><Relationship Id="rId228" Type="http://schemas.openxmlformats.org/officeDocument/2006/relationships/oleObject" Target="embeddings/oleObject122.bin"/><Relationship Id="rId249" Type="http://schemas.openxmlformats.org/officeDocument/2006/relationships/oleObject" Target="embeddings/oleObject134.bin"/><Relationship Id="rId13" Type="http://schemas.openxmlformats.org/officeDocument/2006/relationships/hyperlink" Target="https://baike.baidu.com/item/%E9%87%91%E8%9E%8D%E8%A1%8D%E7%94%9F%E4%BA%A7%E5%93%81" TargetMode="External"/><Relationship Id="rId109" Type="http://schemas.openxmlformats.org/officeDocument/2006/relationships/image" Target="media/image42.wmf"/><Relationship Id="rId260" Type="http://schemas.openxmlformats.org/officeDocument/2006/relationships/oleObject" Target="embeddings/oleObject141.bin"/><Relationship Id="rId281" Type="http://schemas.openxmlformats.org/officeDocument/2006/relationships/image" Target="media/image113.wmf"/><Relationship Id="rId316" Type="http://schemas.openxmlformats.org/officeDocument/2006/relationships/image" Target="media/image129.wmf"/><Relationship Id="rId337" Type="http://schemas.openxmlformats.org/officeDocument/2006/relationships/image" Target="media/image150.wmf"/><Relationship Id="rId34" Type="http://schemas.openxmlformats.org/officeDocument/2006/relationships/oleObject" Target="embeddings/oleObject12.bin"/><Relationship Id="rId55" Type="http://schemas.openxmlformats.org/officeDocument/2006/relationships/oleObject" Target="embeddings/oleObject29.bin"/><Relationship Id="rId76" Type="http://schemas.openxmlformats.org/officeDocument/2006/relationships/image" Target="media/image23.wmf"/><Relationship Id="rId97" Type="http://schemas.openxmlformats.org/officeDocument/2006/relationships/oleObject" Target="embeddings/oleObject49.bin"/><Relationship Id="rId120" Type="http://schemas.openxmlformats.org/officeDocument/2006/relationships/oleObject" Target="embeddings/oleObject59.bin"/><Relationship Id="rId141" Type="http://schemas.openxmlformats.org/officeDocument/2006/relationships/image" Target="media/image61.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90.bin"/><Relationship Id="rId218" Type="http://schemas.openxmlformats.org/officeDocument/2006/relationships/oleObject" Target="embeddings/oleObject114.bin"/><Relationship Id="rId239" Type="http://schemas.openxmlformats.org/officeDocument/2006/relationships/oleObject" Target="embeddings/oleObject127.bin"/><Relationship Id="rId250" Type="http://schemas.openxmlformats.org/officeDocument/2006/relationships/oleObject" Target="embeddings/oleObject135.bin"/><Relationship Id="rId271" Type="http://schemas.openxmlformats.org/officeDocument/2006/relationships/oleObject" Target="embeddings/oleObject149.bin"/><Relationship Id="rId292" Type="http://schemas.openxmlformats.org/officeDocument/2006/relationships/oleObject" Target="embeddings/oleObject164.bin"/><Relationship Id="rId306" Type="http://schemas.openxmlformats.org/officeDocument/2006/relationships/oleObject" Target="embeddings/oleObject171.bin"/><Relationship Id="rId24" Type="http://schemas.openxmlformats.org/officeDocument/2006/relationships/image" Target="media/image6.wmf"/><Relationship Id="rId45" Type="http://schemas.openxmlformats.org/officeDocument/2006/relationships/image" Target="media/image11.wmf"/><Relationship Id="rId66" Type="http://schemas.openxmlformats.org/officeDocument/2006/relationships/image" Target="media/image19.wmf"/><Relationship Id="rId87" Type="http://schemas.openxmlformats.org/officeDocument/2006/relationships/image" Target="media/image30.wmf"/><Relationship Id="rId110" Type="http://schemas.openxmlformats.org/officeDocument/2006/relationships/oleObject" Target="embeddings/oleObject55.bin"/><Relationship Id="rId131" Type="http://schemas.openxmlformats.org/officeDocument/2006/relationships/image" Target="media/image55.wmf"/><Relationship Id="rId327" Type="http://schemas.openxmlformats.org/officeDocument/2006/relationships/image" Target="media/image140.wmf"/><Relationship Id="rId152" Type="http://schemas.openxmlformats.org/officeDocument/2006/relationships/image" Target="media/image67.wmf"/><Relationship Id="rId173" Type="http://schemas.openxmlformats.org/officeDocument/2006/relationships/oleObject" Target="embeddings/oleObject83.bin"/><Relationship Id="rId194" Type="http://schemas.openxmlformats.org/officeDocument/2006/relationships/oleObject" Target="embeddings/oleObject96.bin"/><Relationship Id="rId208" Type="http://schemas.openxmlformats.org/officeDocument/2006/relationships/image" Target="media/image88.wmf"/><Relationship Id="rId229" Type="http://schemas.openxmlformats.org/officeDocument/2006/relationships/image" Target="media/image94.wmf"/><Relationship Id="rId240" Type="http://schemas.openxmlformats.org/officeDocument/2006/relationships/image" Target="media/image100.wmf"/><Relationship Id="rId261" Type="http://schemas.openxmlformats.org/officeDocument/2006/relationships/image" Target="media/image107.wmf"/><Relationship Id="rId14" Type="http://schemas.openxmlformats.org/officeDocument/2006/relationships/image" Target="media/image1.wmf"/><Relationship Id="rId35" Type="http://schemas.openxmlformats.org/officeDocument/2006/relationships/oleObject" Target="embeddings/oleObject13.bin"/><Relationship Id="rId56" Type="http://schemas.openxmlformats.org/officeDocument/2006/relationships/image" Target="media/image14.wmf"/><Relationship Id="rId77" Type="http://schemas.openxmlformats.org/officeDocument/2006/relationships/oleObject" Target="embeddings/oleObject41.bin"/><Relationship Id="rId100" Type="http://schemas.openxmlformats.org/officeDocument/2006/relationships/oleObject" Target="embeddings/oleObject51.bin"/><Relationship Id="rId282" Type="http://schemas.openxmlformats.org/officeDocument/2006/relationships/oleObject" Target="embeddings/oleObject156.bin"/><Relationship Id="rId317" Type="http://schemas.openxmlformats.org/officeDocument/2006/relationships/image" Target="media/image130.wmf"/><Relationship Id="rId338" Type="http://schemas.openxmlformats.org/officeDocument/2006/relationships/image" Target="media/image151.wmf"/><Relationship Id="rId8" Type="http://schemas.openxmlformats.org/officeDocument/2006/relationships/header" Target="header1.xml"/><Relationship Id="rId98" Type="http://schemas.openxmlformats.org/officeDocument/2006/relationships/image" Target="media/image36.wmf"/><Relationship Id="rId121" Type="http://schemas.openxmlformats.org/officeDocument/2006/relationships/image" Target="media/image49.wmf"/><Relationship Id="rId142" Type="http://schemas.openxmlformats.org/officeDocument/2006/relationships/image" Target="media/image62.wmf"/><Relationship Id="rId163" Type="http://schemas.openxmlformats.org/officeDocument/2006/relationships/image" Target="media/image73.wmf"/><Relationship Id="rId184" Type="http://schemas.openxmlformats.org/officeDocument/2006/relationships/oleObject" Target="embeddings/oleObject91.bin"/><Relationship Id="rId219" Type="http://schemas.openxmlformats.org/officeDocument/2006/relationships/oleObject" Target="embeddings/oleObject115.bin"/><Relationship Id="rId3" Type="http://schemas.openxmlformats.org/officeDocument/2006/relationships/styles" Target="styles.xml"/><Relationship Id="rId214" Type="http://schemas.openxmlformats.org/officeDocument/2006/relationships/oleObject" Target="embeddings/oleObject111.bin"/><Relationship Id="rId230" Type="http://schemas.openxmlformats.org/officeDocument/2006/relationships/oleObject" Target="embeddings/oleObject123.bin"/><Relationship Id="rId235" Type="http://schemas.openxmlformats.org/officeDocument/2006/relationships/oleObject" Target="embeddings/oleObject125.bin"/><Relationship Id="rId251" Type="http://schemas.openxmlformats.org/officeDocument/2006/relationships/image" Target="media/image103.wmf"/><Relationship Id="rId256" Type="http://schemas.openxmlformats.org/officeDocument/2006/relationships/oleObject" Target="embeddings/oleObject139.bin"/><Relationship Id="rId277" Type="http://schemas.openxmlformats.org/officeDocument/2006/relationships/oleObject" Target="embeddings/oleObject153.bin"/><Relationship Id="rId298" Type="http://schemas.openxmlformats.org/officeDocument/2006/relationships/oleObject" Target="embeddings/oleObject168.bin"/><Relationship Id="rId25" Type="http://schemas.openxmlformats.org/officeDocument/2006/relationships/oleObject" Target="embeddings/oleObject6.bin"/><Relationship Id="rId46" Type="http://schemas.openxmlformats.org/officeDocument/2006/relationships/oleObject" Target="embeddings/oleObject22.bin"/><Relationship Id="rId67" Type="http://schemas.openxmlformats.org/officeDocument/2006/relationships/oleObject" Target="embeddings/oleObject35.bin"/><Relationship Id="rId116" Type="http://schemas.openxmlformats.org/officeDocument/2006/relationships/image" Target="media/image46.wmf"/><Relationship Id="rId137" Type="http://schemas.openxmlformats.org/officeDocument/2006/relationships/oleObject" Target="embeddings/oleObject66.bin"/><Relationship Id="rId158" Type="http://schemas.openxmlformats.org/officeDocument/2006/relationships/oleObject" Target="embeddings/oleObject75.bin"/><Relationship Id="rId272" Type="http://schemas.openxmlformats.org/officeDocument/2006/relationships/oleObject" Target="embeddings/oleObject150.bin"/><Relationship Id="rId293" Type="http://schemas.openxmlformats.org/officeDocument/2006/relationships/image" Target="media/image116.wmf"/><Relationship Id="rId302" Type="http://schemas.openxmlformats.org/officeDocument/2006/relationships/image" Target="media/image119.wmf"/><Relationship Id="rId307" Type="http://schemas.openxmlformats.org/officeDocument/2006/relationships/oleObject" Target="embeddings/oleObject172.bin"/><Relationship Id="rId323" Type="http://schemas.openxmlformats.org/officeDocument/2006/relationships/image" Target="media/image136.wmf"/><Relationship Id="rId328" Type="http://schemas.openxmlformats.org/officeDocument/2006/relationships/image" Target="media/image141.wmf"/><Relationship Id="rId20" Type="http://schemas.openxmlformats.org/officeDocument/2006/relationships/image" Target="media/image4.wmf"/><Relationship Id="rId41" Type="http://schemas.openxmlformats.org/officeDocument/2006/relationships/oleObject" Target="embeddings/oleObject18.bin"/><Relationship Id="rId62" Type="http://schemas.openxmlformats.org/officeDocument/2006/relationships/image" Target="media/image17.wmf"/><Relationship Id="rId83" Type="http://schemas.openxmlformats.org/officeDocument/2006/relationships/oleObject" Target="embeddings/oleObject44.bin"/><Relationship Id="rId88" Type="http://schemas.openxmlformats.org/officeDocument/2006/relationships/image" Target="media/image31.wmf"/><Relationship Id="rId111" Type="http://schemas.openxmlformats.org/officeDocument/2006/relationships/image" Target="media/image43.wmf"/><Relationship Id="rId132" Type="http://schemas.openxmlformats.org/officeDocument/2006/relationships/oleObject" Target="embeddings/oleObject64.bin"/><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79.wmf"/><Relationship Id="rId195" Type="http://schemas.openxmlformats.org/officeDocument/2006/relationships/oleObject" Target="embeddings/oleObject97.bin"/><Relationship Id="rId209" Type="http://schemas.openxmlformats.org/officeDocument/2006/relationships/oleObject" Target="embeddings/oleObject108.bin"/><Relationship Id="rId190" Type="http://schemas.openxmlformats.org/officeDocument/2006/relationships/image" Target="media/image83.wmf"/><Relationship Id="rId204" Type="http://schemas.openxmlformats.org/officeDocument/2006/relationships/oleObject" Target="embeddings/oleObject105.bin"/><Relationship Id="rId220" Type="http://schemas.openxmlformats.org/officeDocument/2006/relationships/oleObject" Target="embeddings/oleObject116.bin"/><Relationship Id="rId225" Type="http://schemas.openxmlformats.org/officeDocument/2006/relationships/image" Target="media/image93.wmf"/><Relationship Id="rId241" Type="http://schemas.openxmlformats.org/officeDocument/2006/relationships/oleObject" Target="embeddings/oleObject128.bin"/><Relationship Id="rId246" Type="http://schemas.openxmlformats.org/officeDocument/2006/relationships/oleObject" Target="embeddings/oleObject132.bin"/><Relationship Id="rId267" Type="http://schemas.openxmlformats.org/officeDocument/2006/relationships/oleObject" Target="embeddings/oleObject146.bin"/><Relationship Id="rId288" Type="http://schemas.openxmlformats.org/officeDocument/2006/relationships/oleObject" Target="embeddings/oleObject160.bin"/><Relationship Id="rId15" Type="http://schemas.openxmlformats.org/officeDocument/2006/relationships/oleObject" Target="embeddings/oleObject1.bin"/><Relationship Id="rId36" Type="http://schemas.openxmlformats.org/officeDocument/2006/relationships/oleObject" Target="embeddings/oleObject14.bin"/><Relationship Id="rId57" Type="http://schemas.openxmlformats.org/officeDocument/2006/relationships/oleObject" Target="embeddings/oleObject30.bin"/><Relationship Id="rId106" Type="http://schemas.openxmlformats.org/officeDocument/2006/relationships/oleObject" Target="embeddings/oleObject54.bin"/><Relationship Id="rId127" Type="http://schemas.openxmlformats.org/officeDocument/2006/relationships/image" Target="media/image52.wmf"/><Relationship Id="rId262" Type="http://schemas.openxmlformats.org/officeDocument/2006/relationships/oleObject" Target="embeddings/oleObject142.bin"/><Relationship Id="rId283" Type="http://schemas.openxmlformats.org/officeDocument/2006/relationships/image" Target="media/image114.wmf"/><Relationship Id="rId313" Type="http://schemas.openxmlformats.org/officeDocument/2006/relationships/image" Target="media/image126.wmf"/><Relationship Id="rId318" Type="http://schemas.openxmlformats.org/officeDocument/2006/relationships/image" Target="media/image131.wmf"/><Relationship Id="rId339" Type="http://schemas.openxmlformats.org/officeDocument/2006/relationships/image" Target="media/image152.wmf"/><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oleObject" Target="embeddings/oleObject27.bin"/><Relationship Id="rId73" Type="http://schemas.openxmlformats.org/officeDocument/2006/relationships/oleObject" Target="embeddings/oleObject39.bin"/><Relationship Id="rId78" Type="http://schemas.openxmlformats.org/officeDocument/2006/relationships/image" Target="media/image24.wmf"/><Relationship Id="rId94" Type="http://schemas.openxmlformats.org/officeDocument/2006/relationships/image" Target="media/image34.wmf"/><Relationship Id="rId99" Type="http://schemas.openxmlformats.org/officeDocument/2006/relationships/oleObject" Target="embeddings/oleObject50.bin"/><Relationship Id="rId101" Type="http://schemas.openxmlformats.org/officeDocument/2006/relationships/image" Target="media/image37.wmf"/><Relationship Id="rId122" Type="http://schemas.openxmlformats.org/officeDocument/2006/relationships/oleObject" Target="embeddings/oleObject60.bin"/><Relationship Id="rId143" Type="http://schemas.openxmlformats.org/officeDocument/2006/relationships/oleObject" Target="embeddings/oleObject68.bin"/><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1.bin"/><Relationship Id="rId185" Type="http://schemas.openxmlformats.org/officeDocument/2006/relationships/image" Target="media/image81.wmf"/><Relationship Id="rId334" Type="http://schemas.openxmlformats.org/officeDocument/2006/relationships/image" Target="media/image147.wmf"/><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88.bin"/><Relationship Id="rId210" Type="http://schemas.openxmlformats.org/officeDocument/2006/relationships/image" Target="media/image89.wmf"/><Relationship Id="rId215" Type="http://schemas.openxmlformats.org/officeDocument/2006/relationships/oleObject" Target="embeddings/oleObject112.bin"/><Relationship Id="rId236" Type="http://schemas.openxmlformats.org/officeDocument/2006/relationships/image" Target="media/image98.wmf"/><Relationship Id="rId257" Type="http://schemas.openxmlformats.org/officeDocument/2006/relationships/image" Target="media/image105.wmf"/><Relationship Id="rId278" Type="http://schemas.openxmlformats.org/officeDocument/2006/relationships/image" Target="media/image112.wmf"/><Relationship Id="rId26" Type="http://schemas.openxmlformats.org/officeDocument/2006/relationships/image" Target="media/image7.wmf"/><Relationship Id="rId231" Type="http://schemas.openxmlformats.org/officeDocument/2006/relationships/image" Target="media/image95.wmf"/><Relationship Id="rId252" Type="http://schemas.openxmlformats.org/officeDocument/2006/relationships/oleObject" Target="embeddings/oleObject136.bin"/><Relationship Id="rId273" Type="http://schemas.openxmlformats.org/officeDocument/2006/relationships/oleObject" Target="embeddings/oleObject151.bin"/><Relationship Id="rId294" Type="http://schemas.openxmlformats.org/officeDocument/2006/relationships/oleObject" Target="embeddings/oleObject165.bin"/><Relationship Id="rId308" Type="http://schemas.openxmlformats.org/officeDocument/2006/relationships/oleObject" Target="embeddings/oleObject173.bin"/><Relationship Id="rId329" Type="http://schemas.openxmlformats.org/officeDocument/2006/relationships/image" Target="media/image142.wmf"/><Relationship Id="rId47" Type="http://schemas.openxmlformats.org/officeDocument/2006/relationships/image" Target="media/image12.wmf"/><Relationship Id="rId68" Type="http://schemas.openxmlformats.org/officeDocument/2006/relationships/oleObject" Target="embeddings/oleObject36.bin"/><Relationship Id="rId89" Type="http://schemas.openxmlformats.org/officeDocument/2006/relationships/oleObject" Target="embeddings/oleObject45.bin"/><Relationship Id="rId112" Type="http://schemas.openxmlformats.org/officeDocument/2006/relationships/oleObject" Target="embeddings/oleObject56.bin"/><Relationship Id="rId133" Type="http://schemas.openxmlformats.org/officeDocument/2006/relationships/image" Target="media/image56.wmf"/><Relationship Id="rId154" Type="http://schemas.openxmlformats.org/officeDocument/2006/relationships/image" Target="media/image68.wmf"/><Relationship Id="rId175" Type="http://schemas.openxmlformats.org/officeDocument/2006/relationships/image" Target="media/image78.wmf"/><Relationship Id="rId340" Type="http://schemas.openxmlformats.org/officeDocument/2006/relationships/fontTable" Target="fontTable.xml"/><Relationship Id="rId196" Type="http://schemas.openxmlformats.org/officeDocument/2006/relationships/oleObject" Target="embeddings/oleObject98.bin"/><Relationship Id="rId200" Type="http://schemas.openxmlformats.org/officeDocument/2006/relationships/oleObject" Target="embeddings/oleObject101.bin"/><Relationship Id="rId16" Type="http://schemas.openxmlformats.org/officeDocument/2006/relationships/image" Target="media/image2.wmf"/><Relationship Id="rId221" Type="http://schemas.openxmlformats.org/officeDocument/2006/relationships/image" Target="media/image92.wmf"/><Relationship Id="rId242" Type="http://schemas.openxmlformats.org/officeDocument/2006/relationships/oleObject" Target="embeddings/oleObject129.bin"/><Relationship Id="rId263" Type="http://schemas.openxmlformats.org/officeDocument/2006/relationships/oleObject" Target="embeddings/oleObject143.bin"/><Relationship Id="rId284" Type="http://schemas.openxmlformats.org/officeDocument/2006/relationships/oleObject" Target="embeddings/oleObject157.bin"/><Relationship Id="rId319" Type="http://schemas.openxmlformats.org/officeDocument/2006/relationships/image" Target="media/image132.wmf"/><Relationship Id="rId37" Type="http://schemas.openxmlformats.org/officeDocument/2006/relationships/oleObject" Target="embeddings/oleObject15.bin"/><Relationship Id="rId58" Type="http://schemas.openxmlformats.org/officeDocument/2006/relationships/image" Target="media/image15.wmf"/><Relationship Id="rId79" Type="http://schemas.openxmlformats.org/officeDocument/2006/relationships/oleObject" Target="embeddings/oleObject42.bin"/><Relationship Id="rId102" Type="http://schemas.openxmlformats.org/officeDocument/2006/relationships/oleObject" Target="embeddings/oleObject52.bin"/><Relationship Id="rId123" Type="http://schemas.openxmlformats.org/officeDocument/2006/relationships/image" Target="media/image50.wmf"/><Relationship Id="rId144" Type="http://schemas.openxmlformats.org/officeDocument/2006/relationships/image" Target="media/image63.wmf"/><Relationship Id="rId330" Type="http://schemas.openxmlformats.org/officeDocument/2006/relationships/image" Target="media/image143.wmf"/><Relationship Id="rId90" Type="http://schemas.openxmlformats.org/officeDocument/2006/relationships/image" Target="media/image32.wmf"/><Relationship Id="rId165" Type="http://schemas.openxmlformats.org/officeDocument/2006/relationships/oleObject" Target="embeddings/oleObject79.bin"/><Relationship Id="rId186" Type="http://schemas.openxmlformats.org/officeDocument/2006/relationships/oleObject" Target="embeddings/oleObject92.bin"/><Relationship Id="rId211" Type="http://schemas.openxmlformats.org/officeDocument/2006/relationships/oleObject" Target="embeddings/oleObject109.bin"/><Relationship Id="rId232" Type="http://schemas.openxmlformats.org/officeDocument/2006/relationships/image" Target="media/image96.wmf"/><Relationship Id="rId253" Type="http://schemas.openxmlformats.org/officeDocument/2006/relationships/image" Target="media/image104.wmf"/><Relationship Id="rId274" Type="http://schemas.openxmlformats.org/officeDocument/2006/relationships/image" Target="media/image110.wmf"/><Relationship Id="rId295" Type="http://schemas.openxmlformats.org/officeDocument/2006/relationships/oleObject" Target="embeddings/oleObject166.bin"/><Relationship Id="rId309" Type="http://schemas.openxmlformats.org/officeDocument/2006/relationships/image" Target="media/image123.wmf"/><Relationship Id="rId27" Type="http://schemas.openxmlformats.org/officeDocument/2006/relationships/oleObject" Target="embeddings/oleObject7.bin"/><Relationship Id="rId48" Type="http://schemas.openxmlformats.org/officeDocument/2006/relationships/oleObject" Target="embeddings/oleObject23.bin"/><Relationship Id="rId69" Type="http://schemas.openxmlformats.org/officeDocument/2006/relationships/oleObject" Target="embeddings/oleObject37.bin"/><Relationship Id="rId113" Type="http://schemas.openxmlformats.org/officeDocument/2006/relationships/oleObject" Target="embeddings/oleObject57.bin"/><Relationship Id="rId134" Type="http://schemas.openxmlformats.org/officeDocument/2006/relationships/image" Target="media/image57.wmf"/><Relationship Id="rId320" Type="http://schemas.openxmlformats.org/officeDocument/2006/relationships/image" Target="media/image133.wmf"/><Relationship Id="rId80" Type="http://schemas.openxmlformats.org/officeDocument/2006/relationships/image" Target="media/image25.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oleObject" Target="embeddings/oleObject99.bin"/><Relationship Id="rId341" Type="http://schemas.openxmlformats.org/officeDocument/2006/relationships/theme" Target="theme/theme1.xml"/><Relationship Id="rId201" Type="http://schemas.openxmlformats.org/officeDocument/2006/relationships/oleObject" Target="embeddings/oleObject102.bin"/><Relationship Id="rId222" Type="http://schemas.openxmlformats.org/officeDocument/2006/relationships/oleObject" Target="embeddings/oleObject117.bin"/><Relationship Id="rId243" Type="http://schemas.openxmlformats.org/officeDocument/2006/relationships/image" Target="media/image101.wmf"/><Relationship Id="rId264" Type="http://schemas.openxmlformats.org/officeDocument/2006/relationships/image" Target="media/image108.wmf"/><Relationship Id="rId285" Type="http://schemas.openxmlformats.org/officeDocument/2006/relationships/oleObject" Target="embeddings/oleObject158.bin"/><Relationship Id="rId17" Type="http://schemas.openxmlformats.org/officeDocument/2006/relationships/oleObject" Target="embeddings/oleObject2.bin"/><Relationship Id="rId38" Type="http://schemas.openxmlformats.org/officeDocument/2006/relationships/oleObject" Target="embeddings/oleObject16.bin"/><Relationship Id="rId59" Type="http://schemas.openxmlformats.org/officeDocument/2006/relationships/oleObject" Target="embeddings/oleObject31.bin"/><Relationship Id="rId103" Type="http://schemas.openxmlformats.org/officeDocument/2006/relationships/oleObject" Target="embeddings/oleObject53.bin"/><Relationship Id="rId124" Type="http://schemas.openxmlformats.org/officeDocument/2006/relationships/oleObject" Target="embeddings/oleObject61.bin"/><Relationship Id="rId310" Type="http://schemas.openxmlformats.org/officeDocument/2006/relationships/oleObject" Target="embeddings/oleObject174.bin"/><Relationship Id="rId70" Type="http://schemas.openxmlformats.org/officeDocument/2006/relationships/image" Target="media/image20.wmf"/><Relationship Id="rId91" Type="http://schemas.openxmlformats.org/officeDocument/2006/relationships/oleObject" Target="embeddings/oleObject46.bin"/><Relationship Id="rId145" Type="http://schemas.openxmlformats.org/officeDocument/2006/relationships/image" Target="media/image64.wmf"/><Relationship Id="rId166" Type="http://schemas.openxmlformats.org/officeDocument/2006/relationships/image" Target="media/image74.wmf"/><Relationship Id="rId187" Type="http://schemas.openxmlformats.org/officeDocument/2006/relationships/oleObject" Target="embeddings/oleObject93.bin"/><Relationship Id="rId331" Type="http://schemas.openxmlformats.org/officeDocument/2006/relationships/image" Target="media/image144.wmf"/><Relationship Id="rId1" Type="http://schemas.openxmlformats.org/officeDocument/2006/relationships/customXml" Target="../customXml/item1.xml"/><Relationship Id="rId212" Type="http://schemas.openxmlformats.org/officeDocument/2006/relationships/image" Target="media/image90.wmf"/><Relationship Id="rId233" Type="http://schemas.openxmlformats.org/officeDocument/2006/relationships/oleObject" Target="embeddings/oleObject124.bin"/><Relationship Id="rId254" Type="http://schemas.openxmlformats.org/officeDocument/2006/relationships/oleObject" Target="embeddings/oleObject137.bin"/><Relationship Id="rId28" Type="http://schemas.openxmlformats.org/officeDocument/2006/relationships/image" Target="media/image8.wmf"/><Relationship Id="rId49" Type="http://schemas.openxmlformats.org/officeDocument/2006/relationships/oleObject" Target="embeddings/oleObject24.bin"/><Relationship Id="rId114" Type="http://schemas.openxmlformats.org/officeDocument/2006/relationships/image" Target="media/image44.wmf"/><Relationship Id="rId275" Type="http://schemas.openxmlformats.org/officeDocument/2006/relationships/oleObject" Target="embeddings/oleObject152.bin"/><Relationship Id="rId296" Type="http://schemas.openxmlformats.org/officeDocument/2006/relationships/oleObject" Target="embeddings/oleObject167.bin"/><Relationship Id="rId300" Type="http://schemas.openxmlformats.org/officeDocument/2006/relationships/oleObject" Target="embeddings/oleObject170.bin"/><Relationship Id="rId60" Type="http://schemas.openxmlformats.org/officeDocument/2006/relationships/image" Target="media/image16.wmf"/><Relationship Id="rId81" Type="http://schemas.openxmlformats.org/officeDocument/2006/relationships/oleObject" Target="embeddings/oleObject43.bin"/><Relationship Id="rId135" Type="http://schemas.openxmlformats.org/officeDocument/2006/relationships/oleObject" Target="embeddings/oleObject65.bin"/><Relationship Id="rId156" Type="http://schemas.openxmlformats.org/officeDocument/2006/relationships/image" Target="media/image69.wmf"/><Relationship Id="rId177" Type="http://schemas.openxmlformats.org/officeDocument/2006/relationships/oleObject" Target="embeddings/oleObject86.bin"/><Relationship Id="rId198" Type="http://schemas.openxmlformats.org/officeDocument/2006/relationships/image" Target="media/image86.wmf"/><Relationship Id="rId321" Type="http://schemas.openxmlformats.org/officeDocument/2006/relationships/image" Target="media/image134.wmf"/><Relationship Id="rId202" Type="http://schemas.openxmlformats.org/officeDocument/2006/relationships/oleObject" Target="embeddings/oleObject103.bin"/><Relationship Id="rId223" Type="http://schemas.openxmlformats.org/officeDocument/2006/relationships/oleObject" Target="embeddings/oleObject118.bin"/><Relationship Id="rId244" Type="http://schemas.openxmlformats.org/officeDocument/2006/relationships/oleObject" Target="embeddings/oleObject130.bin"/><Relationship Id="rId18" Type="http://schemas.openxmlformats.org/officeDocument/2006/relationships/image" Target="media/image3.wmf"/><Relationship Id="rId39" Type="http://schemas.openxmlformats.org/officeDocument/2006/relationships/image" Target="media/image10.wmf"/><Relationship Id="rId265" Type="http://schemas.openxmlformats.org/officeDocument/2006/relationships/oleObject" Target="embeddings/oleObject144.bin"/><Relationship Id="rId286" Type="http://schemas.openxmlformats.org/officeDocument/2006/relationships/oleObject" Target="embeddings/oleObject159.bin"/><Relationship Id="rId50" Type="http://schemas.openxmlformats.org/officeDocument/2006/relationships/oleObject" Target="embeddings/oleObject25.bin"/><Relationship Id="rId104" Type="http://schemas.openxmlformats.org/officeDocument/2006/relationships/image" Target="media/image38.wmf"/><Relationship Id="rId125" Type="http://schemas.openxmlformats.org/officeDocument/2006/relationships/image" Target="media/image51.wmf"/><Relationship Id="rId146" Type="http://schemas.openxmlformats.org/officeDocument/2006/relationships/image" Target="media/image65.wmf"/><Relationship Id="rId167" Type="http://schemas.openxmlformats.org/officeDocument/2006/relationships/oleObject" Target="embeddings/oleObject80.bin"/><Relationship Id="rId188" Type="http://schemas.openxmlformats.org/officeDocument/2006/relationships/image" Target="media/image82.wmf"/><Relationship Id="rId311" Type="http://schemas.openxmlformats.org/officeDocument/2006/relationships/image" Target="media/image124.wmf"/><Relationship Id="rId332" Type="http://schemas.openxmlformats.org/officeDocument/2006/relationships/image" Target="media/image145.wmf"/><Relationship Id="rId71" Type="http://schemas.openxmlformats.org/officeDocument/2006/relationships/oleObject" Target="embeddings/oleObject38.bin"/><Relationship Id="rId92" Type="http://schemas.openxmlformats.org/officeDocument/2006/relationships/image" Target="media/image33.wmf"/><Relationship Id="rId213" Type="http://schemas.openxmlformats.org/officeDocument/2006/relationships/oleObject" Target="embeddings/oleObject110.bin"/><Relationship Id="rId234" Type="http://schemas.openxmlformats.org/officeDocument/2006/relationships/image" Target="media/image97.wmf"/><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38.bin"/><Relationship Id="rId276" Type="http://schemas.openxmlformats.org/officeDocument/2006/relationships/image" Target="media/image111.wmf"/><Relationship Id="rId297" Type="http://schemas.openxmlformats.org/officeDocument/2006/relationships/image" Target="media/image117.wmf"/><Relationship Id="rId40" Type="http://schemas.openxmlformats.org/officeDocument/2006/relationships/oleObject" Target="embeddings/oleObject17.bin"/><Relationship Id="rId115" Type="http://schemas.openxmlformats.org/officeDocument/2006/relationships/image" Target="media/image45.wmf"/><Relationship Id="rId136" Type="http://schemas.openxmlformats.org/officeDocument/2006/relationships/image" Target="media/image58.wmf"/><Relationship Id="rId157" Type="http://schemas.openxmlformats.org/officeDocument/2006/relationships/image" Target="media/image70.wmf"/><Relationship Id="rId178" Type="http://schemas.openxmlformats.org/officeDocument/2006/relationships/oleObject" Target="embeddings/oleObject87.bin"/><Relationship Id="rId301" Type="http://schemas.openxmlformats.org/officeDocument/2006/relationships/image" Target="media/image118.wmf"/><Relationship Id="rId322" Type="http://schemas.openxmlformats.org/officeDocument/2006/relationships/image" Target="media/image135.wmf"/><Relationship Id="rId61" Type="http://schemas.openxmlformats.org/officeDocument/2006/relationships/oleObject" Target="embeddings/oleObject32.bin"/><Relationship Id="rId82" Type="http://schemas.openxmlformats.org/officeDocument/2006/relationships/image" Target="media/image26.wmf"/><Relationship Id="rId199" Type="http://schemas.openxmlformats.org/officeDocument/2006/relationships/oleObject" Target="embeddings/oleObject100.bin"/><Relationship Id="rId203" Type="http://schemas.openxmlformats.org/officeDocument/2006/relationships/oleObject" Target="embeddings/oleObject104.bin"/><Relationship Id="rId19" Type="http://schemas.openxmlformats.org/officeDocument/2006/relationships/oleObject" Target="embeddings/oleObject3.bin"/><Relationship Id="rId224" Type="http://schemas.openxmlformats.org/officeDocument/2006/relationships/oleObject" Target="embeddings/oleObject119.bin"/><Relationship Id="rId245" Type="http://schemas.openxmlformats.org/officeDocument/2006/relationships/oleObject" Target="embeddings/oleObject131.bin"/><Relationship Id="rId266" Type="http://schemas.openxmlformats.org/officeDocument/2006/relationships/oleObject" Target="embeddings/oleObject145.bin"/><Relationship Id="rId287" Type="http://schemas.openxmlformats.org/officeDocument/2006/relationships/image" Target="media/image115.wmf"/><Relationship Id="rId30" Type="http://schemas.openxmlformats.org/officeDocument/2006/relationships/image" Target="media/image9.wmf"/><Relationship Id="rId105" Type="http://schemas.openxmlformats.org/officeDocument/2006/relationships/image" Target="media/image39.wmf"/><Relationship Id="rId126" Type="http://schemas.openxmlformats.org/officeDocument/2006/relationships/oleObject" Target="embeddings/oleObject62.bin"/><Relationship Id="rId147" Type="http://schemas.openxmlformats.org/officeDocument/2006/relationships/oleObject" Target="embeddings/oleObject69.bin"/><Relationship Id="rId168" Type="http://schemas.openxmlformats.org/officeDocument/2006/relationships/image" Target="media/image75.wmf"/><Relationship Id="rId312" Type="http://schemas.openxmlformats.org/officeDocument/2006/relationships/image" Target="media/image125.wmf"/><Relationship Id="rId333" Type="http://schemas.openxmlformats.org/officeDocument/2006/relationships/image" Target="media/image146.wmf"/><Relationship Id="rId51" Type="http://schemas.openxmlformats.org/officeDocument/2006/relationships/oleObject" Target="embeddings/oleObject26.bin"/><Relationship Id="rId72" Type="http://schemas.openxmlformats.org/officeDocument/2006/relationships/image" Target="media/image21.wmf"/><Relationship Id="rId93" Type="http://schemas.openxmlformats.org/officeDocument/2006/relationships/oleObject" Target="embeddings/oleObject47.bin"/><Relationship Id="rId189" Type="http://schemas.openxmlformats.org/officeDocument/2006/relationships/oleObject" Target="embeddings/oleObject9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416A-4CC0-4D51-A099-D175EB97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54</Pages>
  <Words>8096</Words>
  <Characters>46152</Characters>
  <Application>Microsoft Office Word</Application>
  <DocSecurity>0</DocSecurity>
  <Lines>384</Lines>
  <Paragraphs>108</Paragraphs>
  <ScaleCrop>false</ScaleCrop>
  <Company>国家统计局</Company>
  <LinksUpToDate>false</LinksUpToDate>
  <CharactersWithSpaces>54140</CharactersWithSpaces>
  <SharedDoc>false</SharedDoc>
  <HLinks>
    <vt:vector size="144" baseType="variant">
      <vt:variant>
        <vt:i4>3145787</vt:i4>
      </vt:variant>
      <vt:variant>
        <vt:i4>135</vt:i4>
      </vt:variant>
      <vt:variant>
        <vt:i4>0</vt:i4>
      </vt:variant>
      <vt:variant>
        <vt:i4>5</vt:i4>
      </vt:variant>
      <vt:variant>
        <vt:lpwstr>https://baike.baidu.com/item/%E9%87%91%E8%9E%8D%E8%A1%8D%E7%94%9F%E4%BA%A7%E5%93%81</vt:lpwstr>
      </vt:variant>
      <vt:variant>
        <vt:lpwstr/>
      </vt:variant>
      <vt:variant>
        <vt:i4>3866685</vt:i4>
      </vt:variant>
      <vt:variant>
        <vt:i4>132</vt:i4>
      </vt:variant>
      <vt:variant>
        <vt:i4>0</vt:i4>
      </vt:variant>
      <vt:variant>
        <vt:i4>5</vt:i4>
      </vt:variant>
      <vt:variant>
        <vt:lpwstr>https://baike.baidu.com/item/%E6%9C%9F%E8%B4%A7</vt:lpwstr>
      </vt:variant>
      <vt:variant>
        <vt:lpwstr/>
      </vt:variant>
      <vt:variant>
        <vt:i4>4915204</vt:i4>
      </vt:variant>
      <vt:variant>
        <vt:i4>129</vt:i4>
      </vt:variant>
      <vt:variant>
        <vt:i4>0</vt:i4>
      </vt:variant>
      <vt:variant>
        <vt:i4>5</vt:i4>
      </vt:variant>
      <vt:variant>
        <vt:lpwstr>https://baike.baidu.com/item/%E8%82%A1%E7%A5%A8/22647</vt:lpwstr>
      </vt:variant>
      <vt:variant>
        <vt:lpwstr/>
      </vt:variant>
      <vt:variant>
        <vt:i4>1245242</vt:i4>
      </vt:variant>
      <vt:variant>
        <vt:i4>122</vt:i4>
      </vt:variant>
      <vt:variant>
        <vt:i4>0</vt:i4>
      </vt:variant>
      <vt:variant>
        <vt:i4>5</vt:i4>
      </vt:variant>
      <vt:variant>
        <vt:lpwstr/>
      </vt:variant>
      <vt:variant>
        <vt:lpwstr>_Toc51836711</vt:lpwstr>
      </vt:variant>
      <vt:variant>
        <vt:i4>1179706</vt:i4>
      </vt:variant>
      <vt:variant>
        <vt:i4>116</vt:i4>
      </vt:variant>
      <vt:variant>
        <vt:i4>0</vt:i4>
      </vt:variant>
      <vt:variant>
        <vt:i4>5</vt:i4>
      </vt:variant>
      <vt:variant>
        <vt:lpwstr/>
      </vt:variant>
      <vt:variant>
        <vt:lpwstr>_Toc51836710</vt:lpwstr>
      </vt:variant>
      <vt:variant>
        <vt:i4>1769531</vt:i4>
      </vt:variant>
      <vt:variant>
        <vt:i4>110</vt:i4>
      </vt:variant>
      <vt:variant>
        <vt:i4>0</vt:i4>
      </vt:variant>
      <vt:variant>
        <vt:i4>5</vt:i4>
      </vt:variant>
      <vt:variant>
        <vt:lpwstr/>
      </vt:variant>
      <vt:variant>
        <vt:lpwstr>_Toc51836709</vt:lpwstr>
      </vt:variant>
      <vt:variant>
        <vt:i4>1703995</vt:i4>
      </vt:variant>
      <vt:variant>
        <vt:i4>104</vt:i4>
      </vt:variant>
      <vt:variant>
        <vt:i4>0</vt:i4>
      </vt:variant>
      <vt:variant>
        <vt:i4>5</vt:i4>
      </vt:variant>
      <vt:variant>
        <vt:lpwstr/>
      </vt:variant>
      <vt:variant>
        <vt:lpwstr>_Toc51836708</vt:lpwstr>
      </vt:variant>
      <vt:variant>
        <vt:i4>1376315</vt:i4>
      </vt:variant>
      <vt:variant>
        <vt:i4>98</vt:i4>
      </vt:variant>
      <vt:variant>
        <vt:i4>0</vt:i4>
      </vt:variant>
      <vt:variant>
        <vt:i4>5</vt:i4>
      </vt:variant>
      <vt:variant>
        <vt:lpwstr/>
      </vt:variant>
      <vt:variant>
        <vt:lpwstr>_Toc51836707</vt:lpwstr>
      </vt:variant>
      <vt:variant>
        <vt:i4>1310779</vt:i4>
      </vt:variant>
      <vt:variant>
        <vt:i4>92</vt:i4>
      </vt:variant>
      <vt:variant>
        <vt:i4>0</vt:i4>
      </vt:variant>
      <vt:variant>
        <vt:i4>5</vt:i4>
      </vt:variant>
      <vt:variant>
        <vt:lpwstr/>
      </vt:variant>
      <vt:variant>
        <vt:lpwstr>_Toc51836706</vt:lpwstr>
      </vt:variant>
      <vt:variant>
        <vt:i4>1507387</vt:i4>
      </vt:variant>
      <vt:variant>
        <vt:i4>86</vt:i4>
      </vt:variant>
      <vt:variant>
        <vt:i4>0</vt:i4>
      </vt:variant>
      <vt:variant>
        <vt:i4>5</vt:i4>
      </vt:variant>
      <vt:variant>
        <vt:lpwstr/>
      </vt:variant>
      <vt:variant>
        <vt:lpwstr>_Toc51836705</vt:lpwstr>
      </vt:variant>
      <vt:variant>
        <vt:i4>1441851</vt:i4>
      </vt:variant>
      <vt:variant>
        <vt:i4>80</vt:i4>
      </vt:variant>
      <vt:variant>
        <vt:i4>0</vt:i4>
      </vt:variant>
      <vt:variant>
        <vt:i4>5</vt:i4>
      </vt:variant>
      <vt:variant>
        <vt:lpwstr/>
      </vt:variant>
      <vt:variant>
        <vt:lpwstr>_Toc51836704</vt:lpwstr>
      </vt:variant>
      <vt:variant>
        <vt:i4>1114171</vt:i4>
      </vt:variant>
      <vt:variant>
        <vt:i4>74</vt:i4>
      </vt:variant>
      <vt:variant>
        <vt:i4>0</vt:i4>
      </vt:variant>
      <vt:variant>
        <vt:i4>5</vt:i4>
      </vt:variant>
      <vt:variant>
        <vt:lpwstr/>
      </vt:variant>
      <vt:variant>
        <vt:lpwstr>_Toc51836703</vt:lpwstr>
      </vt:variant>
      <vt:variant>
        <vt:i4>1048635</vt:i4>
      </vt:variant>
      <vt:variant>
        <vt:i4>68</vt:i4>
      </vt:variant>
      <vt:variant>
        <vt:i4>0</vt:i4>
      </vt:variant>
      <vt:variant>
        <vt:i4>5</vt:i4>
      </vt:variant>
      <vt:variant>
        <vt:lpwstr/>
      </vt:variant>
      <vt:variant>
        <vt:lpwstr>_Toc51836702</vt:lpwstr>
      </vt:variant>
      <vt:variant>
        <vt:i4>1179707</vt:i4>
      </vt:variant>
      <vt:variant>
        <vt:i4>62</vt:i4>
      </vt:variant>
      <vt:variant>
        <vt:i4>0</vt:i4>
      </vt:variant>
      <vt:variant>
        <vt:i4>5</vt:i4>
      </vt:variant>
      <vt:variant>
        <vt:lpwstr/>
      </vt:variant>
      <vt:variant>
        <vt:lpwstr>_Toc51836700</vt:lpwstr>
      </vt:variant>
      <vt:variant>
        <vt:i4>1703986</vt:i4>
      </vt:variant>
      <vt:variant>
        <vt:i4>56</vt:i4>
      </vt:variant>
      <vt:variant>
        <vt:i4>0</vt:i4>
      </vt:variant>
      <vt:variant>
        <vt:i4>5</vt:i4>
      </vt:variant>
      <vt:variant>
        <vt:lpwstr/>
      </vt:variant>
      <vt:variant>
        <vt:lpwstr>_Toc51836699</vt:lpwstr>
      </vt:variant>
      <vt:variant>
        <vt:i4>1769522</vt:i4>
      </vt:variant>
      <vt:variant>
        <vt:i4>50</vt:i4>
      </vt:variant>
      <vt:variant>
        <vt:i4>0</vt:i4>
      </vt:variant>
      <vt:variant>
        <vt:i4>5</vt:i4>
      </vt:variant>
      <vt:variant>
        <vt:lpwstr/>
      </vt:variant>
      <vt:variant>
        <vt:lpwstr>_Toc51836698</vt:lpwstr>
      </vt:variant>
      <vt:variant>
        <vt:i4>1310770</vt:i4>
      </vt:variant>
      <vt:variant>
        <vt:i4>44</vt:i4>
      </vt:variant>
      <vt:variant>
        <vt:i4>0</vt:i4>
      </vt:variant>
      <vt:variant>
        <vt:i4>5</vt:i4>
      </vt:variant>
      <vt:variant>
        <vt:lpwstr/>
      </vt:variant>
      <vt:variant>
        <vt:lpwstr>_Toc51836697</vt:lpwstr>
      </vt:variant>
      <vt:variant>
        <vt:i4>1376306</vt:i4>
      </vt:variant>
      <vt:variant>
        <vt:i4>38</vt:i4>
      </vt:variant>
      <vt:variant>
        <vt:i4>0</vt:i4>
      </vt:variant>
      <vt:variant>
        <vt:i4>5</vt:i4>
      </vt:variant>
      <vt:variant>
        <vt:lpwstr/>
      </vt:variant>
      <vt:variant>
        <vt:lpwstr>_Toc51836696</vt:lpwstr>
      </vt:variant>
      <vt:variant>
        <vt:i4>1441842</vt:i4>
      </vt:variant>
      <vt:variant>
        <vt:i4>32</vt:i4>
      </vt:variant>
      <vt:variant>
        <vt:i4>0</vt:i4>
      </vt:variant>
      <vt:variant>
        <vt:i4>5</vt:i4>
      </vt:variant>
      <vt:variant>
        <vt:lpwstr/>
      </vt:variant>
      <vt:variant>
        <vt:lpwstr>_Toc51836695</vt:lpwstr>
      </vt:variant>
      <vt:variant>
        <vt:i4>1507378</vt:i4>
      </vt:variant>
      <vt:variant>
        <vt:i4>26</vt:i4>
      </vt:variant>
      <vt:variant>
        <vt:i4>0</vt:i4>
      </vt:variant>
      <vt:variant>
        <vt:i4>5</vt:i4>
      </vt:variant>
      <vt:variant>
        <vt:lpwstr/>
      </vt:variant>
      <vt:variant>
        <vt:lpwstr>_Toc51836694</vt:lpwstr>
      </vt:variant>
      <vt:variant>
        <vt:i4>1048626</vt:i4>
      </vt:variant>
      <vt:variant>
        <vt:i4>20</vt:i4>
      </vt:variant>
      <vt:variant>
        <vt:i4>0</vt:i4>
      </vt:variant>
      <vt:variant>
        <vt:i4>5</vt:i4>
      </vt:variant>
      <vt:variant>
        <vt:lpwstr/>
      </vt:variant>
      <vt:variant>
        <vt:lpwstr>_Toc51836693</vt:lpwstr>
      </vt:variant>
      <vt:variant>
        <vt:i4>1114162</vt:i4>
      </vt:variant>
      <vt:variant>
        <vt:i4>14</vt:i4>
      </vt:variant>
      <vt:variant>
        <vt:i4>0</vt:i4>
      </vt:variant>
      <vt:variant>
        <vt:i4>5</vt:i4>
      </vt:variant>
      <vt:variant>
        <vt:lpwstr/>
      </vt:variant>
      <vt:variant>
        <vt:lpwstr>_Toc51836692</vt:lpwstr>
      </vt:variant>
      <vt:variant>
        <vt:i4>1179698</vt:i4>
      </vt:variant>
      <vt:variant>
        <vt:i4>8</vt:i4>
      </vt:variant>
      <vt:variant>
        <vt:i4>0</vt:i4>
      </vt:variant>
      <vt:variant>
        <vt:i4>5</vt:i4>
      </vt:variant>
      <vt:variant>
        <vt:lpwstr/>
      </vt:variant>
      <vt:variant>
        <vt:lpwstr>_Toc51836691</vt:lpwstr>
      </vt:variant>
      <vt:variant>
        <vt:i4>1245234</vt:i4>
      </vt:variant>
      <vt:variant>
        <vt:i4>2</vt:i4>
      </vt:variant>
      <vt:variant>
        <vt:i4>0</vt:i4>
      </vt:variant>
      <vt:variant>
        <vt:i4>5</vt:i4>
      </vt:variant>
      <vt:variant>
        <vt:lpwstr/>
      </vt:variant>
      <vt:variant>
        <vt:lpwstr>_Toc51836690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设管司制度管理处(拟稿)</dc:creator>
  <cp:keywords/>
  <dc:description/>
  <cp:lastModifiedBy>zh bob</cp:lastModifiedBy>
  <cp:revision>14</cp:revision>
  <cp:lastPrinted>2020-09-24T10:38:00Z</cp:lastPrinted>
  <dcterms:created xsi:type="dcterms:W3CDTF">2020-09-25T00:27:00Z</dcterms:created>
  <dcterms:modified xsi:type="dcterms:W3CDTF">2021-02-26T05:03:00Z</dcterms:modified>
</cp:coreProperties>
</file>