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pacing w:val="-20"/>
          <w:sz w:val="44"/>
          <w:szCs w:val="44"/>
        </w:rPr>
      </w:pPr>
      <w:r>
        <w:rPr>
          <w:rFonts w:hint="eastAsia" w:ascii="方正小标宋简体" w:eastAsia="方正小标宋简体"/>
          <w:color w:val="000000"/>
          <w:spacing w:val="-20"/>
          <w:sz w:val="44"/>
          <w:szCs w:val="44"/>
        </w:rPr>
        <w:t>桐城市</w:t>
      </w:r>
      <w:r>
        <w:rPr>
          <w:rFonts w:ascii="方正小标宋简体" w:eastAsia="方正小标宋简体"/>
          <w:color w:val="000000"/>
          <w:spacing w:val="-20"/>
          <w:sz w:val="44"/>
          <w:szCs w:val="44"/>
        </w:rPr>
        <w:t>2021</w:t>
      </w:r>
      <w:r>
        <w:rPr>
          <w:rFonts w:hint="eastAsia" w:ascii="方正小标宋简体" w:eastAsia="方正小标宋简体"/>
          <w:color w:val="000000"/>
          <w:spacing w:val="-20"/>
          <w:sz w:val="44"/>
          <w:szCs w:val="44"/>
        </w:rPr>
        <w:t>年度创建国家和安徽省卫生城市</w:t>
      </w:r>
    </w:p>
    <w:p>
      <w:pPr>
        <w:spacing w:line="600" w:lineRule="exac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群众卫生满意度调查方案</w:t>
      </w:r>
    </w:p>
    <w:p>
      <w:pPr>
        <w:jc w:val="center"/>
        <w:rPr>
          <w:sz w:val="32"/>
          <w:szCs w:val="32"/>
        </w:rPr>
      </w:pPr>
    </w:p>
    <w:p>
      <w:pPr>
        <w:ind w:firstLine="640" w:firstLineChars="200"/>
        <w:rPr>
          <w:rFonts w:ascii="仿宋_GB2312" w:eastAsia="仿宋_GB2312"/>
          <w:sz w:val="32"/>
          <w:szCs w:val="32"/>
        </w:rPr>
      </w:pPr>
      <w:r>
        <w:rPr>
          <w:rFonts w:hint="eastAsia" w:ascii="仿宋_GB2312" w:eastAsia="仿宋_GB2312"/>
          <w:sz w:val="32"/>
          <w:szCs w:val="32"/>
        </w:rPr>
        <w:t>开展卫生城市创建群众满意度调查是创建国家和省级卫生城市评选工作的规定程序，调查结果将作为评选工作的重要参考，根据市委、市政府《桐城市创建国家卫生城市和安徽省卫生城市工作实施方案》工作安排，我市于</w:t>
      </w:r>
      <w:r>
        <w:rPr>
          <w:rFonts w:ascii="仿宋_GB2312" w:eastAsia="仿宋_GB2312"/>
          <w:sz w:val="32"/>
          <w:szCs w:val="32"/>
        </w:rPr>
        <w:t>2021</w:t>
      </w:r>
      <w:r>
        <w:rPr>
          <w:rFonts w:hint="eastAsia" w:ascii="仿宋_GB2312" w:eastAsia="仿宋_GB2312"/>
          <w:sz w:val="32"/>
          <w:szCs w:val="32"/>
        </w:rPr>
        <w:t>年起同步启动创建国家和省级卫生城市创建工作，由市统计局负责组织实施年度问卷调查。为有效开展创建国家和省级卫生城市创满意度调查工作，制定本方案。</w:t>
      </w:r>
    </w:p>
    <w:p>
      <w:pPr>
        <w:ind w:firstLine="640" w:firstLineChars="200"/>
        <w:outlineLvl w:val="0"/>
        <w:rPr>
          <w:rFonts w:ascii="黑体" w:hAnsi="黑体" w:eastAsia="黑体"/>
          <w:sz w:val="32"/>
          <w:szCs w:val="32"/>
        </w:rPr>
      </w:pPr>
      <w:r>
        <w:rPr>
          <w:rFonts w:hint="eastAsia" w:ascii="黑体" w:hAnsi="黑体" w:eastAsia="黑体"/>
          <w:sz w:val="32"/>
          <w:szCs w:val="32"/>
        </w:rPr>
        <w:t>一、调查目的</w:t>
      </w:r>
    </w:p>
    <w:p>
      <w:pPr>
        <w:ind w:firstLine="640" w:firstLineChars="200"/>
        <w:rPr>
          <w:rFonts w:ascii="仿宋_GB2312" w:eastAsia="仿宋_GB2312"/>
          <w:sz w:val="32"/>
          <w:szCs w:val="32"/>
        </w:rPr>
      </w:pPr>
      <w:r>
        <w:rPr>
          <w:rFonts w:hint="eastAsia" w:ascii="仿宋_GB2312" w:eastAsia="仿宋_GB2312"/>
          <w:sz w:val="32"/>
          <w:szCs w:val="32"/>
        </w:rPr>
        <w:t>根据桐城市创建国家卫生城市和安徽省卫生城市工作安排，通过开展创建卫生城市群众满意度调查，了解城区群众对创建卫生城市基本知识掌握情况及对开展创建卫生城市的意见建议，为市委、市政府政府开展创建提供相关决策参考依据。</w:t>
      </w:r>
    </w:p>
    <w:p>
      <w:pPr>
        <w:ind w:firstLine="640" w:firstLineChars="200"/>
        <w:outlineLvl w:val="0"/>
        <w:rPr>
          <w:rFonts w:ascii="黑体" w:hAnsi="黑体" w:eastAsia="黑体"/>
          <w:sz w:val="32"/>
          <w:szCs w:val="32"/>
        </w:rPr>
      </w:pPr>
      <w:r>
        <w:rPr>
          <w:rFonts w:hint="eastAsia" w:ascii="黑体" w:hAnsi="黑体" w:eastAsia="黑体"/>
          <w:sz w:val="32"/>
          <w:szCs w:val="32"/>
        </w:rPr>
        <w:t>二、调查内容</w:t>
      </w:r>
    </w:p>
    <w:p>
      <w:pPr>
        <w:ind w:firstLine="640" w:firstLineChars="200"/>
        <w:rPr>
          <w:rFonts w:ascii="仿宋_GB2312" w:eastAsia="仿宋_GB2312"/>
          <w:sz w:val="32"/>
          <w:szCs w:val="32"/>
        </w:rPr>
      </w:pPr>
      <w:r>
        <w:rPr>
          <w:rFonts w:hint="eastAsia" w:ascii="仿宋_GB2312" w:eastAsia="仿宋_GB2312"/>
          <w:sz w:val="32"/>
          <w:szCs w:val="32"/>
        </w:rPr>
        <w:t>调查的主要内容由两个方面组成。即</w:t>
      </w:r>
      <w:r>
        <w:rPr>
          <w:rFonts w:ascii="仿宋_GB2312" w:eastAsia="仿宋_GB2312"/>
          <w:sz w:val="32"/>
          <w:szCs w:val="32"/>
        </w:rPr>
        <w:t>:</w:t>
      </w:r>
      <w:r>
        <w:rPr>
          <w:rFonts w:hint="eastAsia" w:ascii="仿宋_GB2312" w:eastAsia="仿宋_GB2312"/>
          <w:sz w:val="32"/>
          <w:szCs w:val="32"/>
        </w:rPr>
        <w:t>居民对创建国家和省级卫生城市的知晓率及对全市卫生状况的满意度</w:t>
      </w:r>
      <w:r>
        <w:rPr>
          <w:rFonts w:ascii="仿宋_GB2312" w:eastAsia="仿宋_GB2312"/>
          <w:sz w:val="32"/>
          <w:szCs w:val="32"/>
        </w:rPr>
        <w:t>(</w:t>
      </w:r>
      <w:r>
        <w:rPr>
          <w:rFonts w:hint="eastAsia" w:ascii="仿宋_GB2312" w:eastAsia="仿宋_GB2312"/>
          <w:sz w:val="32"/>
          <w:szCs w:val="32"/>
        </w:rPr>
        <w:t>见调查问卷</w:t>
      </w:r>
      <w:r>
        <w:rPr>
          <w:rFonts w:ascii="仿宋_GB2312" w:eastAsia="仿宋_GB2312"/>
          <w:sz w:val="32"/>
          <w:szCs w:val="32"/>
        </w:rPr>
        <w:t>)</w:t>
      </w:r>
      <w:r>
        <w:rPr>
          <w:rFonts w:hint="eastAsia" w:ascii="仿宋_GB2312" w:eastAsia="仿宋_GB2312"/>
          <w:sz w:val="32"/>
          <w:szCs w:val="32"/>
        </w:rPr>
        <w:t>。</w:t>
      </w:r>
    </w:p>
    <w:p>
      <w:pPr>
        <w:ind w:firstLine="640" w:firstLineChars="200"/>
        <w:outlineLvl w:val="0"/>
        <w:rPr>
          <w:rFonts w:ascii="黑体" w:hAnsi="黑体" w:eastAsia="黑体"/>
          <w:sz w:val="32"/>
          <w:szCs w:val="32"/>
        </w:rPr>
      </w:pPr>
      <w:r>
        <w:rPr>
          <w:rFonts w:hint="eastAsia" w:ascii="黑体" w:hAnsi="黑体" w:eastAsia="黑体"/>
          <w:sz w:val="32"/>
          <w:szCs w:val="32"/>
        </w:rPr>
        <w:t>三、调查对象及范围</w:t>
      </w:r>
    </w:p>
    <w:p>
      <w:pPr>
        <w:ind w:firstLine="640" w:firstLineChars="200"/>
        <w:rPr>
          <w:rFonts w:ascii="仿宋_GB2312" w:eastAsia="仿宋_GB2312"/>
          <w:sz w:val="32"/>
          <w:szCs w:val="32"/>
        </w:rPr>
      </w:pPr>
      <w:r>
        <w:rPr>
          <w:rFonts w:hint="eastAsia" w:ascii="仿宋_GB2312" w:eastAsia="仿宋_GB2312"/>
          <w:sz w:val="32"/>
          <w:szCs w:val="32"/>
        </w:rPr>
        <w:t>对桐城市城市建成区内（辖龙眠、文昌、龙腾三个街道办事处）行政事业单位，企业单位、社区居民等三类</w:t>
      </w:r>
      <w:r>
        <w:rPr>
          <w:rFonts w:ascii="仿宋_GB2312" w:eastAsia="仿宋_GB2312"/>
          <w:sz w:val="32"/>
          <w:szCs w:val="32"/>
        </w:rPr>
        <w:t>18</w:t>
      </w:r>
      <w:r>
        <w:rPr>
          <w:rFonts w:hint="eastAsia" w:ascii="仿宋_GB2312" w:eastAsia="仿宋_GB2312"/>
          <w:sz w:val="32"/>
          <w:szCs w:val="32"/>
        </w:rPr>
        <w:t>周岁以上人员进行抽样调查。</w:t>
      </w:r>
    </w:p>
    <w:p>
      <w:pPr>
        <w:ind w:firstLine="640" w:firstLineChars="200"/>
        <w:outlineLvl w:val="0"/>
        <w:rPr>
          <w:rFonts w:ascii="黑体" w:hAnsi="黑体" w:eastAsia="黑体"/>
          <w:sz w:val="32"/>
          <w:szCs w:val="32"/>
        </w:rPr>
      </w:pPr>
      <w:r>
        <w:rPr>
          <w:rFonts w:hint="eastAsia" w:ascii="黑体" w:hAnsi="黑体" w:eastAsia="黑体"/>
          <w:sz w:val="32"/>
          <w:szCs w:val="32"/>
        </w:rPr>
        <w:t>四、调查方法</w:t>
      </w:r>
    </w:p>
    <w:p>
      <w:pPr>
        <w:ind w:firstLine="640" w:firstLineChars="200"/>
        <w:rPr>
          <w:rFonts w:ascii="仿宋_GB2312" w:eastAsia="仿宋_GB2312"/>
          <w:sz w:val="32"/>
          <w:szCs w:val="32"/>
        </w:rPr>
      </w:pPr>
      <w:r>
        <w:rPr>
          <w:rFonts w:hint="eastAsia" w:ascii="仿宋_GB2312" w:eastAsia="仿宋_GB2312"/>
          <w:sz w:val="32"/>
          <w:szCs w:val="32"/>
        </w:rPr>
        <w:t>采用分层、随机等距抽样方法，从城市建成区内行政事业单位、企业单位、社区等三类单位</w:t>
      </w:r>
      <w:r>
        <w:rPr>
          <w:rFonts w:ascii="仿宋_GB2312" w:eastAsia="仿宋_GB2312"/>
          <w:sz w:val="32"/>
          <w:szCs w:val="32"/>
        </w:rPr>
        <w:t>18</w:t>
      </w:r>
      <w:r>
        <w:rPr>
          <w:rFonts w:hint="eastAsia" w:ascii="仿宋_GB2312" w:eastAsia="仿宋_GB2312"/>
          <w:sz w:val="32"/>
          <w:szCs w:val="32"/>
        </w:rPr>
        <w:t>周岁以上人员中按</w:t>
      </w:r>
      <w:r>
        <w:rPr>
          <w:rFonts w:ascii="仿宋_GB2312" w:eastAsia="仿宋_GB2312"/>
          <w:sz w:val="32"/>
          <w:szCs w:val="32"/>
        </w:rPr>
        <w:t>2:2:6</w:t>
      </w:r>
      <w:r>
        <w:rPr>
          <w:rFonts w:hint="eastAsia" w:ascii="仿宋_GB2312" w:eastAsia="仿宋_GB2312"/>
          <w:sz w:val="32"/>
          <w:szCs w:val="32"/>
        </w:rPr>
        <w:t>的比例，合计抽选</w:t>
      </w:r>
      <w:r>
        <w:rPr>
          <w:rFonts w:ascii="仿宋_GB2312" w:eastAsia="仿宋_GB2312"/>
          <w:sz w:val="32"/>
          <w:szCs w:val="32"/>
        </w:rPr>
        <w:t>360</w:t>
      </w:r>
      <w:r>
        <w:rPr>
          <w:rFonts w:hint="eastAsia" w:ascii="仿宋_GB2312" w:eastAsia="仿宋_GB2312"/>
          <w:sz w:val="32"/>
          <w:szCs w:val="32"/>
        </w:rPr>
        <w:t>名调查对象。具体抽样方法</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（一）行政事业单位。以统计名录库提供的</w:t>
      </w:r>
      <w:r>
        <w:rPr>
          <w:rFonts w:ascii="仿宋_GB2312" w:eastAsia="仿宋_GB2312"/>
          <w:sz w:val="32"/>
          <w:szCs w:val="32"/>
        </w:rPr>
        <w:t>10</w:t>
      </w:r>
      <w:r>
        <w:rPr>
          <w:rFonts w:hint="eastAsia" w:ascii="仿宋_GB2312" w:eastAsia="仿宋_GB2312"/>
          <w:sz w:val="32"/>
          <w:szCs w:val="32"/>
        </w:rPr>
        <w:t>人以上行政事业单位名录为基础，按照对单位人数进行排序，随机起点，等距抽样的原则，抽取</w:t>
      </w:r>
      <w:r>
        <w:rPr>
          <w:rFonts w:ascii="仿宋_GB2312" w:eastAsia="仿宋_GB2312"/>
          <w:sz w:val="32"/>
          <w:szCs w:val="32"/>
        </w:rPr>
        <w:t>9</w:t>
      </w:r>
      <w:r>
        <w:rPr>
          <w:rFonts w:hint="eastAsia" w:ascii="仿宋_GB2312" w:eastAsia="仿宋_GB2312"/>
          <w:sz w:val="32"/>
          <w:szCs w:val="32"/>
        </w:rPr>
        <w:t>个单位作为样本，每个单位随机抽选</w:t>
      </w:r>
      <w:r>
        <w:rPr>
          <w:rFonts w:ascii="仿宋_GB2312" w:eastAsia="仿宋_GB2312"/>
          <w:sz w:val="32"/>
          <w:szCs w:val="32"/>
        </w:rPr>
        <w:t>8</w:t>
      </w:r>
      <w:r>
        <w:rPr>
          <w:rFonts w:hint="eastAsia" w:ascii="仿宋_GB2312" w:eastAsia="仿宋_GB2312"/>
          <w:sz w:val="32"/>
          <w:szCs w:val="32"/>
        </w:rPr>
        <w:t>位同志作为调查对象，共抽选</w:t>
      </w:r>
      <w:r>
        <w:rPr>
          <w:rFonts w:ascii="仿宋_GB2312" w:eastAsia="仿宋_GB2312"/>
          <w:sz w:val="32"/>
          <w:szCs w:val="32"/>
        </w:rPr>
        <w:t>72</w:t>
      </w:r>
      <w:r>
        <w:rPr>
          <w:rFonts w:hint="eastAsia" w:ascii="仿宋_GB2312" w:eastAsia="仿宋_GB2312"/>
          <w:sz w:val="32"/>
          <w:szCs w:val="32"/>
        </w:rPr>
        <w:t>名调查对象。</w:t>
      </w:r>
    </w:p>
    <w:p>
      <w:pPr>
        <w:ind w:firstLine="640" w:firstLineChars="200"/>
        <w:rPr>
          <w:rFonts w:ascii="仿宋_GB2312" w:eastAsia="仿宋_GB2312"/>
          <w:sz w:val="32"/>
          <w:szCs w:val="32"/>
        </w:rPr>
      </w:pPr>
      <w:r>
        <w:rPr>
          <w:rFonts w:hint="eastAsia" w:ascii="仿宋_GB2312" w:eastAsia="仿宋_GB2312"/>
          <w:sz w:val="32"/>
          <w:szCs w:val="32"/>
        </w:rPr>
        <w:t>（二）企业单位。以统计名录库提供的</w:t>
      </w:r>
      <w:r>
        <w:rPr>
          <w:rFonts w:ascii="仿宋_GB2312" w:eastAsia="仿宋_GB2312"/>
          <w:sz w:val="32"/>
          <w:szCs w:val="32"/>
        </w:rPr>
        <w:t>10</w:t>
      </w:r>
      <w:r>
        <w:rPr>
          <w:rFonts w:hint="eastAsia" w:ascii="仿宋_GB2312" w:eastAsia="仿宋_GB2312"/>
          <w:sz w:val="32"/>
          <w:szCs w:val="32"/>
        </w:rPr>
        <w:t>人以上企业单位名录为基础，按照对企业单位人数进行排序，随机起点，等距抽样的原则，抽取</w:t>
      </w:r>
      <w:r>
        <w:rPr>
          <w:rFonts w:ascii="仿宋_GB2312" w:eastAsia="仿宋_GB2312"/>
          <w:sz w:val="32"/>
          <w:szCs w:val="32"/>
        </w:rPr>
        <w:t>9</w:t>
      </w:r>
      <w:r>
        <w:rPr>
          <w:rFonts w:hint="eastAsia" w:ascii="仿宋_GB2312" w:eastAsia="仿宋_GB2312"/>
          <w:sz w:val="32"/>
          <w:szCs w:val="32"/>
        </w:rPr>
        <w:t>个单位作为样本，每个单位随机抽选</w:t>
      </w:r>
      <w:r>
        <w:rPr>
          <w:rFonts w:ascii="仿宋_GB2312" w:eastAsia="仿宋_GB2312"/>
          <w:sz w:val="32"/>
          <w:szCs w:val="32"/>
        </w:rPr>
        <w:t>8</w:t>
      </w:r>
      <w:r>
        <w:rPr>
          <w:rFonts w:hint="eastAsia" w:ascii="仿宋_GB2312" w:eastAsia="仿宋_GB2312"/>
          <w:sz w:val="32"/>
          <w:szCs w:val="32"/>
        </w:rPr>
        <w:t>位同志作为调查对象，共抽选</w:t>
      </w:r>
      <w:r>
        <w:rPr>
          <w:rFonts w:ascii="仿宋_GB2312" w:eastAsia="仿宋_GB2312"/>
          <w:sz w:val="32"/>
          <w:szCs w:val="32"/>
        </w:rPr>
        <w:t>72</w:t>
      </w:r>
      <w:r>
        <w:rPr>
          <w:rFonts w:hint="eastAsia" w:ascii="仿宋_GB2312" w:eastAsia="仿宋_GB2312"/>
          <w:sz w:val="32"/>
          <w:szCs w:val="32"/>
        </w:rPr>
        <w:t>名调查对象。</w:t>
      </w:r>
    </w:p>
    <w:p>
      <w:pPr>
        <w:ind w:firstLine="640" w:firstLineChars="200"/>
        <w:rPr>
          <w:rFonts w:ascii="仿宋_GB2312" w:eastAsia="仿宋_GB2312"/>
          <w:sz w:val="32"/>
          <w:szCs w:val="32"/>
        </w:rPr>
      </w:pPr>
      <w:r>
        <w:rPr>
          <w:rFonts w:hint="eastAsia" w:ascii="仿宋_GB2312" w:eastAsia="仿宋_GB2312"/>
          <w:sz w:val="32"/>
          <w:szCs w:val="32"/>
        </w:rPr>
        <w:t>（三）社区居民。以统计名录库提供的社区名录为基础，按照社区名称进行排序，随机起点，等距抽样的原则，抽取</w:t>
      </w:r>
      <w:r>
        <w:rPr>
          <w:rFonts w:ascii="仿宋_GB2312" w:eastAsia="仿宋_GB2312"/>
          <w:sz w:val="32"/>
          <w:szCs w:val="32"/>
        </w:rPr>
        <w:t>9</w:t>
      </w:r>
      <w:r>
        <w:rPr>
          <w:rFonts w:hint="eastAsia" w:ascii="仿宋_GB2312" w:eastAsia="仿宋_GB2312"/>
          <w:sz w:val="32"/>
          <w:szCs w:val="32"/>
        </w:rPr>
        <w:t>个单位作为样本，每个社区随机抽选</w:t>
      </w:r>
      <w:r>
        <w:rPr>
          <w:rFonts w:ascii="仿宋_GB2312" w:eastAsia="仿宋_GB2312"/>
          <w:sz w:val="32"/>
          <w:szCs w:val="32"/>
        </w:rPr>
        <w:t>24</w:t>
      </w:r>
      <w:r>
        <w:rPr>
          <w:rFonts w:hint="eastAsia" w:ascii="仿宋_GB2312" w:eastAsia="仿宋_GB2312"/>
          <w:sz w:val="32"/>
          <w:szCs w:val="32"/>
        </w:rPr>
        <w:t>位</w:t>
      </w:r>
      <w:r>
        <w:rPr>
          <w:rFonts w:ascii="仿宋_GB2312" w:eastAsia="仿宋_GB2312"/>
          <w:sz w:val="32"/>
          <w:szCs w:val="32"/>
        </w:rPr>
        <w:t>18</w:t>
      </w:r>
      <w:r>
        <w:rPr>
          <w:rFonts w:hint="eastAsia" w:ascii="仿宋_GB2312" w:eastAsia="仿宋_GB2312"/>
          <w:sz w:val="32"/>
          <w:szCs w:val="32"/>
        </w:rPr>
        <w:t>周岁以上的非在职居民作为调查对象，共抽选</w:t>
      </w:r>
      <w:r>
        <w:rPr>
          <w:rFonts w:ascii="仿宋_GB2312" w:eastAsia="仿宋_GB2312"/>
          <w:sz w:val="32"/>
          <w:szCs w:val="32"/>
        </w:rPr>
        <w:t>216</w:t>
      </w:r>
      <w:r>
        <w:rPr>
          <w:rFonts w:hint="eastAsia" w:ascii="仿宋_GB2312" w:eastAsia="仿宋_GB2312"/>
          <w:sz w:val="32"/>
          <w:szCs w:val="32"/>
        </w:rPr>
        <w:t>名调查对象。</w:t>
      </w:r>
    </w:p>
    <w:p>
      <w:pPr>
        <w:ind w:firstLine="640" w:firstLineChars="200"/>
        <w:outlineLvl w:val="0"/>
        <w:rPr>
          <w:rFonts w:ascii="黑体" w:hAnsi="黑体" w:eastAsia="黑体"/>
          <w:sz w:val="32"/>
          <w:szCs w:val="32"/>
        </w:rPr>
      </w:pPr>
      <w:r>
        <w:rPr>
          <w:rFonts w:hint="eastAsia" w:ascii="黑体" w:hAnsi="黑体" w:eastAsia="黑体"/>
          <w:sz w:val="32"/>
          <w:szCs w:val="32"/>
        </w:rPr>
        <w:t>五、组织方式</w:t>
      </w:r>
    </w:p>
    <w:p>
      <w:pPr>
        <w:ind w:firstLine="640" w:firstLineChars="200"/>
        <w:rPr>
          <w:rFonts w:ascii="仿宋_GB2312" w:eastAsia="仿宋_GB2312"/>
          <w:sz w:val="32"/>
          <w:szCs w:val="32"/>
        </w:rPr>
      </w:pPr>
      <w:r>
        <w:rPr>
          <w:rFonts w:hint="eastAsia" w:ascii="仿宋_GB2312" w:eastAsia="仿宋_GB2312"/>
          <w:sz w:val="32"/>
          <w:szCs w:val="32"/>
        </w:rPr>
        <w:t>创建国家和省级卫生城市公众满意度调查采用设置纸质问卷现场入户填写调查的方法进行。具体实施步骤为：</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组织调查。问卷调查采用现场入户方式实施，由市统计局聘请调查员负责组织实施，对调查对象进行调查并做好记录。</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数据统计。调查结束后，由市统计局进行问卷的数据统计工作。统计调查问卷的有效数并计算满意度。对每张问卷每题只统计“满意票数”</w:t>
      </w:r>
      <w:r>
        <w:rPr>
          <w:rFonts w:ascii="仿宋_GB2312" w:eastAsia="仿宋_GB2312"/>
          <w:sz w:val="32"/>
          <w:szCs w:val="32"/>
        </w:rPr>
        <w:t>(</w:t>
      </w:r>
      <w:r>
        <w:rPr>
          <w:rFonts w:hint="eastAsia" w:ascii="仿宋_GB2312" w:eastAsia="仿宋_GB2312"/>
          <w:sz w:val="32"/>
          <w:szCs w:val="32"/>
        </w:rPr>
        <w:t>满意票数</w:t>
      </w:r>
      <w:r>
        <w:rPr>
          <w:rFonts w:ascii="仿宋_GB2312" w:eastAsia="仿宋_GB2312"/>
          <w:sz w:val="32"/>
          <w:szCs w:val="32"/>
        </w:rPr>
        <w:t>=</w:t>
      </w:r>
      <w:r>
        <w:rPr>
          <w:rFonts w:hint="eastAsia" w:ascii="仿宋_GB2312" w:eastAsia="仿宋_GB2312"/>
          <w:sz w:val="32"/>
          <w:szCs w:val="32"/>
        </w:rPr>
        <w:t>①</w:t>
      </w:r>
      <w:r>
        <w:rPr>
          <w:rFonts w:ascii="仿宋_GB2312" w:eastAsia="仿宋_GB2312"/>
          <w:sz w:val="32"/>
          <w:szCs w:val="32"/>
        </w:rPr>
        <w:t>+</w:t>
      </w:r>
      <w:r>
        <w:rPr>
          <w:rFonts w:hint="eastAsia" w:ascii="仿宋_GB2312" w:eastAsia="仿宋_GB2312"/>
          <w:sz w:val="32"/>
          <w:szCs w:val="32"/>
        </w:rPr>
        <w:t>②，①</w:t>
      </w:r>
      <w:r>
        <w:rPr>
          <w:rFonts w:ascii="仿宋_GB2312" w:eastAsia="仿宋_GB2312"/>
          <w:sz w:val="32"/>
          <w:szCs w:val="32"/>
        </w:rPr>
        <w:t>.</w:t>
      </w:r>
      <w:r>
        <w:rPr>
          <w:rFonts w:hint="eastAsia" w:ascii="仿宋_GB2312" w:eastAsia="仿宋_GB2312"/>
          <w:sz w:val="32"/>
          <w:szCs w:val="32"/>
        </w:rPr>
        <w:t>②分别为每题选择答案，①满意、②比较满意的票数</w:t>
      </w:r>
      <w:r>
        <w:rPr>
          <w:rFonts w:ascii="仿宋_GB2312" w:eastAsia="仿宋_GB2312"/>
          <w:sz w:val="32"/>
          <w:szCs w:val="32"/>
        </w:rPr>
        <w:t>)</w:t>
      </w:r>
      <w:r>
        <w:rPr>
          <w:rFonts w:hint="eastAsia" w:ascii="仿宋_GB2312" w:eastAsia="仿宋_GB2312"/>
          <w:sz w:val="32"/>
          <w:szCs w:val="32"/>
        </w:rPr>
        <w:t>，所有有效问卷的满意票数之和占有效问卷与问卷题目数之积的比例即为我市满意度调查结果，结果大于或等于</w:t>
      </w:r>
      <w:r>
        <w:rPr>
          <w:rFonts w:ascii="仿宋_GB2312" w:eastAsia="仿宋_GB2312"/>
          <w:sz w:val="32"/>
          <w:szCs w:val="32"/>
        </w:rPr>
        <w:t>85%</w:t>
      </w:r>
      <w:r>
        <w:rPr>
          <w:rFonts w:hint="eastAsia" w:ascii="仿宋_GB2312" w:eastAsia="仿宋_GB2312"/>
          <w:sz w:val="32"/>
          <w:szCs w:val="32"/>
        </w:rPr>
        <w:t>的为“满意”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85%</w:t>
      </w:r>
      <w:r>
        <w:rPr>
          <w:rFonts w:hint="eastAsia" w:ascii="仿宋_GB2312" w:eastAsia="仿宋_GB2312"/>
          <w:sz w:val="32"/>
          <w:szCs w:val="32"/>
        </w:rPr>
        <w:t>大于或等于</w:t>
      </w:r>
      <w:r>
        <w:rPr>
          <w:rFonts w:ascii="仿宋_GB2312" w:eastAsia="仿宋_GB2312"/>
          <w:sz w:val="32"/>
          <w:szCs w:val="32"/>
        </w:rPr>
        <w:t>75%</w:t>
      </w:r>
      <w:r>
        <w:rPr>
          <w:rFonts w:hint="eastAsia" w:ascii="仿宋_GB2312" w:eastAsia="仿宋_GB2312"/>
          <w:sz w:val="32"/>
          <w:szCs w:val="32"/>
        </w:rPr>
        <w:t>的为“比较满意”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75%</w:t>
      </w:r>
      <w:r>
        <w:rPr>
          <w:rFonts w:hint="eastAsia" w:ascii="仿宋_GB2312" w:eastAsia="仿宋_GB2312"/>
          <w:sz w:val="32"/>
          <w:szCs w:val="32"/>
        </w:rPr>
        <w:t>大于或等于</w:t>
      </w:r>
      <w:r>
        <w:rPr>
          <w:rFonts w:ascii="仿宋_GB2312" w:eastAsia="仿宋_GB2312"/>
          <w:sz w:val="32"/>
          <w:szCs w:val="32"/>
        </w:rPr>
        <w:t>60%</w:t>
      </w:r>
      <w:r>
        <w:rPr>
          <w:rFonts w:hint="eastAsia" w:ascii="仿宋_GB2312" w:eastAsia="仿宋_GB2312"/>
          <w:sz w:val="32"/>
          <w:szCs w:val="32"/>
        </w:rPr>
        <w:t>的为“基本满意”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60%</w:t>
      </w:r>
      <w:r>
        <w:rPr>
          <w:rFonts w:hint="eastAsia" w:ascii="仿宋_GB2312" w:eastAsia="仿宋_GB2312"/>
          <w:sz w:val="32"/>
          <w:szCs w:val="32"/>
        </w:rPr>
        <w:t>的为“不满意”。</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结果分析。根据调查问卷情况，由市统计局进行问卷分析，撰写报告。</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时间安排。</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日之前，制定调查方案</w:t>
      </w:r>
      <w:r>
        <w:rPr>
          <w:rFonts w:ascii="仿宋_GB2312" w:eastAsia="仿宋_GB2312"/>
          <w:sz w:val="32"/>
          <w:szCs w:val="32"/>
        </w:rPr>
        <w:t>; 2021</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日，完成现场问卷调查工作</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8</w:t>
      </w:r>
      <w:r>
        <w:rPr>
          <w:rFonts w:hint="eastAsia" w:ascii="仿宋_GB2312" w:eastAsia="仿宋_GB2312"/>
          <w:sz w:val="32"/>
          <w:szCs w:val="32"/>
        </w:rPr>
        <w:t>日，完成问卷调查的数据统计工作</w:t>
      </w:r>
      <w:r>
        <w:rPr>
          <w:rFonts w:ascii="仿宋_GB2312" w:eastAsia="仿宋_GB2312"/>
          <w:sz w:val="32"/>
          <w:szCs w:val="32"/>
        </w:rPr>
        <w:t>; 2021</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日，完成调查报告。</w:t>
      </w:r>
    </w:p>
    <w:p>
      <w:pPr>
        <w:ind w:firstLine="640" w:firstLineChars="200"/>
        <w:outlineLvl w:val="0"/>
        <w:rPr>
          <w:rFonts w:ascii="黑体" w:hAnsi="黑体" w:eastAsia="黑体"/>
          <w:sz w:val="32"/>
          <w:szCs w:val="32"/>
        </w:rPr>
      </w:pPr>
      <w:r>
        <w:rPr>
          <w:rFonts w:hint="eastAsia" w:ascii="黑体" w:hAnsi="黑体" w:eastAsia="黑体"/>
          <w:sz w:val="32"/>
          <w:szCs w:val="32"/>
        </w:rPr>
        <w:t>六、数据发布使用</w:t>
      </w:r>
    </w:p>
    <w:p>
      <w:pPr>
        <w:ind w:firstLine="640" w:firstLineChars="200"/>
        <w:rPr>
          <w:rFonts w:ascii="仿宋_GB2312" w:eastAsia="仿宋_GB2312"/>
          <w:sz w:val="32"/>
          <w:szCs w:val="32"/>
        </w:rPr>
      </w:pPr>
      <w:r>
        <w:rPr>
          <w:rFonts w:hint="eastAsia" w:ascii="仿宋_GB2312" w:eastAsia="仿宋_GB2312"/>
          <w:sz w:val="32"/>
          <w:szCs w:val="32"/>
        </w:rPr>
        <w:t>调查数据作为申报创建省级卫生城市和国家卫生城市的参考依据，仅限内部使用，不对外发布。</w:t>
      </w:r>
    </w:p>
    <w:p>
      <w:pPr>
        <w:spacing w:line="600" w:lineRule="exact"/>
        <w:rPr>
          <w:rFonts w:ascii="方正小标宋简体" w:hAnsi="黑体" w:eastAsia="方正小标宋简体"/>
          <w:sz w:val="44"/>
          <w:szCs w:val="44"/>
        </w:rPr>
      </w:pPr>
    </w:p>
    <w:p>
      <w:pPr>
        <w:spacing w:line="600" w:lineRule="exact"/>
        <w:rPr>
          <w:rFonts w:ascii="Cambria" w:hAnsi="Cambria"/>
          <w:b/>
          <w:bCs/>
          <w:sz w:val="32"/>
          <w:szCs w:val="32"/>
        </w:rPr>
      </w:pPr>
    </w:p>
    <w:p>
      <w:pPr>
        <w:spacing w:line="600" w:lineRule="exact"/>
        <w:rPr>
          <w:rFonts w:ascii="Cambria" w:hAnsi="Cambria"/>
          <w:b/>
          <w:bCs/>
          <w:sz w:val="32"/>
          <w:szCs w:val="32"/>
        </w:rPr>
      </w:pPr>
    </w:p>
    <w:p>
      <w:pPr>
        <w:spacing w:line="60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rPr>
        <w:t>桐城市</w:t>
      </w:r>
      <w:r>
        <w:rPr>
          <w:rFonts w:ascii="方正小标宋简体" w:hAnsi="黑体" w:eastAsia="方正小标宋简体"/>
          <w:sz w:val="44"/>
          <w:szCs w:val="44"/>
        </w:rPr>
        <w:t>2021</w:t>
      </w:r>
      <w:r>
        <w:rPr>
          <w:rFonts w:hint="eastAsia" w:ascii="方正小标宋简体" w:hAnsi="黑体" w:eastAsia="方正小标宋简体"/>
          <w:sz w:val="44"/>
          <w:szCs w:val="44"/>
        </w:rPr>
        <w:t>年度创建国家和省级卫生城市</w:t>
      </w:r>
    </w:p>
    <w:p>
      <w:pPr>
        <w:spacing w:line="60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rPr>
        <w:t>群众满意度调查问卷</w:t>
      </w:r>
    </w:p>
    <w:p>
      <w:pPr>
        <w:spacing w:line="400" w:lineRule="exact"/>
        <w:rPr>
          <w:sz w:val="28"/>
          <w:szCs w:val="28"/>
        </w:rPr>
      </w:pPr>
    </w:p>
    <w:p>
      <w:pPr>
        <w:spacing w:line="500" w:lineRule="exact"/>
        <w:ind w:firstLine="4760" w:firstLineChars="1700"/>
        <w:outlineLvl w:val="0"/>
        <w:rPr>
          <w:spacing w:val="50"/>
          <w:sz w:val="28"/>
          <w:szCs w:val="28"/>
        </w:rPr>
      </w:pPr>
      <w:r>
        <w:rPr>
          <w:rFonts w:hint="eastAsia"/>
          <w:sz w:val="28"/>
          <w:szCs w:val="28"/>
        </w:rPr>
        <w:t>表</w:t>
      </w:r>
      <w:r>
        <w:rPr>
          <w:sz w:val="28"/>
          <w:szCs w:val="28"/>
        </w:rPr>
        <w:t xml:space="preserve"> </w:t>
      </w:r>
      <w:bookmarkStart w:id="0" w:name="_GoBack"/>
      <w:bookmarkEnd w:id="0"/>
      <w:r>
        <w:rPr>
          <w:sz w:val="28"/>
          <w:szCs w:val="28"/>
        </w:rPr>
        <w:t xml:space="preserve">  </w:t>
      </w:r>
      <w:r>
        <w:rPr>
          <w:rFonts w:hint="eastAsia"/>
          <w:sz w:val="28"/>
          <w:szCs w:val="28"/>
        </w:rPr>
        <w:t>号</w:t>
      </w:r>
      <w:r>
        <w:rPr>
          <w:sz w:val="28"/>
          <w:szCs w:val="28"/>
        </w:rPr>
        <w:t xml:space="preserve">:             </w:t>
      </w:r>
      <w:r>
        <w:rPr>
          <w:rFonts w:hint="eastAsia"/>
          <w:spacing w:val="116"/>
          <w:sz w:val="28"/>
          <w:szCs w:val="28"/>
        </w:rPr>
        <w:t>表</w:t>
      </w:r>
    </w:p>
    <w:p>
      <w:pPr>
        <w:spacing w:line="500" w:lineRule="exact"/>
        <w:ind w:firstLine="4760" w:firstLineChars="1700"/>
        <w:outlineLvl w:val="0"/>
        <w:rPr>
          <w:sz w:val="28"/>
          <w:szCs w:val="28"/>
        </w:rPr>
      </w:pPr>
      <w:r>
        <w:rPr>
          <w:rFonts w:hint="eastAsia"/>
          <w:sz w:val="28"/>
          <w:szCs w:val="28"/>
        </w:rPr>
        <w:t>制定机关</w:t>
      </w:r>
      <w:r>
        <w:rPr>
          <w:sz w:val="28"/>
          <w:szCs w:val="28"/>
        </w:rPr>
        <w:t>:</w:t>
      </w:r>
      <w:r>
        <w:rPr>
          <w:rFonts w:hint="eastAsia"/>
          <w:spacing w:val="48"/>
          <w:sz w:val="28"/>
          <w:szCs w:val="28"/>
        </w:rPr>
        <w:t>桐城市统计局</w:t>
      </w:r>
    </w:p>
    <w:p>
      <w:pPr>
        <w:spacing w:line="500" w:lineRule="exact"/>
        <w:ind w:firstLine="4760" w:firstLineChars="1700"/>
        <w:outlineLvl w:val="0"/>
        <w:rPr>
          <w:spacing w:val="52"/>
          <w:sz w:val="28"/>
          <w:szCs w:val="28"/>
        </w:rPr>
      </w:pPr>
      <w:r>
        <w:rPr>
          <w:rFonts w:hint="eastAsia"/>
          <w:sz w:val="28"/>
          <w:szCs w:val="28"/>
        </w:rPr>
        <w:t>批准机关</w:t>
      </w:r>
      <w:r>
        <w:rPr>
          <w:sz w:val="28"/>
          <w:szCs w:val="28"/>
        </w:rPr>
        <w:t>:</w:t>
      </w:r>
      <w:r>
        <w:rPr>
          <w:rFonts w:hint="eastAsia"/>
          <w:spacing w:val="50"/>
          <w:sz w:val="28"/>
          <w:szCs w:val="28"/>
        </w:rPr>
        <w:t>安徽省统计局</w:t>
      </w:r>
    </w:p>
    <w:p>
      <w:pPr>
        <w:spacing w:line="500" w:lineRule="exact"/>
        <w:ind w:firstLine="4760" w:firstLineChars="1700"/>
        <w:outlineLvl w:val="0"/>
        <w:rPr>
          <w:spacing w:val="-48"/>
          <w:sz w:val="28"/>
          <w:szCs w:val="28"/>
        </w:rPr>
      </w:pPr>
      <w:r>
        <w:rPr>
          <w:rFonts w:hint="eastAsia"/>
          <w:sz w:val="28"/>
          <w:szCs w:val="28"/>
        </w:rPr>
        <w:t>批准文号</w:t>
      </w:r>
      <w:r>
        <w:rPr>
          <w:sz w:val="28"/>
          <w:szCs w:val="28"/>
        </w:rPr>
        <w:t>:</w:t>
      </w:r>
      <w:r>
        <w:rPr>
          <w:rFonts w:hint="eastAsia"/>
          <w:spacing w:val="-16"/>
          <w:sz w:val="28"/>
          <w:szCs w:val="28"/>
        </w:rPr>
        <w:t>皖统函</w:t>
      </w:r>
      <w:r>
        <w:rPr>
          <w:rFonts w:hint="eastAsia" w:ascii="仿宋_GB2312" w:hAnsi="宋体" w:eastAsia="仿宋_GB2312"/>
          <w:spacing w:val="-48"/>
          <w:sz w:val="32"/>
          <w:szCs w:val="32"/>
        </w:rPr>
        <w:t>〔</w:t>
      </w:r>
      <w:r>
        <w:rPr>
          <w:rFonts w:ascii="仿宋_GB2312" w:hAnsi="宋体" w:eastAsia="仿宋_GB2312"/>
          <w:spacing w:val="-48"/>
          <w:sz w:val="32"/>
          <w:szCs w:val="32"/>
        </w:rPr>
        <w:t>2021</w:t>
      </w:r>
      <w:r>
        <w:rPr>
          <w:rFonts w:hint="eastAsia" w:ascii="仿宋_GB2312" w:hAnsi="宋体" w:eastAsia="仿宋_GB2312"/>
          <w:spacing w:val="-48"/>
          <w:sz w:val="32"/>
          <w:szCs w:val="32"/>
        </w:rPr>
        <w:t>〕</w:t>
      </w:r>
      <w:r>
        <w:rPr>
          <w:rFonts w:ascii="仿宋_GB2312" w:hAnsi="宋体" w:eastAsia="仿宋_GB2312"/>
          <w:spacing w:val="-48"/>
          <w:sz w:val="32"/>
          <w:szCs w:val="32"/>
        </w:rPr>
        <w:t xml:space="preserve">    </w:t>
      </w:r>
      <w:r>
        <w:rPr>
          <w:rFonts w:hint="eastAsia" w:ascii="仿宋_GB2312" w:hAnsi="宋体" w:eastAsia="仿宋_GB2312"/>
          <w:spacing w:val="-48"/>
          <w:sz w:val="32"/>
          <w:szCs w:val="32"/>
        </w:rPr>
        <w:t>号</w:t>
      </w:r>
    </w:p>
    <w:p>
      <w:pPr>
        <w:spacing w:line="500" w:lineRule="exact"/>
        <w:ind w:firstLine="4760" w:firstLineChars="1700"/>
        <w:outlineLvl w:val="0"/>
        <w:rPr>
          <w:rFonts w:ascii="仿宋_GB2312" w:eastAsia="仿宋_GB2312"/>
          <w:sz w:val="32"/>
          <w:szCs w:val="32"/>
        </w:rPr>
      </w:pPr>
      <w:r>
        <w:rPr>
          <w:rFonts w:hint="eastAsia"/>
          <w:sz w:val="28"/>
          <w:szCs w:val="28"/>
        </w:rPr>
        <w:t>有效期限：</w:t>
      </w:r>
      <w:r>
        <w:rPr>
          <w:spacing w:val="-12"/>
          <w:sz w:val="28"/>
          <w:szCs w:val="28"/>
        </w:rPr>
        <w:t>2021</w:t>
      </w:r>
      <w:r>
        <w:rPr>
          <w:rFonts w:hint="eastAsia"/>
          <w:spacing w:val="-12"/>
          <w:sz w:val="28"/>
          <w:szCs w:val="28"/>
        </w:rPr>
        <w:t>年</w:t>
      </w:r>
      <w:r>
        <w:rPr>
          <w:spacing w:val="-12"/>
          <w:sz w:val="28"/>
          <w:szCs w:val="28"/>
        </w:rPr>
        <w:t>7</w:t>
      </w:r>
      <w:r>
        <w:rPr>
          <w:rFonts w:hint="eastAsia"/>
          <w:spacing w:val="-12"/>
          <w:sz w:val="28"/>
          <w:szCs w:val="28"/>
        </w:rPr>
        <w:t>月</w:t>
      </w:r>
      <w:r>
        <w:rPr>
          <w:spacing w:val="-12"/>
          <w:sz w:val="28"/>
          <w:szCs w:val="28"/>
        </w:rPr>
        <w:t>5</w:t>
      </w:r>
      <w:r>
        <w:rPr>
          <w:rFonts w:hint="eastAsia"/>
          <w:spacing w:val="-12"/>
          <w:sz w:val="28"/>
          <w:szCs w:val="28"/>
        </w:rPr>
        <w:t>日</w:t>
      </w:r>
    </w:p>
    <w:p>
      <w:pPr>
        <w:spacing w:line="520" w:lineRule="exact"/>
        <w:rPr>
          <w:rFonts w:ascii="仿宋_GB2312" w:eastAsia="仿宋_GB2312"/>
          <w:sz w:val="32"/>
          <w:szCs w:val="32"/>
        </w:rPr>
      </w:pPr>
      <w:r>
        <w:rPr>
          <w:rFonts w:hint="eastAsia" w:ascii="仿宋_GB2312" w:eastAsia="仿宋_GB2312"/>
          <w:sz w:val="32"/>
          <w:szCs w:val="32"/>
        </w:rPr>
        <w:t>尊敬的居民朋友，您好</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我们正在进行创建国家和省级卫生城市群众满意度问卷调查。您的意见将对我市的卫生城市创建、政府及其职能部门改进工作起重要的参考作用。请您配合填写以下的问卷内容，我们将依据相关规定对您的回答子以保密，谢谢配合和支持</w:t>
      </w:r>
      <w:r>
        <w:rPr>
          <w:rFonts w:ascii="仿宋_GB2312" w:eastAsia="仿宋_GB2312"/>
          <w:sz w:val="32"/>
          <w:szCs w:val="32"/>
        </w:rPr>
        <w:t>!</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一、调查对象的基本情况</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年龄</w:t>
      </w:r>
      <w:r>
        <w:rPr>
          <w:rFonts w:ascii="仿宋_GB2312" w:eastAsia="仿宋_GB2312"/>
          <w:sz w:val="32"/>
          <w:szCs w:val="32"/>
        </w:rPr>
        <w:t>: 1.18-35</w:t>
      </w:r>
      <w:r>
        <w:rPr>
          <w:rFonts w:hint="eastAsia" w:ascii="仿宋_GB2312" w:eastAsia="仿宋_GB2312"/>
          <w:sz w:val="32"/>
          <w:szCs w:val="32"/>
        </w:rPr>
        <w:t>岁</w:t>
      </w:r>
      <w:r>
        <w:rPr>
          <w:rFonts w:ascii="仿宋_GB2312" w:eastAsia="仿宋_GB2312"/>
          <w:sz w:val="32"/>
          <w:szCs w:val="32"/>
        </w:rPr>
        <w:t xml:space="preserve">  2.36-59</w:t>
      </w:r>
      <w:r>
        <w:rPr>
          <w:rFonts w:hint="eastAsia" w:ascii="仿宋_GB2312" w:eastAsia="仿宋_GB2312"/>
          <w:sz w:val="32"/>
          <w:szCs w:val="32"/>
        </w:rPr>
        <w:t>岁</w:t>
      </w:r>
      <w:r>
        <w:rPr>
          <w:rFonts w:ascii="仿宋_GB2312" w:eastAsia="仿宋_GB2312"/>
          <w:sz w:val="32"/>
          <w:szCs w:val="32"/>
        </w:rPr>
        <w:t xml:space="preserve">   3.60</w:t>
      </w:r>
      <w:r>
        <w:rPr>
          <w:rFonts w:hint="eastAsia" w:ascii="仿宋_GB2312" w:eastAsia="仿宋_GB2312"/>
          <w:sz w:val="32"/>
          <w:szCs w:val="32"/>
        </w:rPr>
        <w:t>岁及以上</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职业</w:t>
      </w:r>
      <w:r>
        <w:rPr>
          <w:rFonts w:ascii="仿宋_GB2312" w:eastAsia="仿宋_GB2312"/>
          <w:sz w:val="32"/>
          <w:szCs w:val="32"/>
        </w:rPr>
        <w:t>: 1.</w:t>
      </w:r>
      <w:r>
        <w:rPr>
          <w:rFonts w:hint="eastAsia" w:ascii="仿宋_GB2312" w:eastAsia="仿宋_GB2312"/>
          <w:sz w:val="32"/>
          <w:szCs w:val="32"/>
        </w:rPr>
        <w:t>机关事业</w:t>
      </w:r>
      <w:r>
        <w:rPr>
          <w:rFonts w:ascii="仿宋_GB2312" w:eastAsia="仿宋_GB2312"/>
          <w:sz w:val="32"/>
          <w:szCs w:val="32"/>
        </w:rPr>
        <w:t xml:space="preserve">  2.</w:t>
      </w:r>
      <w:r>
        <w:rPr>
          <w:rFonts w:hint="eastAsia" w:ascii="仿宋_GB2312" w:eastAsia="仿宋_GB2312"/>
          <w:sz w:val="32"/>
          <w:szCs w:val="32"/>
        </w:rPr>
        <w:t>企业</w:t>
      </w:r>
      <w:r>
        <w:rPr>
          <w:rFonts w:ascii="仿宋_GB2312" w:eastAsia="仿宋_GB2312"/>
          <w:sz w:val="32"/>
          <w:szCs w:val="32"/>
        </w:rPr>
        <w:t xml:space="preserve"> 3.</w:t>
      </w:r>
      <w:r>
        <w:rPr>
          <w:rFonts w:hint="eastAsia" w:ascii="仿宋_GB2312" w:eastAsia="仿宋_GB2312"/>
          <w:sz w:val="32"/>
          <w:szCs w:val="32"/>
        </w:rPr>
        <w:t>离退休人员</w:t>
      </w:r>
      <w:r>
        <w:rPr>
          <w:rFonts w:ascii="仿宋_GB2312" w:eastAsia="仿宋_GB2312"/>
          <w:sz w:val="32"/>
          <w:szCs w:val="32"/>
        </w:rPr>
        <w:t xml:space="preserve">  4.</w:t>
      </w:r>
      <w:r>
        <w:rPr>
          <w:rFonts w:hint="eastAsia" w:ascii="仿宋_GB2312" w:eastAsia="仿宋_GB2312"/>
          <w:sz w:val="32"/>
          <w:szCs w:val="32"/>
        </w:rPr>
        <w:t>私</w:t>
      </w:r>
    </w:p>
    <w:p>
      <w:pPr>
        <w:spacing w:line="520" w:lineRule="exact"/>
        <w:rPr>
          <w:rFonts w:ascii="仿宋_GB2312" w:eastAsia="仿宋_GB2312"/>
          <w:sz w:val="32"/>
          <w:szCs w:val="32"/>
        </w:rPr>
      </w:pPr>
      <w:r>
        <w:rPr>
          <w:rFonts w:hint="eastAsia" w:ascii="仿宋_GB2312" w:eastAsia="仿宋_GB2312"/>
          <w:sz w:val="32"/>
          <w:szCs w:val="32"/>
        </w:rPr>
        <w:t>营个体</w:t>
      </w:r>
      <w:r>
        <w:rPr>
          <w:rFonts w:ascii="仿宋_GB2312" w:eastAsia="仿宋_GB2312"/>
          <w:sz w:val="32"/>
          <w:szCs w:val="32"/>
        </w:rPr>
        <w:t xml:space="preserve">  5.</w:t>
      </w:r>
      <w:r>
        <w:rPr>
          <w:rFonts w:hint="eastAsia" w:ascii="仿宋_GB2312" w:eastAsia="仿宋_GB2312"/>
          <w:sz w:val="32"/>
          <w:szCs w:val="32"/>
        </w:rPr>
        <w:t>其他</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居住类型</w:t>
      </w:r>
      <w:r>
        <w:rPr>
          <w:rFonts w:ascii="仿宋_GB2312" w:eastAsia="仿宋_GB2312"/>
          <w:sz w:val="32"/>
          <w:szCs w:val="32"/>
        </w:rPr>
        <w:t>: 1.</w:t>
      </w:r>
      <w:r>
        <w:rPr>
          <w:rFonts w:hint="eastAsia" w:ascii="仿宋_GB2312" w:eastAsia="仿宋_GB2312"/>
          <w:sz w:val="32"/>
          <w:szCs w:val="32"/>
        </w:rPr>
        <w:t>社区</w:t>
      </w:r>
      <w:r>
        <w:rPr>
          <w:rFonts w:ascii="仿宋_GB2312" w:eastAsia="仿宋_GB2312"/>
          <w:sz w:val="32"/>
          <w:szCs w:val="32"/>
        </w:rPr>
        <w:t xml:space="preserve"> 2.</w:t>
      </w:r>
      <w:r>
        <w:rPr>
          <w:rFonts w:hint="eastAsia" w:ascii="仿宋_GB2312" w:eastAsia="仿宋_GB2312"/>
          <w:sz w:val="32"/>
          <w:szCs w:val="32"/>
        </w:rPr>
        <w:t>城中村</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二、创卫知晓率和支持率调查</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我市正在开展国家和省级卫生城市创建活动，您知道吗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ascii="仿宋_GB2312" w:eastAsia="仿宋_GB2312"/>
          <w:sz w:val="32"/>
          <w:szCs w:val="32"/>
        </w:rPr>
        <w:t xml:space="preserve">    </w:t>
      </w:r>
      <w:r>
        <w:rPr>
          <w:rFonts w:hint="eastAsia" w:ascii="仿宋_GB2312" w:eastAsia="仿宋_GB2312"/>
          <w:sz w:val="32"/>
          <w:szCs w:val="32"/>
        </w:rPr>
        <w:t>②有所了解</w:t>
      </w:r>
      <w:r>
        <w:rPr>
          <w:rFonts w:ascii="仿宋_GB2312" w:eastAsia="仿宋_GB2312"/>
          <w:sz w:val="32"/>
          <w:szCs w:val="32"/>
        </w:rPr>
        <w:t xml:space="preserve">    </w:t>
      </w:r>
      <w:r>
        <w:rPr>
          <w:rFonts w:hint="eastAsia" w:ascii="仿宋_GB2312" w:eastAsia="仿宋_GB2312"/>
          <w:sz w:val="32"/>
          <w:szCs w:val="32"/>
        </w:rPr>
        <w:t>③不知道</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每年</w:t>
      </w:r>
      <w:r>
        <w:rPr>
          <w:rFonts w:ascii="仿宋_GB2312" w:eastAsia="仿宋_GB2312"/>
          <w:sz w:val="32"/>
          <w:szCs w:val="32"/>
        </w:rPr>
        <w:t>4</w:t>
      </w:r>
      <w:r>
        <w:rPr>
          <w:rFonts w:hint="eastAsia" w:ascii="仿宋_GB2312" w:eastAsia="仿宋_GB2312"/>
          <w:sz w:val="32"/>
          <w:szCs w:val="32"/>
        </w:rPr>
        <w:t>月是爱国卫生月</w:t>
      </w:r>
      <w:r>
        <w:rPr>
          <w:rFonts w:ascii="仿宋_GB2312" w:eastAsia="仿宋_GB2312"/>
          <w:sz w:val="32"/>
          <w:szCs w:val="32"/>
        </w:rPr>
        <w:t>(</w:t>
      </w:r>
      <w:r>
        <w:rPr>
          <w:rFonts w:hint="eastAsia" w:ascii="仿宋_GB2312" w:eastAsia="仿宋_GB2312"/>
          <w:sz w:val="32"/>
          <w:szCs w:val="32"/>
        </w:rPr>
        <w:t>爱卫月</w:t>
      </w:r>
      <w:r>
        <w:rPr>
          <w:rFonts w:ascii="仿宋_GB2312" w:eastAsia="仿宋_GB2312"/>
          <w:sz w:val="32"/>
          <w:szCs w:val="32"/>
        </w:rPr>
        <w:t>)</w:t>
      </w:r>
      <w:r>
        <w:rPr>
          <w:rFonts w:hint="eastAsia" w:ascii="仿宋_GB2312" w:eastAsia="仿宋_GB2312"/>
          <w:sz w:val="32"/>
          <w:szCs w:val="32"/>
        </w:rPr>
        <w:t>，您知道吗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ascii="仿宋_GB2312" w:eastAsia="仿宋_GB2312"/>
          <w:sz w:val="32"/>
          <w:szCs w:val="32"/>
        </w:rPr>
        <w:t xml:space="preserve">     </w:t>
      </w:r>
      <w:r>
        <w:rPr>
          <w:rFonts w:hint="eastAsia" w:ascii="仿宋_GB2312" w:eastAsia="仿宋_GB2312"/>
          <w:sz w:val="32"/>
          <w:szCs w:val="32"/>
        </w:rPr>
        <w:t>②有所了解</w:t>
      </w:r>
      <w:r>
        <w:rPr>
          <w:rFonts w:ascii="仿宋_GB2312" w:eastAsia="仿宋_GB2312"/>
          <w:sz w:val="32"/>
          <w:szCs w:val="32"/>
        </w:rPr>
        <w:t xml:space="preserve">      </w:t>
      </w:r>
      <w:r>
        <w:rPr>
          <w:rFonts w:hint="eastAsia" w:ascii="仿宋_GB2312" w:eastAsia="仿宋_GB2312"/>
          <w:sz w:val="32"/>
          <w:szCs w:val="32"/>
        </w:rPr>
        <w:t>③不知道</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“四害”是指鼠、苍蝇、蚊子、蟑螂，您知道吗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ascii="仿宋_GB2312" w:eastAsia="仿宋_GB2312"/>
          <w:sz w:val="32"/>
          <w:szCs w:val="32"/>
        </w:rPr>
        <w:t xml:space="preserve"> </w:t>
      </w:r>
      <w:r>
        <w:rPr>
          <w:rFonts w:hint="eastAsia" w:ascii="仿宋_GB2312" w:eastAsia="仿宋_GB2312"/>
          <w:sz w:val="32"/>
          <w:szCs w:val="32"/>
        </w:rPr>
        <w:t>②有所了解</w:t>
      </w:r>
      <w:r>
        <w:rPr>
          <w:rFonts w:ascii="仿宋_GB2312" w:eastAsia="仿宋_GB2312"/>
          <w:sz w:val="32"/>
          <w:szCs w:val="32"/>
        </w:rPr>
        <w:t xml:space="preserve"> </w:t>
      </w:r>
      <w:r>
        <w:rPr>
          <w:rFonts w:hint="eastAsia" w:ascii="仿宋_GB2312" w:eastAsia="仿宋_GB2312"/>
          <w:sz w:val="32"/>
          <w:szCs w:val="32"/>
        </w:rPr>
        <w:t>③不知道</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三、主城区卫生状况满意度调查</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您对城区整体卫生状况是否满意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您对我市健康教育方面</w:t>
      </w:r>
      <w:r>
        <w:rPr>
          <w:rFonts w:ascii="仿宋_GB2312" w:eastAsia="仿宋_GB2312"/>
          <w:sz w:val="32"/>
          <w:szCs w:val="32"/>
        </w:rPr>
        <w:t>(</w:t>
      </w:r>
      <w:r>
        <w:rPr>
          <w:rFonts w:hint="eastAsia" w:ascii="仿宋_GB2312" w:eastAsia="仿宋_GB2312"/>
          <w:sz w:val="32"/>
          <w:szCs w:val="32"/>
        </w:rPr>
        <w:t>如全民健身、禁烟控烟、社区、学校、医院开展健康教育等</w:t>
      </w:r>
      <w:r>
        <w:rPr>
          <w:rFonts w:ascii="仿宋_GB2312" w:eastAsia="仿宋_GB2312"/>
          <w:sz w:val="32"/>
          <w:szCs w:val="32"/>
        </w:rPr>
        <w:t>)</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您对城区市容环境卫生方面</w:t>
      </w:r>
      <w:r>
        <w:rPr>
          <w:rFonts w:ascii="仿宋_GB2312" w:eastAsia="仿宋_GB2312"/>
          <w:sz w:val="32"/>
          <w:szCs w:val="32"/>
        </w:rPr>
        <w:t>(</w:t>
      </w:r>
      <w:r>
        <w:rPr>
          <w:rFonts w:hint="eastAsia" w:ascii="仿宋_GB2312" w:eastAsia="仿宋_GB2312"/>
          <w:sz w:val="32"/>
          <w:szCs w:val="32"/>
        </w:rPr>
        <w:t>如生活垃圾处理、工地，公厕、农贸市场卫生状况</w:t>
      </w:r>
      <w:r>
        <w:rPr>
          <w:rFonts w:ascii="仿宋_GB2312" w:eastAsia="仿宋_GB2312"/>
          <w:sz w:val="32"/>
          <w:szCs w:val="32"/>
        </w:rPr>
        <w:t>)</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您对我市城市环境保护方面</w:t>
      </w:r>
      <w:r>
        <w:rPr>
          <w:rFonts w:ascii="仿宋_GB2312" w:eastAsia="仿宋_GB2312"/>
          <w:sz w:val="32"/>
          <w:szCs w:val="32"/>
        </w:rPr>
        <w:t>(</w:t>
      </w:r>
      <w:r>
        <w:rPr>
          <w:rFonts w:hint="eastAsia" w:ascii="仿宋_GB2312" w:eastAsia="仿宋_GB2312"/>
          <w:sz w:val="32"/>
          <w:szCs w:val="32"/>
        </w:rPr>
        <w:t>如环境保护、污水处</w:t>
      </w:r>
    </w:p>
    <w:p>
      <w:pPr>
        <w:spacing w:line="520" w:lineRule="exact"/>
        <w:rPr>
          <w:rFonts w:ascii="仿宋_GB2312" w:eastAsia="仿宋_GB2312"/>
          <w:sz w:val="32"/>
          <w:szCs w:val="32"/>
        </w:rPr>
      </w:pPr>
      <w:r>
        <w:rPr>
          <w:rFonts w:hint="eastAsia" w:ascii="仿宋_GB2312" w:eastAsia="仿宋_GB2312"/>
          <w:sz w:val="32"/>
          <w:szCs w:val="32"/>
        </w:rPr>
        <w:t>理、饮用水源地保护等</w:t>
      </w:r>
      <w:r>
        <w:rPr>
          <w:rFonts w:ascii="仿宋_GB2312" w:eastAsia="仿宋_GB2312"/>
          <w:sz w:val="32"/>
          <w:szCs w:val="32"/>
        </w:rPr>
        <w:t>)</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您对城区重点场所卫生方面</w:t>
      </w:r>
      <w:r>
        <w:rPr>
          <w:rFonts w:ascii="仿宋_GB2312" w:eastAsia="仿宋_GB2312"/>
          <w:sz w:val="32"/>
          <w:szCs w:val="32"/>
        </w:rPr>
        <w:t>(</w:t>
      </w:r>
      <w:r>
        <w:rPr>
          <w:rFonts w:hint="eastAsia" w:ascii="仿宋_GB2312" w:eastAsia="仿宋_GB2312"/>
          <w:sz w:val="32"/>
          <w:szCs w:val="32"/>
        </w:rPr>
        <w:t>如学校、车站、宾馆、洗浴店、娱乐场所等</w:t>
      </w:r>
      <w:r>
        <w:rPr>
          <w:rFonts w:ascii="仿宋_GB2312" w:eastAsia="仿宋_GB2312"/>
          <w:sz w:val="32"/>
          <w:szCs w:val="32"/>
        </w:rPr>
        <w:t>)</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您对城区的交通管理和停车秩序是否满意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您对城区病媒生物预防控制方面</w:t>
      </w:r>
      <w:r>
        <w:rPr>
          <w:rFonts w:ascii="仿宋_GB2312" w:eastAsia="仿宋_GB2312"/>
          <w:sz w:val="32"/>
          <w:szCs w:val="32"/>
        </w:rPr>
        <w:t>(</w:t>
      </w:r>
      <w:r>
        <w:rPr>
          <w:rFonts w:hint="eastAsia" w:ascii="仿宋_GB2312" w:eastAsia="仿宋_GB2312"/>
          <w:sz w:val="32"/>
          <w:szCs w:val="32"/>
        </w:rPr>
        <w:t>如灭蝇、防蟑、防鼠等</w:t>
      </w:r>
      <w:r>
        <w:rPr>
          <w:rFonts w:ascii="仿宋_GB2312" w:eastAsia="仿宋_GB2312"/>
          <w:sz w:val="32"/>
          <w:szCs w:val="32"/>
        </w:rPr>
        <w:t>)</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②一般</w:t>
      </w:r>
      <w:r>
        <w:rPr>
          <w:rFonts w:ascii="仿宋_GB2312" w:eastAsia="仿宋_GB2312"/>
          <w:sz w:val="32"/>
          <w:szCs w:val="32"/>
        </w:rPr>
        <w:t xml:space="preserve"> </w:t>
      </w:r>
      <w:r>
        <w:rPr>
          <w:rFonts w:hint="eastAsia" w:ascii="仿宋_GB2312" w:eastAsia="仿宋_GB2312"/>
          <w:sz w:val="32"/>
          <w:szCs w:val="32"/>
        </w:rPr>
        <w:t>③不满意</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四、综上所述，您对我市开展的创卫工作总体评价是否</w:t>
      </w:r>
    </w:p>
    <w:p>
      <w:pPr>
        <w:spacing w:line="520" w:lineRule="exact"/>
        <w:rPr>
          <w:rFonts w:ascii="黑体" w:hAnsi="黑体" w:eastAsia="黑体"/>
          <w:sz w:val="32"/>
          <w:szCs w:val="32"/>
        </w:rPr>
      </w:pPr>
      <w:r>
        <w:rPr>
          <w:rFonts w:hint="eastAsia" w:ascii="黑体" w:hAnsi="黑体" w:eastAsia="黑体"/>
          <w:sz w:val="32"/>
          <w:szCs w:val="32"/>
        </w:rPr>
        <w:t>满意</w:t>
      </w:r>
      <w:r>
        <w:rPr>
          <w:rFonts w:ascii="黑体" w:hAnsi="黑体" w:eastAsia="黑体"/>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①满意</w:t>
      </w:r>
      <w:r>
        <w:rPr>
          <w:rFonts w:ascii="仿宋_GB2312" w:eastAsia="仿宋_GB2312"/>
          <w:sz w:val="32"/>
          <w:szCs w:val="32"/>
        </w:rPr>
        <w:t xml:space="preserve"> </w:t>
      </w:r>
      <w:r>
        <w:rPr>
          <w:rFonts w:hint="eastAsia" w:ascii="仿宋_GB2312" w:eastAsia="仿宋_GB2312"/>
          <w:sz w:val="32"/>
          <w:szCs w:val="32"/>
        </w:rPr>
        <w:t>②较满意</w:t>
      </w:r>
      <w:r>
        <w:rPr>
          <w:rFonts w:ascii="仿宋_GB2312" w:eastAsia="仿宋_GB2312"/>
          <w:sz w:val="32"/>
          <w:szCs w:val="32"/>
        </w:rPr>
        <w:t xml:space="preserve"> </w:t>
      </w:r>
      <w:r>
        <w:rPr>
          <w:rFonts w:hint="eastAsia" w:ascii="仿宋_GB2312" w:eastAsia="仿宋_GB2312"/>
          <w:sz w:val="32"/>
          <w:szCs w:val="32"/>
        </w:rPr>
        <w:t>③基本满意</w:t>
      </w:r>
      <w:r>
        <w:rPr>
          <w:rFonts w:ascii="仿宋_GB2312" w:eastAsia="仿宋_GB2312"/>
          <w:sz w:val="32"/>
          <w:szCs w:val="32"/>
        </w:rPr>
        <w:t xml:space="preserve"> </w:t>
      </w:r>
      <w:r>
        <w:rPr>
          <w:rFonts w:hint="eastAsia" w:ascii="仿宋_GB2312" w:eastAsia="仿宋_GB2312"/>
          <w:sz w:val="32"/>
          <w:szCs w:val="32"/>
        </w:rPr>
        <w:t>④不满意</w:t>
      </w:r>
    </w:p>
    <w:p>
      <w:pPr>
        <w:numPr>
          <w:ilvl w:val="0"/>
          <w:numId w:val="1"/>
        </w:numPr>
        <w:spacing w:line="520" w:lineRule="exact"/>
        <w:ind w:firstLine="640" w:firstLineChars="200"/>
        <w:outlineLvl w:val="0"/>
        <w:rPr>
          <w:rFonts w:ascii="仿宋" w:hAnsi="仿宋" w:eastAsia="仿宋" w:cs="仿宋"/>
          <w:b/>
          <w:bCs/>
          <w:color w:val="000000"/>
          <w:spacing w:val="8"/>
          <w:sz w:val="32"/>
          <w:szCs w:val="32"/>
          <w:shd w:val="clear" w:color="auto" w:fill="FFFFFF"/>
        </w:rPr>
      </w:pPr>
      <w:r>
        <w:rPr>
          <w:rFonts w:hint="eastAsia" w:ascii="黑体" w:hAnsi="黑体" w:eastAsia="黑体"/>
          <w:sz w:val="32"/>
          <w:szCs w:val="32"/>
        </w:rPr>
        <w:t>您对我市创建卫生城市工作还有什么意见或建议</w:t>
      </w:r>
      <w:r>
        <w:rPr>
          <w:rFonts w:ascii="黑体" w:hAnsi="黑体" w:eastAsia="黑体"/>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0A519"/>
    <w:multiLevelType w:val="singleLevel"/>
    <w:tmpl w:val="5E60A519"/>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BAC"/>
    <w:rsid w:val="00053084"/>
    <w:rsid w:val="0020265D"/>
    <w:rsid w:val="003977AD"/>
    <w:rsid w:val="00400C10"/>
    <w:rsid w:val="00427D6B"/>
    <w:rsid w:val="005E3D2D"/>
    <w:rsid w:val="006A6139"/>
    <w:rsid w:val="007B1EEE"/>
    <w:rsid w:val="008921BA"/>
    <w:rsid w:val="008C1499"/>
    <w:rsid w:val="0097708F"/>
    <w:rsid w:val="0099155F"/>
    <w:rsid w:val="009B669E"/>
    <w:rsid w:val="00A35BAC"/>
    <w:rsid w:val="00BD74CD"/>
    <w:rsid w:val="00C428B4"/>
    <w:rsid w:val="00C55FD9"/>
    <w:rsid w:val="00E34C5F"/>
    <w:rsid w:val="00E71E1D"/>
    <w:rsid w:val="00E8425A"/>
    <w:rsid w:val="00EB3037"/>
    <w:rsid w:val="00FC43F7"/>
    <w:rsid w:val="7E7D6A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2 Char"/>
    <w:basedOn w:val="6"/>
    <w:link w:val="2"/>
    <w:semiHidden/>
    <w:qFormat/>
    <w:locked/>
    <w:uiPriority w:val="99"/>
    <w:rPr>
      <w:rFonts w:ascii="Cambria" w:hAnsi="Cambria" w:eastAsia="宋体" w:cs="Times New Roman"/>
      <w:b/>
      <w:bCs/>
      <w:sz w:val="32"/>
      <w:szCs w:val="32"/>
    </w:rPr>
  </w:style>
  <w:style w:type="character" w:customStyle="1" w:styleId="8">
    <w:name w:val="Header Char"/>
    <w:basedOn w:val="6"/>
    <w:link w:val="4"/>
    <w:semiHidden/>
    <w:qFormat/>
    <w:locked/>
    <w:uiPriority w:val="99"/>
    <w:rPr>
      <w:rFonts w:cs="Times New Roman"/>
      <w:sz w:val="18"/>
      <w:szCs w:val="18"/>
    </w:rPr>
  </w:style>
  <w:style w:type="character" w:customStyle="1" w:styleId="9">
    <w:name w:val="Foot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5</Pages>
  <Words>343</Words>
  <Characters>1957</Characters>
  <Lines>0</Lines>
  <Paragraphs>0</Paragraphs>
  <TotalTime>15</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2021-06-10T10:32:00Z</dcterms:created>
  <dc:creator>黄成林</dc:creator>
  <cp:lastModifiedBy>tjj</cp:lastModifiedBy>
  <dcterms:modified xsi:type="dcterms:W3CDTF">2021-07-07T07:51:18Z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